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4CD" w:rsidRPr="00BC7282" w:rsidRDefault="00BB44CD" w:rsidP="00BB44CD">
      <w:pPr>
        <w:spacing w:line="240" w:lineRule="auto"/>
        <w:rPr>
          <w:rFonts w:cs="Times New Roman"/>
          <w:b/>
          <w:sz w:val="24"/>
          <w:szCs w:val="24"/>
        </w:rPr>
      </w:pPr>
      <w:r w:rsidRPr="00BC7282">
        <w:rPr>
          <w:rFonts w:cs="Times New Roman"/>
          <w:b/>
          <w:sz w:val="24"/>
          <w:szCs w:val="24"/>
          <w:lang w:val="vi-VN"/>
        </w:rPr>
        <w:t xml:space="preserve">TRƯỜNG THCS </w:t>
      </w:r>
      <w:r w:rsidRPr="00BC7282">
        <w:rPr>
          <w:rFonts w:cs="Times New Roman"/>
          <w:b/>
          <w:sz w:val="24"/>
          <w:szCs w:val="24"/>
        </w:rPr>
        <w:t>MẠO KHÊ II</w:t>
      </w:r>
    </w:p>
    <w:p w:rsidR="00BB44CD" w:rsidRPr="00BC7282" w:rsidRDefault="00BB44CD" w:rsidP="00BB44CD">
      <w:pPr>
        <w:spacing w:line="240" w:lineRule="auto"/>
        <w:rPr>
          <w:rFonts w:cs="Times New Roman"/>
          <w:b/>
          <w:sz w:val="24"/>
          <w:szCs w:val="24"/>
        </w:rPr>
      </w:pPr>
      <w:r>
        <w:rPr>
          <w:rFonts w:cs="Times New Roman"/>
          <w:b/>
          <w:noProof/>
          <w:sz w:val="24"/>
          <w:szCs w:val="24"/>
        </w:rPr>
        <w:pict>
          <v:line id="Straight Connector 1" o:spid="_x0000_s1027" style="position:absolute;z-index:251660288;visibility:visible;mso-wrap-distance-top:-3e-5mm;mso-wrap-distance-bottom:-3e-5mm;mso-height-relative:margin" from="40.2pt,16.55pt" to="144.45pt,16.5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" strokecolor="black [3040]">
            <o:lock v:ext="edit" shapetype="f"/>
          </v:line>
        </w:pict>
      </w:r>
      <w:r w:rsidRPr="00BC7282">
        <w:rPr>
          <w:rFonts w:cs="Times New Roman"/>
          <w:b/>
          <w:sz w:val="24"/>
          <w:szCs w:val="24"/>
        </w:rPr>
        <w:t xml:space="preserve">       NHÓM CM: </w:t>
      </w:r>
      <w:r w:rsidRPr="00BB44CD">
        <w:rPr>
          <w:b/>
          <w:bCs/>
          <w:kern w:val="24"/>
          <w:sz w:val="24"/>
        </w:rPr>
        <w:t>SINH HỌC</w:t>
      </w:r>
    </w:p>
    <w:p w:rsidR="00F223F4" w:rsidRDefault="00F223F4" w:rsidP="00C1190A">
      <w:pPr>
        <w:spacing w:after="0" w:line="240" w:lineRule="auto"/>
        <w:rPr>
          <w:rFonts w:cs="Times New Roman"/>
          <w:b/>
          <w:sz w:val="24"/>
          <w:szCs w:val="24"/>
        </w:rPr>
      </w:pPr>
    </w:p>
    <w:p w:rsidR="00F223F4" w:rsidRPr="00C1190A" w:rsidRDefault="00F223F4" w:rsidP="00F223F4">
      <w:pPr>
        <w:pStyle w:val="NormalWeb"/>
        <w:spacing w:before="0" w:beforeAutospacing="0" w:after="0" w:afterAutospacing="0"/>
        <w:jc w:val="center"/>
        <w:rPr>
          <w:b/>
          <w:bCs/>
          <w:kern w:val="24"/>
        </w:rPr>
      </w:pPr>
      <w:r w:rsidRPr="00C1190A">
        <w:rPr>
          <w:b/>
          <w:bCs/>
          <w:kern w:val="24"/>
        </w:rPr>
        <w:t>KẾ HOẠCH GIÁO DỤCMÔN SINH HỌC7</w:t>
      </w:r>
    </w:p>
    <w:p w:rsidR="00F223F4" w:rsidRPr="00C1190A" w:rsidRDefault="00F223F4" w:rsidP="00F223F4">
      <w:pPr>
        <w:pStyle w:val="NormalWeb"/>
        <w:spacing w:before="0" w:beforeAutospacing="0" w:after="0" w:afterAutospacing="0"/>
        <w:jc w:val="center"/>
        <w:rPr>
          <w:b/>
          <w:bCs/>
          <w:kern w:val="24"/>
          <w:lang w:val="nl-NL"/>
        </w:rPr>
      </w:pPr>
      <w:r w:rsidRPr="00C1190A">
        <w:rPr>
          <w:b/>
          <w:bCs/>
          <w:kern w:val="24"/>
          <w:lang w:val="nl-NL"/>
        </w:rPr>
        <w:t>NĂM HỌC 202</w:t>
      </w:r>
      <w:r>
        <w:rPr>
          <w:b/>
          <w:bCs/>
          <w:kern w:val="24"/>
          <w:lang w:val="nl-NL"/>
        </w:rPr>
        <w:t>1</w:t>
      </w:r>
      <w:r w:rsidRPr="00C1190A">
        <w:rPr>
          <w:b/>
          <w:bCs/>
          <w:kern w:val="24"/>
          <w:lang w:val="nl-NL"/>
        </w:rPr>
        <w:t xml:space="preserve"> - 202</w:t>
      </w:r>
      <w:r>
        <w:rPr>
          <w:b/>
          <w:bCs/>
          <w:kern w:val="24"/>
          <w:lang w:val="nl-NL"/>
        </w:rPr>
        <w:t>2</w:t>
      </w:r>
    </w:p>
    <w:p w:rsidR="00F223F4" w:rsidRPr="00C1190A" w:rsidRDefault="00F223F4" w:rsidP="00F223F4">
      <w:pPr>
        <w:pStyle w:val="NormalWeb"/>
        <w:tabs>
          <w:tab w:val="left" w:pos="2968"/>
        </w:tabs>
        <w:spacing w:before="0" w:beforeAutospacing="0" w:after="0" w:afterAutospacing="0"/>
        <w:jc w:val="center"/>
        <w:rPr>
          <w:i/>
          <w:lang w:val="sv-SE"/>
        </w:rPr>
      </w:pPr>
      <w:r w:rsidRPr="00C1190A">
        <w:rPr>
          <w:bCs/>
          <w:i/>
          <w:lang w:val="sv-SE"/>
        </w:rPr>
        <w:t>Cả năm:  35 tuần (70 tiết)</w:t>
      </w:r>
    </w:p>
    <w:p w:rsidR="00F223F4" w:rsidRPr="00C1190A" w:rsidRDefault="00F223F4" w:rsidP="00F223F4">
      <w:pPr>
        <w:pStyle w:val="NormalWeb"/>
        <w:tabs>
          <w:tab w:val="left" w:pos="2968"/>
        </w:tabs>
        <w:spacing w:before="0" w:beforeAutospacing="0" w:after="0" w:afterAutospacing="0"/>
        <w:jc w:val="center"/>
        <w:rPr>
          <w:i/>
          <w:lang w:val="nb-NO"/>
        </w:rPr>
      </w:pPr>
      <w:r w:rsidRPr="00C1190A">
        <w:rPr>
          <w:bCs/>
          <w:i/>
          <w:lang w:val="nb-NO"/>
        </w:rPr>
        <w:t>Học kì I:  18 tuần (36 tiết)</w:t>
      </w:r>
    </w:p>
    <w:p w:rsidR="00F223F4" w:rsidRPr="00C1190A" w:rsidRDefault="00F223F4" w:rsidP="00F223F4">
      <w:pPr>
        <w:pStyle w:val="ListParagraph"/>
        <w:spacing w:after="0" w:line="240" w:lineRule="auto"/>
        <w:ind w:left="0"/>
        <w:jc w:val="center"/>
        <w:rPr>
          <w:rFonts w:cs="Times New Roman"/>
          <w:bCs/>
          <w:i/>
          <w:iCs/>
          <w:sz w:val="24"/>
          <w:szCs w:val="24"/>
          <w:lang w:val="nb-NO"/>
        </w:rPr>
      </w:pPr>
      <w:r w:rsidRPr="00C1190A">
        <w:rPr>
          <w:rFonts w:cs="Times New Roman"/>
          <w:bCs/>
          <w:i/>
          <w:sz w:val="24"/>
          <w:szCs w:val="24"/>
          <w:lang w:val="nb-NO"/>
        </w:rPr>
        <w:t>Học kì II: 17 tuần(34tiết</w:t>
      </w:r>
      <w:r w:rsidRPr="00C1190A">
        <w:rPr>
          <w:rFonts w:cs="Times New Roman"/>
          <w:bCs/>
          <w:i/>
          <w:iCs/>
          <w:sz w:val="24"/>
          <w:szCs w:val="24"/>
          <w:lang w:val="nb-NO"/>
        </w:rPr>
        <w:t>)</w:t>
      </w:r>
    </w:p>
    <w:tbl>
      <w:tblPr>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4"/>
        <w:gridCol w:w="1056"/>
        <w:gridCol w:w="2550"/>
        <w:gridCol w:w="3855"/>
        <w:gridCol w:w="1669"/>
        <w:gridCol w:w="1524"/>
        <w:gridCol w:w="2164"/>
        <w:gridCol w:w="770"/>
      </w:tblGrid>
      <w:tr w:rsidR="00F223F4" w:rsidRPr="00C1190A" w:rsidTr="0049220E">
        <w:trPr>
          <w:trHeight w:val="1080"/>
          <w:jc w:val="center"/>
        </w:trPr>
        <w:tc>
          <w:tcPr>
            <w:tcW w:w="744" w:type="dxa"/>
            <w:shd w:val="clear" w:color="auto" w:fill="auto"/>
            <w:vAlign w:val="center"/>
          </w:tcPr>
          <w:p w:rsidR="00F223F4" w:rsidRPr="00C1190A" w:rsidRDefault="00F223F4" w:rsidP="0049220E">
            <w:pPr>
              <w:pStyle w:val="NormalWeb"/>
              <w:spacing w:before="0" w:beforeAutospacing="0" w:after="0" w:afterAutospacing="0"/>
              <w:jc w:val="center"/>
            </w:pPr>
            <w:r w:rsidRPr="00C1190A">
              <w:rPr>
                <w:b/>
                <w:iCs/>
              </w:rPr>
              <w:t>STT</w:t>
            </w:r>
          </w:p>
        </w:tc>
        <w:tc>
          <w:tcPr>
            <w:tcW w:w="1056" w:type="dxa"/>
            <w:shd w:val="clear" w:color="auto" w:fill="auto"/>
            <w:vAlign w:val="center"/>
          </w:tcPr>
          <w:p w:rsidR="00F223F4" w:rsidRPr="00C1190A" w:rsidRDefault="00F223F4" w:rsidP="0049220E">
            <w:pPr>
              <w:pStyle w:val="NormalWeb"/>
              <w:spacing w:before="0" w:beforeAutospacing="0" w:after="0" w:afterAutospacing="0"/>
              <w:jc w:val="center"/>
              <w:rPr>
                <w:b/>
                <w:iCs/>
              </w:rPr>
            </w:pPr>
            <w:r w:rsidRPr="00C1190A">
              <w:rPr>
                <w:b/>
                <w:iCs/>
              </w:rPr>
              <w:t>Tiết</w:t>
            </w:r>
          </w:p>
        </w:tc>
        <w:tc>
          <w:tcPr>
            <w:tcW w:w="2550" w:type="dxa"/>
            <w:shd w:val="clear" w:color="auto" w:fill="auto"/>
            <w:vAlign w:val="center"/>
          </w:tcPr>
          <w:p w:rsidR="00F223F4" w:rsidRPr="00C1190A" w:rsidRDefault="00F223F4" w:rsidP="0049220E">
            <w:pPr>
              <w:pStyle w:val="NormalWeb"/>
              <w:spacing w:before="0" w:beforeAutospacing="0" w:after="0" w:afterAutospacing="0"/>
              <w:jc w:val="center"/>
              <w:rPr>
                <w:b/>
                <w:iCs/>
              </w:rPr>
            </w:pPr>
            <w:r w:rsidRPr="00C1190A">
              <w:rPr>
                <w:b/>
                <w:iCs/>
              </w:rPr>
              <w:t xml:space="preserve">Chương/Bài học </w:t>
            </w:r>
          </w:p>
          <w:p w:rsidR="00F223F4" w:rsidRPr="00C1190A" w:rsidRDefault="00F223F4" w:rsidP="0049220E">
            <w:pPr>
              <w:pStyle w:val="NormalWeb"/>
              <w:spacing w:before="0" w:beforeAutospacing="0" w:after="0" w:afterAutospacing="0"/>
              <w:jc w:val="center"/>
              <w:rPr>
                <w:b/>
                <w:iCs/>
              </w:rPr>
            </w:pPr>
            <w:r w:rsidRPr="00C1190A">
              <w:rPr>
                <w:b/>
                <w:iCs/>
              </w:rPr>
              <w:t>(Chủ đề)</w:t>
            </w:r>
          </w:p>
        </w:tc>
        <w:tc>
          <w:tcPr>
            <w:tcW w:w="3855" w:type="dxa"/>
            <w:shd w:val="clear" w:color="auto" w:fill="auto"/>
            <w:vAlign w:val="center"/>
          </w:tcPr>
          <w:p w:rsidR="00F223F4" w:rsidRPr="00C1190A" w:rsidRDefault="00F223F4" w:rsidP="0049220E">
            <w:pPr>
              <w:pStyle w:val="NormalWeb"/>
              <w:spacing w:before="0" w:beforeAutospacing="0" w:after="0" w:afterAutospacing="0"/>
              <w:jc w:val="center"/>
              <w:rPr>
                <w:b/>
                <w:iCs/>
              </w:rPr>
            </w:pPr>
            <w:r w:rsidRPr="00C1190A">
              <w:rPr>
                <w:b/>
                <w:iCs/>
              </w:rPr>
              <w:t>Yêu cầu cần đạt</w:t>
            </w:r>
          </w:p>
        </w:tc>
        <w:tc>
          <w:tcPr>
            <w:tcW w:w="1669" w:type="dxa"/>
            <w:shd w:val="clear" w:color="auto" w:fill="auto"/>
            <w:vAlign w:val="center"/>
          </w:tcPr>
          <w:p w:rsidR="00F223F4" w:rsidRPr="00C1190A" w:rsidRDefault="00F223F4" w:rsidP="0049220E">
            <w:pPr>
              <w:pStyle w:val="NormalWeb"/>
              <w:spacing w:before="0" w:beforeAutospacing="0" w:after="0" w:afterAutospacing="0"/>
              <w:jc w:val="center"/>
              <w:rPr>
                <w:b/>
                <w:iCs/>
              </w:rPr>
            </w:pPr>
            <w:r w:rsidRPr="00C1190A">
              <w:rPr>
                <w:b/>
                <w:iCs/>
              </w:rPr>
              <w:t>Sử dụng TBDH;</w:t>
            </w:r>
            <w:r w:rsidRPr="00C1190A">
              <w:rPr>
                <w:b/>
                <w:iCs/>
              </w:rPr>
              <w:br/>
              <w:t>ƯD CNTT</w:t>
            </w:r>
          </w:p>
        </w:tc>
        <w:tc>
          <w:tcPr>
            <w:tcW w:w="1524" w:type="dxa"/>
            <w:shd w:val="clear" w:color="auto" w:fill="auto"/>
            <w:vAlign w:val="center"/>
          </w:tcPr>
          <w:p w:rsidR="00F223F4" w:rsidRPr="00C1190A" w:rsidRDefault="00F223F4" w:rsidP="0049220E">
            <w:pPr>
              <w:pStyle w:val="NormalWeb"/>
              <w:spacing w:before="0" w:beforeAutospacing="0" w:after="0" w:afterAutospacing="0"/>
              <w:jc w:val="center"/>
              <w:rPr>
                <w:b/>
                <w:iCs/>
              </w:rPr>
            </w:pPr>
            <w:r w:rsidRPr="00C1190A">
              <w:rPr>
                <w:b/>
                <w:iCs/>
              </w:rPr>
              <w:t>Nội dung GD</w:t>
            </w:r>
          </w:p>
          <w:p w:rsidR="00F223F4" w:rsidRPr="00C1190A" w:rsidRDefault="00F223F4" w:rsidP="0049220E">
            <w:pPr>
              <w:pStyle w:val="NormalWeb"/>
              <w:spacing w:before="0" w:beforeAutospacing="0" w:after="0" w:afterAutospacing="0"/>
              <w:jc w:val="center"/>
              <w:rPr>
                <w:b/>
                <w:iCs/>
              </w:rPr>
            </w:pPr>
            <w:r w:rsidRPr="00C1190A">
              <w:rPr>
                <w:b/>
                <w:iCs/>
              </w:rPr>
              <w:t>tích hợp</w:t>
            </w:r>
          </w:p>
        </w:tc>
        <w:tc>
          <w:tcPr>
            <w:tcW w:w="2164" w:type="dxa"/>
            <w:shd w:val="clear" w:color="auto" w:fill="auto"/>
            <w:vAlign w:val="center"/>
          </w:tcPr>
          <w:p w:rsidR="00F223F4" w:rsidRPr="00C1190A" w:rsidRDefault="00F223F4" w:rsidP="0049220E">
            <w:pPr>
              <w:pStyle w:val="NormalWeb"/>
              <w:spacing w:before="0" w:beforeAutospacing="0" w:after="0" w:afterAutospacing="0"/>
              <w:jc w:val="center"/>
              <w:rPr>
                <w:b/>
                <w:iCs/>
              </w:rPr>
            </w:pPr>
            <w:r w:rsidRPr="00C1190A">
              <w:rPr>
                <w:b/>
                <w:iCs/>
              </w:rPr>
              <w:t>Hướng dẫn thực hiện</w:t>
            </w:r>
          </w:p>
        </w:tc>
        <w:tc>
          <w:tcPr>
            <w:tcW w:w="770" w:type="dxa"/>
            <w:shd w:val="clear" w:color="auto" w:fill="auto"/>
            <w:vAlign w:val="center"/>
          </w:tcPr>
          <w:p w:rsidR="00F223F4" w:rsidRPr="00C1190A" w:rsidRDefault="00F223F4" w:rsidP="0049220E">
            <w:pPr>
              <w:pStyle w:val="NormalWeb"/>
              <w:spacing w:before="0" w:beforeAutospacing="0" w:after="0" w:afterAutospacing="0"/>
              <w:jc w:val="center"/>
              <w:rPr>
                <w:b/>
                <w:iCs/>
              </w:rPr>
            </w:pPr>
            <w:r w:rsidRPr="00C1190A">
              <w:rPr>
                <w:b/>
                <w:iCs/>
              </w:rPr>
              <w:t>Ghi chú</w:t>
            </w:r>
          </w:p>
          <w:p w:rsidR="00F223F4" w:rsidRPr="00C1190A" w:rsidRDefault="00F223F4" w:rsidP="0049220E">
            <w:pPr>
              <w:pStyle w:val="NormalWeb"/>
              <w:spacing w:before="0" w:beforeAutospacing="0" w:after="0" w:afterAutospacing="0"/>
              <w:jc w:val="center"/>
              <w:rPr>
                <w:b/>
                <w:iCs/>
              </w:rPr>
            </w:pPr>
          </w:p>
        </w:tc>
      </w:tr>
      <w:tr w:rsidR="00F223F4" w:rsidRPr="00C1190A" w:rsidTr="0049220E">
        <w:trPr>
          <w:trHeight w:val="967"/>
          <w:jc w:val="center"/>
        </w:trPr>
        <w:tc>
          <w:tcPr>
            <w:tcW w:w="744" w:type="dxa"/>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1</w:t>
            </w:r>
          </w:p>
        </w:tc>
        <w:tc>
          <w:tcPr>
            <w:tcW w:w="1056" w:type="dxa"/>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1</w:t>
            </w:r>
          </w:p>
        </w:tc>
        <w:tc>
          <w:tcPr>
            <w:tcW w:w="2550" w:type="dxa"/>
            <w:shd w:val="clear" w:color="auto" w:fill="auto"/>
            <w:vAlign w:val="center"/>
          </w:tcPr>
          <w:p w:rsidR="00F223F4" w:rsidRPr="00C1190A" w:rsidRDefault="00F223F4" w:rsidP="0049220E">
            <w:pPr>
              <w:pStyle w:val="NormalWeb"/>
              <w:spacing w:before="0" w:beforeAutospacing="0" w:after="0" w:afterAutospacing="0"/>
              <w:jc w:val="both"/>
            </w:pPr>
            <w:r w:rsidRPr="00C1190A">
              <w:t>MỞ ĐẦU</w:t>
            </w:r>
          </w:p>
          <w:p w:rsidR="00F223F4" w:rsidRPr="00C1190A" w:rsidRDefault="00F223F4" w:rsidP="0049220E">
            <w:pPr>
              <w:pStyle w:val="NormalWeb"/>
              <w:spacing w:before="0" w:beforeAutospacing="0" w:after="0" w:afterAutospacing="0"/>
              <w:jc w:val="both"/>
              <w:rPr>
                <w:bCs/>
                <w:iCs/>
              </w:rPr>
            </w:pPr>
            <w:r w:rsidRPr="00C1190A">
              <w:t>Bài 1. Thế giới động vật đa dạng, phong phú.</w:t>
            </w:r>
          </w:p>
        </w:tc>
        <w:tc>
          <w:tcPr>
            <w:tcW w:w="3855" w:type="dxa"/>
            <w:shd w:val="clear" w:color="auto" w:fill="auto"/>
            <w:vAlign w:val="center"/>
          </w:tcPr>
          <w:p w:rsidR="00F223F4" w:rsidRPr="00C1190A" w:rsidRDefault="00F223F4" w:rsidP="0049220E">
            <w:pPr>
              <w:pStyle w:val="NormalWeb"/>
              <w:spacing w:before="0" w:beforeAutospacing="0" w:after="0" w:afterAutospacing="0"/>
              <w:jc w:val="both"/>
              <w:rPr>
                <w:bCs/>
                <w:iCs/>
              </w:rPr>
            </w:pPr>
            <w:r w:rsidRPr="00C1190A">
              <w:rPr>
                <w:lang w:val="nl-NL"/>
              </w:rPr>
              <w:t>- Học sinh chứng minh sự đa dạng và phong phú của động vật thể hiện ở số loài và môi trường sống.</w:t>
            </w:r>
          </w:p>
        </w:tc>
        <w:tc>
          <w:tcPr>
            <w:tcW w:w="1669" w:type="dxa"/>
            <w:shd w:val="clear" w:color="auto" w:fill="auto"/>
          </w:tcPr>
          <w:p w:rsidR="00F223F4" w:rsidRPr="00C1190A" w:rsidRDefault="00F223F4" w:rsidP="0049220E">
            <w:pPr>
              <w:pStyle w:val="NormalWeb"/>
              <w:spacing w:before="0" w:beforeAutospacing="0" w:after="0" w:afterAutospacing="0"/>
              <w:jc w:val="both"/>
              <w:rPr>
                <w:b/>
                <w:bCs/>
                <w:iCs/>
                <w:lang w:val="vi-VN"/>
              </w:rPr>
            </w:pPr>
            <w:r w:rsidRPr="00C1190A">
              <w:t>Tranh H1.1 -&gt; H1.4; GAĐT</w:t>
            </w:r>
          </w:p>
        </w:tc>
        <w:tc>
          <w:tcPr>
            <w:tcW w:w="1524" w:type="dxa"/>
            <w:shd w:val="clear" w:color="auto" w:fill="auto"/>
            <w:vAlign w:val="center"/>
          </w:tcPr>
          <w:p w:rsidR="00F223F4" w:rsidRPr="00C1190A" w:rsidRDefault="00F223F4" w:rsidP="0049220E">
            <w:pPr>
              <w:spacing w:after="0" w:line="240" w:lineRule="auto"/>
              <w:ind w:left="-10" w:firstLine="10"/>
              <w:jc w:val="both"/>
              <w:rPr>
                <w:sz w:val="24"/>
                <w:szCs w:val="24"/>
              </w:rPr>
            </w:pPr>
            <w:r w:rsidRPr="00C1190A">
              <w:rPr>
                <w:sz w:val="24"/>
                <w:szCs w:val="24"/>
                <w:lang w:val="vi-VN"/>
              </w:rPr>
              <w:t xml:space="preserve">- Tích hợp giáo dục đạo đức: </w:t>
            </w:r>
          </w:p>
        </w:tc>
        <w:tc>
          <w:tcPr>
            <w:tcW w:w="2164" w:type="dxa"/>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770" w:type="dxa"/>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2</w:t>
            </w:r>
          </w:p>
        </w:tc>
        <w:tc>
          <w:tcPr>
            <w:tcW w:w="1056" w:type="dxa"/>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2</w:t>
            </w:r>
          </w:p>
        </w:tc>
        <w:tc>
          <w:tcPr>
            <w:tcW w:w="2550" w:type="dxa"/>
            <w:shd w:val="clear" w:color="auto" w:fill="auto"/>
            <w:vAlign w:val="center"/>
          </w:tcPr>
          <w:p w:rsidR="00F223F4" w:rsidRPr="00C1190A" w:rsidRDefault="00F223F4" w:rsidP="0049220E">
            <w:pPr>
              <w:pStyle w:val="NormalWeb"/>
              <w:spacing w:before="0" w:beforeAutospacing="0" w:after="0" w:afterAutospacing="0"/>
              <w:jc w:val="both"/>
              <w:rPr>
                <w:bCs/>
                <w:iCs/>
              </w:rPr>
            </w:pPr>
            <w:r w:rsidRPr="00C1190A">
              <w:t>Bài 2. Phân biệt động vật với thực vật.Đặc điểm chung của động vật.</w:t>
            </w:r>
          </w:p>
        </w:tc>
        <w:tc>
          <w:tcPr>
            <w:tcW w:w="3855" w:type="dxa"/>
            <w:shd w:val="clear" w:color="auto" w:fill="auto"/>
            <w:vAlign w:val="center"/>
          </w:tcPr>
          <w:p w:rsidR="00F223F4" w:rsidRPr="00C1190A" w:rsidRDefault="00F223F4" w:rsidP="0049220E">
            <w:pPr>
              <w:spacing w:after="0" w:line="240" w:lineRule="auto"/>
              <w:jc w:val="both"/>
              <w:rPr>
                <w:rFonts w:cs="Times New Roman"/>
                <w:sz w:val="24"/>
                <w:szCs w:val="24"/>
                <w:lang w:val="nl-NL"/>
              </w:rPr>
            </w:pPr>
            <w:r w:rsidRPr="00C1190A">
              <w:rPr>
                <w:rFonts w:cs="Times New Roman"/>
                <w:sz w:val="24"/>
                <w:szCs w:val="24"/>
                <w:lang w:val="nl-NL"/>
              </w:rPr>
              <w:t xml:space="preserve">- Trình bày điểm giống nhau và khác nhau giữa cơ thể động vật và cơ thể thực vật; </w:t>
            </w:r>
          </w:p>
          <w:p w:rsidR="00F223F4" w:rsidRPr="00C1190A" w:rsidRDefault="00F223F4" w:rsidP="0049220E">
            <w:pPr>
              <w:pStyle w:val="NormalWeb"/>
              <w:spacing w:before="0" w:beforeAutospacing="0" w:after="0" w:afterAutospacing="0"/>
              <w:jc w:val="both"/>
              <w:rPr>
                <w:bCs/>
                <w:iCs/>
              </w:rPr>
            </w:pPr>
            <w:r w:rsidRPr="00C1190A">
              <w:rPr>
                <w:lang w:val="nl-NL"/>
              </w:rPr>
              <w:t>- Kể tên các ngành động vật.</w:t>
            </w:r>
          </w:p>
        </w:tc>
        <w:tc>
          <w:tcPr>
            <w:tcW w:w="1669" w:type="dxa"/>
            <w:shd w:val="clear" w:color="auto" w:fill="auto"/>
          </w:tcPr>
          <w:p w:rsidR="00F223F4" w:rsidRPr="00C1190A" w:rsidRDefault="00F223F4" w:rsidP="0049220E">
            <w:pPr>
              <w:pStyle w:val="NormalWeb"/>
              <w:spacing w:before="0" w:beforeAutospacing="0" w:after="0" w:afterAutospacing="0"/>
              <w:jc w:val="both"/>
            </w:pPr>
            <w:r w:rsidRPr="00C1190A">
              <w:t>Tranh H2.1; Bảng phụ nội dung bảng 1,2</w:t>
            </w:r>
          </w:p>
          <w:p w:rsidR="00F223F4" w:rsidRPr="00C1190A" w:rsidRDefault="00F223F4" w:rsidP="0049220E">
            <w:pPr>
              <w:pStyle w:val="NormalWeb"/>
              <w:spacing w:before="0" w:beforeAutospacing="0" w:after="0" w:afterAutospacing="0"/>
              <w:jc w:val="both"/>
              <w:rPr>
                <w:b/>
                <w:bCs/>
                <w:iCs/>
              </w:rPr>
            </w:pPr>
            <w:r w:rsidRPr="00C1190A">
              <w:t>GAĐT</w:t>
            </w:r>
          </w:p>
        </w:tc>
        <w:tc>
          <w:tcPr>
            <w:tcW w:w="1524" w:type="dxa"/>
            <w:shd w:val="clear" w:color="auto" w:fill="auto"/>
          </w:tcPr>
          <w:p w:rsidR="00F223F4" w:rsidRPr="00C1190A" w:rsidRDefault="00F223F4" w:rsidP="0049220E">
            <w:pPr>
              <w:spacing w:after="0" w:line="240" w:lineRule="auto"/>
              <w:jc w:val="both"/>
              <w:rPr>
                <w:sz w:val="24"/>
                <w:szCs w:val="24"/>
                <w:lang w:val="vi-VN"/>
              </w:rPr>
            </w:pPr>
            <w:r w:rsidRPr="00C1190A">
              <w:rPr>
                <w:b/>
                <w:sz w:val="24"/>
                <w:szCs w:val="24"/>
                <w:lang w:val="vi-VN"/>
              </w:rPr>
              <w:t xml:space="preserve">*BĐKH </w:t>
            </w:r>
            <w:r w:rsidRPr="00C1190A">
              <w:rPr>
                <w:sz w:val="24"/>
                <w:szCs w:val="24"/>
              </w:rPr>
              <w:t xml:space="preserve">, GD </w:t>
            </w:r>
          </w:p>
        </w:tc>
        <w:tc>
          <w:tcPr>
            <w:tcW w:w="2164" w:type="dxa"/>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770" w:type="dxa"/>
            <w:shd w:val="clear" w:color="auto" w:fill="auto"/>
          </w:tcPr>
          <w:p w:rsidR="00F223F4" w:rsidRPr="00C1190A" w:rsidRDefault="00F223F4" w:rsidP="0049220E">
            <w:pPr>
              <w:spacing w:after="0" w:line="240" w:lineRule="auto"/>
              <w:rPr>
                <w:rFonts w:eastAsia="Times New Roman" w:cs="Times New Roman"/>
                <w:b/>
                <w:bCs/>
                <w:sz w:val="24"/>
                <w:szCs w:val="24"/>
              </w:rPr>
            </w:pPr>
          </w:p>
        </w:tc>
      </w:tr>
      <w:tr w:rsidR="00F223F4" w:rsidRPr="00C1190A" w:rsidTr="0049220E">
        <w:trPr>
          <w:trHeight w:val="967"/>
          <w:jc w:val="center"/>
        </w:trPr>
        <w:tc>
          <w:tcPr>
            <w:tcW w:w="744" w:type="dxa"/>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3</w:t>
            </w:r>
          </w:p>
        </w:tc>
        <w:tc>
          <w:tcPr>
            <w:tcW w:w="1056" w:type="dxa"/>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3</w:t>
            </w:r>
          </w:p>
        </w:tc>
        <w:tc>
          <w:tcPr>
            <w:tcW w:w="2550" w:type="dxa"/>
            <w:shd w:val="clear" w:color="auto" w:fill="auto"/>
            <w:vAlign w:val="center"/>
          </w:tcPr>
          <w:p w:rsidR="00F223F4" w:rsidRPr="00C1190A" w:rsidRDefault="00F223F4" w:rsidP="0049220E">
            <w:pPr>
              <w:pStyle w:val="NormalWeb"/>
              <w:spacing w:before="0" w:beforeAutospacing="0" w:after="0" w:afterAutospacing="0"/>
              <w:jc w:val="both"/>
            </w:pPr>
            <w:r w:rsidRPr="00C1190A">
              <w:rPr>
                <w:b/>
                <w:lang w:val="sv-SE"/>
              </w:rPr>
              <w:t>CĐ: NGÀNH ĐỘNG VẬT NGUYÊN SINH 5 tiết ( Bài : 3,4, 5,6,7)</w:t>
            </w:r>
          </w:p>
          <w:p w:rsidR="00F223F4" w:rsidRPr="00C1190A" w:rsidRDefault="00F223F4" w:rsidP="0049220E">
            <w:pPr>
              <w:pStyle w:val="NormalWeb"/>
              <w:spacing w:before="0" w:beforeAutospacing="0" w:after="0" w:afterAutospacing="0"/>
              <w:jc w:val="both"/>
              <w:rPr>
                <w:b/>
                <w:bCs/>
              </w:rPr>
            </w:pPr>
            <w:r>
              <w:rPr>
                <w:b/>
                <w:bCs/>
              </w:rPr>
              <w:t>Tiết 1: Quan sát ĐVNS</w:t>
            </w:r>
          </w:p>
          <w:p w:rsidR="00F223F4" w:rsidRPr="00C1190A" w:rsidRDefault="00F223F4" w:rsidP="0049220E">
            <w:pPr>
              <w:pStyle w:val="NormalWeb"/>
              <w:spacing w:before="0" w:beforeAutospacing="0" w:after="0" w:afterAutospacing="0"/>
              <w:jc w:val="both"/>
              <w:rPr>
                <w:bCs/>
                <w:iCs/>
              </w:rPr>
            </w:pPr>
          </w:p>
        </w:tc>
        <w:tc>
          <w:tcPr>
            <w:tcW w:w="3855" w:type="dxa"/>
            <w:shd w:val="clear" w:color="auto" w:fill="auto"/>
            <w:vAlign w:val="center"/>
          </w:tcPr>
          <w:p w:rsidR="00F223F4" w:rsidRPr="00C1190A" w:rsidRDefault="00F223F4" w:rsidP="0049220E">
            <w:pPr>
              <w:spacing w:after="0" w:line="240" w:lineRule="auto"/>
              <w:jc w:val="both"/>
              <w:rPr>
                <w:rFonts w:cs="Times New Roman"/>
                <w:sz w:val="24"/>
                <w:szCs w:val="24"/>
                <w:lang w:val="nl-NL"/>
              </w:rPr>
            </w:pPr>
            <w:r w:rsidRPr="00C1190A">
              <w:rPr>
                <w:rFonts w:cs="Times New Roman"/>
                <w:sz w:val="24"/>
                <w:szCs w:val="24"/>
              </w:rPr>
              <w:t>Xác định nhiệm vụ cần tìm tòi, khám phá:</w:t>
            </w:r>
          </w:p>
          <w:p w:rsidR="00F223F4" w:rsidRPr="00C1190A" w:rsidRDefault="00F223F4" w:rsidP="0049220E">
            <w:pPr>
              <w:spacing w:after="0" w:line="240" w:lineRule="auto"/>
              <w:jc w:val="both"/>
              <w:rPr>
                <w:rFonts w:cs="Times New Roman"/>
                <w:sz w:val="24"/>
                <w:szCs w:val="24"/>
                <w:lang w:val="nl-NL"/>
              </w:rPr>
            </w:pPr>
            <w:r w:rsidRPr="00C1190A">
              <w:rPr>
                <w:rFonts w:cs="Times New Roman"/>
                <w:sz w:val="24"/>
                <w:szCs w:val="24"/>
                <w:lang w:val="nl-NL"/>
              </w:rPr>
              <w:t>- HS quan sát được 2 đại diện điển hình cho ĐVNS là: trùng roi và trùng đế giày;</w:t>
            </w:r>
          </w:p>
          <w:p w:rsidR="00F223F4" w:rsidRPr="00C1190A" w:rsidRDefault="00F223F4" w:rsidP="0049220E">
            <w:pPr>
              <w:pStyle w:val="NormalWeb"/>
              <w:spacing w:before="0" w:beforeAutospacing="0" w:after="0" w:afterAutospacing="0"/>
              <w:jc w:val="both"/>
              <w:rPr>
                <w:bCs/>
                <w:iCs/>
              </w:rPr>
            </w:pPr>
            <w:r w:rsidRPr="00C1190A">
              <w:rPr>
                <w:lang w:val="nl-NL"/>
              </w:rPr>
              <w:t xml:space="preserve">- </w:t>
            </w:r>
            <w:r w:rsidRPr="00C1190A">
              <w:t>Xây dựng các phương án TN.</w:t>
            </w:r>
          </w:p>
        </w:tc>
        <w:tc>
          <w:tcPr>
            <w:tcW w:w="1669" w:type="dxa"/>
            <w:shd w:val="clear" w:color="auto" w:fill="auto"/>
          </w:tcPr>
          <w:p w:rsidR="00F223F4" w:rsidRPr="00C1190A" w:rsidRDefault="00F223F4" w:rsidP="0049220E">
            <w:pPr>
              <w:pStyle w:val="NormalWeb"/>
              <w:spacing w:before="0" w:beforeAutospacing="0" w:after="0" w:afterAutospacing="0"/>
              <w:jc w:val="both"/>
            </w:pPr>
            <w:r w:rsidRPr="00C1190A">
              <w:t>Tranh H3.1 -&gt; H3.3; Kính hiển vi, tiêu bản; mẫu vật ĐVNS</w:t>
            </w:r>
          </w:p>
          <w:p w:rsidR="00F223F4" w:rsidRPr="00C1190A" w:rsidRDefault="00F223F4" w:rsidP="0049220E">
            <w:pPr>
              <w:pStyle w:val="NormalWeb"/>
              <w:spacing w:before="0" w:beforeAutospacing="0" w:after="0" w:afterAutospacing="0"/>
              <w:jc w:val="both"/>
              <w:rPr>
                <w:b/>
                <w:bCs/>
                <w:iCs/>
              </w:rPr>
            </w:pPr>
            <w:r w:rsidRPr="00C1190A">
              <w:t>Dạy tại PHBM</w:t>
            </w:r>
          </w:p>
        </w:tc>
        <w:tc>
          <w:tcPr>
            <w:tcW w:w="1524" w:type="dxa"/>
            <w:shd w:val="clear" w:color="auto" w:fill="auto"/>
            <w:vAlign w:val="center"/>
          </w:tcPr>
          <w:p w:rsidR="00F223F4" w:rsidRPr="00C1190A" w:rsidRDefault="00F223F4" w:rsidP="0049220E">
            <w:pPr>
              <w:spacing w:after="0" w:line="240" w:lineRule="auto"/>
              <w:jc w:val="both"/>
              <w:rPr>
                <w:sz w:val="24"/>
                <w:szCs w:val="24"/>
              </w:rPr>
            </w:pPr>
            <w:r w:rsidRPr="00C1190A">
              <w:rPr>
                <w:sz w:val="24"/>
                <w:szCs w:val="24"/>
                <w:lang w:val="vi-VN"/>
              </w:rPr>
              <w:t xml:space="preserve">Tích hợp giáo dục đạo đức: </w:t>
            </w:r>
          </w:p>
        </w:tc>
        <w:tc>
          <w:tcPr>
            <w:tcW w:w="2164" w:type="dxa"/>
            <w:shd w:val="clear" w:color="auto" w:fill="auto"/>
          </w:tcPr>
          <w:p w:rsidR="00F223F4" w:rsidRPr="00C1190A" w:rsidRDefault="00F223F4" w:rsidP="0049220E">
            <w:pPr>
              <w:pStyle w:val="NormalWeb"/>
              <w:spacing w:before="0" w:beforeAutospacing="0" w:after="0" w:afterAutospacing="0"/>
              <w:jc w:val="both"/>
              <w:rPr>
                <w:bCs/>
                <w:iCs/>
              </w:rPr>
            </w:pPr>
          </w:p>
        </w:tc>
        <w:tc>
          <w:tcPr>
            <w:tcW w:w="770" w:type="dxa"/>
            <w:shd w:val="clear" w:color="auto" w:fill="auto"/>
          </w:tcPr>
          <w:p w:rsidR="00F223F4" w:rsidRPr="00C1190A" w:rsidRDefault="00F223F4" w:rsidP="0049220E">
            <w:pPr>
              <w:spacing w:after="0" w:line="240" w:lineRule="auto"/>
              <w:rPr>
                <w:rFonts w:eastAsia="Times New Roman" w:cs="Times New Roman"/>
                <w:b/>
                <w:bCs/>
                <w:sz w:val="24"/>
                <w:szCs w:val="24"/>
              </w:rPr>
            </w:pPr>
          </w:p>
        </w:tc>
      </w:tr>
      <w:tr w:rsidR="00F223F4" w:rsidRPr="00C1190A" w:rsidTr="0049220E">
        <w:trPr>
          <w:trHeight w:val="967"/>
          <w:jc w:val="center"/>
        </w:trPr>
        <w:tc>
          <w:tcPr>
            <w:tcW w:w="744" w:type="dxa"/>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4</w:t>
            </w:r>
          </w:p>
        </w:tc>
        <w:tc>
          <w:tcPr>
            <w:tcW w:w="1056" w:type="dxa"/>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4</w:t>
            </w:r>
          </w:p>
        </w:tc>
        <w:tc>
          <w:tcPr>
            <w:tcW w:w="2550" w:type="dxa"/>
            <w:shd w:val="clear" w:color="auto" w:fill="auto"/>
          </w:tcPr>
          <w:p w:rsidR="00F223F4" w:rsidRPr="00C1190A" w:rsidRDefault="00F223F4" w:rsidP="0049220E">
            <w:pPr>
              <w:pStyle w:val="NormalWeb"/>
              <w:spacing w:before="0" w:beforeAutospacing="0" w:after="0" w:afterAutospacing="0"/>
              <w:rPr>
                <w:bCs/>
                <w:iCs/>
              </w:rPr>
            </w:pPr>
            <w:r w:rsidRPr="00C1190A">
              <w:t>Bài 4. Trùng roi.</w:t>
            </w:r>
          </w:p>
        </w:tc>
        <w:tc>
          <w:tcPr>
            <w:tcW w:w="3855" w:type="dxa"/>
            <w:shd w:val="clear" w:color="auto" w:fill="auto"/>
          </w:tcPr>
          <w:p w:rsidR="00F223F4" w:rsidRPr="00C1190A" w:rsidRDefault="00F223F4" w:rsidP="0049220E">
            <w:pPr>
              <w:pStyle w:val="NormalWeb"/>
              <w:spacing w:before="0" w:beforeAutospacing="0" w:after="0" w:afterAutospacing="0"/>
              <w:rPr>
                <w:bCs/>
                <w:iCs/>
              </w:rPr>
            </w:pPr>
            <w:r w:rsidRPr="00C1190A">
              <w:rPr>
                <w:lang w:val="nl-NL"/>
              </w:rPr>
              <w:t>- Mô tả được hình dạng, cấu tạo và hoạt động của trùng roi (có hình vẽ).</w:t>
            </w:r>
          </w:p>
        </w:tc>
        <w:tc>
          <w:tcPr>
            <w:tcW w:w="1669" w:type="dxa"/>
            <w:shd w:val="clear" w:color="auto" w:fill="auto"/>
          </w:tcPr>
          <w:p w:rsidR="00F223F4" w:rsidRPr="00C1190A" w:rsidRDefault="00F223F4" w:rsidP="0049220E">
            <w:pPr>
              <w:pStyle w:val="NormalWeb"/>
              <w:spacing w:before="0" w:beforeAutospacing="0" w:after="0" w:afterAutospacing="0"/>
              <w:rPr>
                <w:b/>
                <w:bCs/>
                <w:iCs/>
                <w:lang w:val="vi-VN"/>
              </w:rPr>
            </w:pPr>
            <w:r w:rsidRPr="00C1190A">
              <w:t>Tranh H4.1-&gt; H4.3;  GAĐT</w:t>
            </w:r>
            <w:r w:rsidRPr="00C1190A">
              <w:rPr>
                <w:lang w:val="vi-VN"/>
              </w:rPr>
              <w:t>, PHTM</w:t>
            </w:r>
          </w:p>
        </w:tc>
        <w:tc>
          <w:tcPr>
            <w:tcW w:w="1524" w:type="dxa"/>
            <w:shd w:val="clear" w:color="auto" w:fill="auto"/>
          </w:tcPr>
          <w:p w:rsidR="00F223F4" w:rsidRPr="00C1190A" w:rsidRDefault="00F223F4" w:rsidP="0049220E">
            <w:pPr>
              <w:pStyle w:val="NormalWeb"/>
              <w:spacing w:before="0" w:beforeAutospacing="0" w:after="0" w:afterAutospacing="0"/>
              <w:rPr>
                <w:bCs/>
                <w:iCs/>
              </w:rPr>
            </w:pPr>
            <w:r w:rsidRPr="00C1190A">
              <w:rPr>
                <w:lang w:val="vi-VN"/>
              </w:rPr>
              <w:t xml:space="preserve"> - Tích hợp giáo dục đạo đức: </w:t>
            </w:r>
          </w:p>
        </w:tc>
        <w:tc>
          <w:tcPr>
            <w:tcW w:w="2164" w:type="dxa"/>
            <w:shd w:val="clear" w:color="auto" w:fill="auto"/>
          </w:tcPr>
          <w:p w:rsidR="00F223F4" w:rsidRPr="00C1190A" w:rsidRDefault="00F223F4" w:rsidP="0049220E">
            <w:pPr>
              <w:spacing w:after="0" w:line="240" w:lineRule="auto"/>
              <w:rPr>
                <w:rFonts w:eastAsia="Times New Roman" w:cs="Times New Roman"/>
                <w:sz w:val="24"/>
                <w:szCs w:val="24"/>
                <w:lang w:val="sv-SE"/>
              </w:rPr>
            </w:pPr>
            <w:r w:rsidRPr="00C1190A">
              <w:rPr>
                <w:rFonts w:eastAsia="Times New Roman" w:cs="Times New Roman"/>
                <w:sz w:val="24"/>
                <w:szCs w:val="24"/>
                <w:lang w:val="sv-SE"/>
              </w:rPr>
              <w:t>- Không dạy mục 1 (phần I): cấu tạo và di chuyển và mục 4: tính hướng sáng.</w:t>
            </w:r>
          </w:p>
        </w:tc>
        <w:tc>
          <w:tcPr>
            <w:tcW w:w="770" w:type="dxa"/>
            <w:shd w:val="clear" w:color="auto" w:fill="auto"/>
          </w:tcPr>
          <w:p w:rsidR="00F223F4" w:rsidRPr="00C1190A" w:rsidRDefault="00F223F4" w:rsidP="0049220E">
            <w:pPr>
              <w:spacing w:after="0" w:line="240" w:lineRule="auto"/>
              <w:rPr>
                <w:rFonts w:eastAsia="Times New Roman" w:cs="Times New Roman"/>
                <w:sz w:val="24"/>
                <w:szCs w:val="24"/>
                <w:lang w:val="sv-SE"/>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5</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5</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Bài 5. Trùng biến hình và trùng giày.</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rPr>
                <w:lang w:val="nl-NL"/>
              </w:rPr>
              <w:t>- Mô tả được hình dạng, cấu tạo và hoạt động của trùng biến hình và trùng giày (có hình vẽ).</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r w:rsidRPr="00C1190A">
              <w:t>Tranh H5.1-&gt; H5.3, GAĐT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rPr>
                <w:lang w:val="vi-VN"/>
              </w:rPr>
              <w:t xml:space="preserve"> - Tích hợp giáo </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rFonts w:eastAsia="Times New Roman" w:cs="Times New Roman"/>
                <w:sz w:val="24"/>
                <w:szCs w:val="24"/>
                <w:lang w:val="sv-SE"/>
              </w:rPr>
            </w:pPr>
            <w:r w:rsidRPr="00C1190A">
              <w:rPr>
                <w:rFonts w:eastAsia="Times New Roman" w:cs="Times New Roman"/>
                <w:sz w:val="24"/>
                <w:szCs w:val="24"/>
                <w:lang w:val="sv-SE"/>
              </w:rPr>
              <w:t>- Không dạy mục 1 phần II: cấu tạo.</w:t>
            </w:r>
          </w:p>
          <w:p w:rsidR="00F223F4" w:rsidRPr="00C1190A" w:rsidRDefault="00F223F4" w:rsidP="0049220E">
            <w:pPr>
              <w:spacing w:after="0" w:line="240" w:lineRule="auto"/>
              <w:rPr>
                <w:rFonts w:eastAsia="Times New Roman" w:cs="Times New Roman"/>
                <w:sz w:val="24"/>
                <w:szCs w:val="24"/>
                <w:lang w:val="sv-SE"/>
              </w:rPr>
            </w:pPr>
            <w:r w:rsidRPr="00C1190A">
              <w:rPr>
                <w:sz w:val="24"/>
                <w:szCs w:val="24"/>
              </w:rPr>
              <w:t>Mục II.2. Lệnh ▼ trang 22</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rFonts w:eastAsia="Times New Roman" w:cs="Times New Roman"/>
                <w:sz w:val="24"/>
                <w:szCs w:val="24"/>
                <w:lang w:val="sv-SE"/>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lastRenderedPageBreak/>
              <w:t>6</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Bài 6. Trùng kiết lị và trùng sốt rét.</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rPr>
                <w:lang w:val="nl-NL"/>
              </w:rPr>
              <w:t>- Mô tả được hình dạng, cấu tạo và hoạt động của trùng kiết lị và trùng sốt rét (có hình vẽ).</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lang w:val="vi-VN"/>
              </w:rPr>
            </w:pPr>
            <w:r w:rsidRPr="00C1190A">
              <w:t>Tranh H6.1-&gt;H6.4, GAĐT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b/>
                <w:sz w:val="24"/>
                <w:szCs w:val="24"/>
                <w:lang w:val="vi-VN"/>
              </w:rPr>
            </w:pPr>
            <w:r w:rsidRPr="00C1190A">
              <w:rPr>
                <w:b/>
                <w:sz w:val="24"/>
                <w:szCs w:val="24"/>
                <w:lang w:val="vi-VN"/>
              </w:rPr>
              <w:t>*BĐKH</w:t>
            </w:r>
            <w:r w:rsidRPr="00C1190A">
              <w:rPr>
                <w:b/>
                <w:sz w:val="24"/>
                <w:szCs w:val="24"/>
              </w:rPr>
              <w:t xml:space="preserve">: </w:t>
            </w:r>
            <w:r w:rsidRPr="00C1190A">
              <w:rPr>
                <w:sz w:val="24"/>
                <w:szCs w:val="24"/>
              </w:rPr>
              <w:sym w:font="Symbol" w:char="00AE"/>
            </w:r>
            <w:r w:rsidRPr="00C1190A">
              <w:rPr>
                <w:sz w:val="24"/>
                <w:szCs w:val="24"/>
              </w:rPr>
              <w:t xml:space="preserve"> Giáo dục học sinh ý thức phòng bệnh </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TableParagraph"/>
              <w:ind w:left="104"/>
              <w:rPr>
                <w:sz w:val="24"/>
                <w:szCs w:val="24"/>
              </w:rPr>
            </w:pPr>
            <w:r w:rsidRPr="00C1190A">
              <w:rPr>
                <w:sz w:val="24"/>
                <w:szCs w:val="24"/>
              </w:rPr>
              <w:t xml:space="preserve"> Không dạy</w:t>
            </w:r>
          </w:p>
          <w:p w:rsidR="00F223F4" w:rsidRPr="00C1190A" w:rsidRDefault="00F223F4" w:rsidP="0049220E">
            <w:pPr>
              <w:pStyle w:val="TableParagraph"/>
              <w:ind w:left="104"/>
              <w:rPr>
                <w:sz w:val="24"/>
                <w:szCs w:val="24"/>
              </w:rPr>
            </w:pPr>
            <w:r w:rsidRPr="00C1190A">
              <w:rPr>
                <w:sz w:val="24"/>
                <w:szCs w:val="24"/>
              </w:rPr>
              <w:t>Mục I. Lệnh ▼ trang 23 Mục II.2. Lệnh ▼ trang 24</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TableParagraph"/>
              <w:ind w:left="104"/>
              <w:rPr>
                <w:sz w:val="24"/>
                <w:szCs w:val="24"/>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7</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7</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Bài 7. Đặc điểm chung và vai trò thực tiễn của Động vật nguyên sinh.</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rFonts w:cs="Times New Roman"/>
                <w:sz w:val="24"/>
                <w:szCs w:val="24"/>
                <w:lang w:val="nl-NL"/>
              </w:rPr>
            </w:pPr>
            <w:r w:rsidRPr="00C1190A">
              <w:rPr>
                <w:rFonts w:cs="Times New Roman"/>
                <w:sz w:val="24"/>
                <w:szCs w:val="24"/>
                <w:lang w:val="nl-NL"/>
              </w:rPr>
              <w:t xml:space="preserve">- Trình bày được khái niệm thông qua quan sát nhận biết các đặc điểm chung nhất của các ĐVNS; </w:t>
            </w:r>
          </w:p>
          <w:p w:rsidR="00F223F4" w:rsidRPr="00C1190A" w:rsidRDefault="00F223F4" w:rsidP="0049220E">
            <w:pPr>
              <w:spacing w:after="0" w:line="240" w:lineRule="auto"/>
              <w:rPr>
                <w:rFonts w:cs="Times New Roman"/>
                <w:sz w:val="24"/>
                <w:szCs w:val="24"/>
                <w:lang w:val="nl-NL"/>
              </w:rPr>
            </w:pPr>
            <w:r w:rsidRPr="00C1190A">
              <w:rPr>
                <w:rFonts w:cs="Times New Roman"/>
                <w:sz w:val="24"/>
                <w:szCs w:val="24"/>
                <w:lang w:val="nl-NL"/>
              </w:rPr>
              <w:t xml:space="preserve">- Trình bày tính đa dạng về hình thái, cấu tạo, hoạt động và đa dạng về môi trường sống của ĐVNS; </w:t>
            </w:r>
          </w:p>
          <w:p w:rsidR="00F223F4" w:rsidRPr="00C1190A" w:rsidRDefault="00F223F4" w:rsidP="0049220E">
            <w:pPr>
              <w:pStyle w:val="NormalWeb"/>
              <w:spacing w:before="0" w:beforeAutospacing="0" w:after="0" w:afterAutospacing="0"/>
              <w:rPr>
                <w:bCs/>
                <w:iCs/>
              </w:rPr>
            </w:pPr>
            <w:r w:rsidRPr="00C1190A">
              <w:rPr>
                <w:lang w:val="nl-NL"/>
              </w:rPr>
              <w:t>- Nêu được vai trò của ĐVNS với đời sống con người và với thiên nhiên.</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lang w:val="vi-VN"/>
              </w:rPr>
            </w:pPr>
            <w:r w:rsidRPr="00C1190A">
              <w:t>Tranh H7.1,7.2, GAĐT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tabs>
                <w:tab w:val="left" w:pos="480"/>
                <w:tab w:val="left" w:pos="1800"/>
                <w:tab w:val="left" w:pos="7560"/>
                <w:tab w:val="left" w:pos="8280"/>
              </w:tabs>
              <w:spacing w:after="0" w:line="240" w:lineRule="auto"/>
              <w:rPr>
                <w:bCs/>
                <w:iCs/>
                <w:sz w:val="24"/>
                <w:szCs w:val="24"/>
              </w:rPr>
            </w:pPr>
            <w:r w:rsidRPr="00C1190A">
              <w:rPr>
                <w:sz w:val="24"/>
                <w:szCs w:val="24"/>
                <w:lang w:val="vi-VN"/>
              </w:rPr>
              <w:t xml:space="preserve">* Vận dụng GDBVMT: Giáo dục ý thức phòng chống ô nhiễm môi </w:t>
            </w:r>
            <w:r w:rsidRPr="00C1190A">
              <w:rPr>
                <w:sz w:val="24"/>
                <w:szCs w:val="24"/>
              </w:rPr>
              <w:t>trường</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Bỏ Nni dung về Trùng lỗ trang 27</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TableParagraph"/>
              <w:ind w:left="104"/>
              <w:rPr>
                <w:sz w:val="24"/>
                <w:szCs w:val="24"/>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8</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8</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rPr>
            </w:pPr>
            <w:r w:rsidRPr="00C1190A">
              <w:rPr>
                <w:b/>
              </w:rPr>
              <w:t>CĐ: RUỘT KHOANG 3 tiết</w:t>
            </w:r>
            <w:r w:rsidRPr="00C1190A">
              <w:t>( Bài: 8,9,10)</w:t>
            </w:r>
          </w:p>
          <w:p w:rsidR="00F223F4" w:rsidRPr="00C1190A" w:rsidRDefault="00F223F4" w:rsidP="0049220E">
            <w:pPr>
              <w:pStyle w:val="NormalWeb"/>
              <w:spacing w:before="0" w:beforeAutospacing="0" w:after="0" w:afterAutospacing="0"/>
              <w:rPr>
                <w:bCs/>
                <w:iCs/>
              </w:rPr>
            </w:pPr>
            <w:r w:rsidRPr="00C1190A">
              <w:t>Bài 8. Thuỷ tức.</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rFonts w:cs="Times New Roman"/>
                <w:sz w:val="24"/>
                <w:szCs w:val="24"/>
                <w:lang w:val="nl-NL"/>
              </w:rPr>
            </w:pPr>
            <w:r w:rsidRPr="00C1190A">
              <w:rPr>
                <w:rFonts w:cs="Times New Roman"/>
                <w:sz w:val="24"/>
                <w:szCs w:val="24"/>
                <w:lang w:val="nl-NL"/>
              </w:rPr>
              <w:t xml:space="preserve">- Trình bày được khái niệm về ngành Ruột khoang; </w:t>
            </w:r>
          </w:p>
          <w:p w:rsidR="00F223F4" w:rsidRPr="00C1190A" w:rsidRDefault="00F223F4" w:rsidP="0049220E">
            <w:pPr>
              <w:pStyle w:val="NormalWeb"/>
              <w:spacing w:before="0" w:beforeAutospacing="0" w:after="0" w:afterAutospacing="0"/>
              <w:rPr>
                <w:bCs/>
                <w:iCs/>
              </w:rPr>
            </w:pPr>
            <w:r w:rsidRPr="00C1190A">
              <w:rPr>
                <w:lang w:val="nl-NL"/>
              </w:rPr>
              <w:t>- Mô tả được hình dạng, cấu tạo và các đặc điểm sinh lý của một đại diện ngành ruột khoang (Thủy Tức nước ngọt)</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r w:rsidRPr="00C1190A">
              <w:t>Tranh H8.1,2; GAĐT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rPr>
                <w:lang w:val="vi-VN"/>
              </w:rPr>
              <w:t xml:space="preserve">- Tích hợp giáo dục đạo đức: </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lang w:val="pt-BR"/>
              </w:rPr>
            </w:pPr>
            <w:r w:rsidRPr="00C1190A">
              <w:rPr>
                <w:lang w:val="pt-BR"/>
              </w:rPr>
              <w:t>Dự kiến : 28/9 – 11/10</w:t>
            </w:r>
          </w:p>
          <w:p w:rsidR="00F223F4" w:rsidRPr="00C1190A" w:rsidRDefault="00F223F4" w:rsidP="0049220E">
            <w:pPr>
              <w:pStyle w:val="NormalWeb"/>
              <w:spacing w:before="0" w:beforeAutospacing="0" w:after="0" w:afterAutospacing="0"/>
              <w:rPr>
                <w:bCs/>
                <w:iCs/>
              </w:rPr>
            </w:pPr>
            <w:r w:rsidRPr="00C1190A">
              <w:t>Mục II. Lệnh ▼</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9</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9</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Bài 9. Đa dạng của ngành Ruột khoang.</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rFonts w:cs="Times New Roman"/>
                <w:sz w:val="24"/>
                <w:szCs w:val="24"/>
                <w:lang w:val="nl-NL"/>
              </w:rPr>
            </w:pPr>
            <w:r w:rsidRPr="00C1190A">
              <w:rPr>
                <w:rFonts w:cs="Times New Roman"/>
                <w:sz w:val="24"/>
                <w:szCs w:val="24"/>
                <w:lang w:val="nl-NL"/>
              </w:rPr>
              <w:t xml:space="preserve">- Mô tả được tính đa dạng và phóng phú của ruột khoang (số lượng loài, hình thái cấu tạo, hoạt động sống và môi trường sống); </w:t>
            </w:r>
          </w:p>
          <w:p w:rsidR="00F223F4" w:rsidRPr="00C1190A" w:rsidRDefault="00F223F4" w:rsidP="0049220E">
            <w:pPr>
              <w:spacing w:after="0" w:line="240" w:lineRule="auto"/>
              <w:rPr>
                <w:rFonts w:cs="Times New Roman"/>
                <w:sz w:val="24"/>
                <w:szCs w:val="24"/>
                <w:lang w:val="nl-NL"/>
              </w:rPr>
            </w:pPr>
            <w:r w:rsidRPr="00C1190A">
              <w:rPr>
                <w:rFonts w:cs="Times New Roman"/>
                <w:sz w:val="24"/>
                <w:szCs w:val="24"/>
                <w:lang w:val="nl-NL"/>
              </w:rPr>
              <w:t>- Nhận biết được cấu tạo của sứa thích nghi với lối sống bơi lội tự do;</w:t>
            </w:r>
          </w:p>
          <w:p w:rsidR="00F223F4" w:rsidRPr="00C1190A" w:rsidRDefault="00F223F4" w:rsidP="0049220E">
            <w:pPr>
              <w:pStyle w:val="NormalWeb"/>
              <w:spacing w:before="0" w:beforeAutospacing="0" w:after="0" w:afterAutospacing="0"/>
              <w:rPr>
                <w:bCs/>
                <w:iCs/>
              </w:rPr>
            </w:pPr>
            <w:r w:rsidRPr="00C1190A">
              <w:rPr>
                <w:lang w:val="nl-NL"/>
              </w:rPr>
              <w:t>- Giải thích được cấu tạo của hải quì và san hô thích nghi với lối sống bám cố định trên biển</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lang w:val="vi-VN"/>
              </w:rPr>
            </w:pPr>
            <w:r w:rsidRPr="00C1190A">
              <w:t>Tranh H9.1-&gt; H9.3; GAĐT</w:t>
            </w:r>
            <w:r w:rsidRPr="00C1190A">
              <w:rPr>
                <w:lang w:val="vi-VN"/>
              </w:rPr>
              <w:t>,PHTM</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rPr>
                <w:lang w:val="vi-VN"/>
              </w:rPr>
              <w:t xml:space="preserve">* Tích hợp giáo dục đạo đức: </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pPr>
            <w:r w:rsidRPr="00C1190A">
              <w:t>Mục I. Lệnh ▼ trang 33</w:t>
            </w:r>
          </w:p>
          <w:p w:rsidR="00F223F4" w:rsidRPr="00C1190A" w:rsidRDefault="00F223F4" w:rsidP="0049220E">
            <w:pPr>
              <w:pStyle w:val="NormalWeb"/>
              <w:spacing w:before="0" w:beforeAutospacing="0" w:after="0" w:afterAutospacing="0"/>
              <w:rPr>
                <w:bCs/>
                <w:iCs/>
              </w:rPr>
            </w:pPr>
            <w:r w:rsidRPr="00C1190A">
              <w:t>Mục III. Lệnh ▼ trang 35</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10</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10</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Bài 10. Đặc điểm chung và vai trò của ngành Ruột khoang.</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rFonts w:cs="Times New Roman"/>
                <w:sz w:val="24"/>
                <w:szCs w:val="24"/>
                <w:lang w:val="nl-NL"/>
              </w:rPr>
            </w:pPr>
            <w:r w:rsidRPr="00C1190A">
              <w:rPr>
                <w:rFonts w:cs="Times New Roman"/>
                <w:sz w:val="24"/>
                <w:szCs w:val="24"/>
                <w:lang w:val="nl-NL"/>
              </w:rPr>
              <w:t xml:space="preserve">- </w:t>
            </w:r>
            <w:r w:rsidRPr="00C1190A">
              <w:rPr>
                <w:rFonts w:eastAsia="Calibri" w:cs="Times New Roman"/>
                <w:sz w:val="24"/>
                <w:szCs w:val="24"/>
                <w:lang w:val="nl-NL"/>
              </w:rPr>
              <w:t xml:space="preserve">Nêu được những đặc điểm chung của ngành ruột khoang; </w:t>
            </w:r>
          </w:p>
          <w:p w:rsidR="00F223F4" w:rsidRPr="00C1190A" w:rsidRDefault="00F223F4" w:rsidP="0049220E">
            <w:pPr>
              <w:spacing w:after="0" w:line="240" w:lineRule="auto"/>
              <w:rPr>
                <w:rFonts w:eastAsia="Calibri" w:cs="Times New Roman"/>
                <w:sz w:val="24"/>
                <w:szCs w:val="24"/>
                <w:lang w:val="nl-NL"/>
              </w:rPr>
            </w:pPr>
            <w:r w:rsidRPr="00C1190A">
              <w:rPr>
                <w:rFonts w:cs="Times New Roman"/>
                <w:sz w:val="24"/>
                <w:szCs w:val="24"/>
                <w:lang w:val="nl-NL"/>
              </w:rPr>
              <w:t xml:space="preserve">- </w:t>
            </w:r>
            <w:r w:rsidRPr="00C1190A">
              <w:rPr>
                <w:rFonts w:eastAsia="Calibri" w:cs="Times New Roman"/>
                <w:sz w:val="24"/>
                <w:szCs w:val="24"/>
                <w:lang w:val="nl-NL"/>
              </w:rPr>
              <w:t>Nêu được vai trò của ngành ruột khoang đối với con người và sinh giới.</w:t>
            </w:r>
          </w:p>
          <w:p w:rsidR="00F223F4" w:rsidRPr="00C1190A" w:rsidRDefault="00F223F4" w:rsidP="0049220E">
            <w:pPr>
              <w:pStyle w:val="NormalWeb"/>
              <w:spacing w:before="0" w:beforeAutospacing="0" w:after="0" w:afterAutospacing="0"/>
              <w:rPr>
                <w:bCs/>
                <w:iCs/>
              </w:rPr>
            </w:pPr>
            <w:r w:rsidRPr="00C1190A">
              <w:rPr>
                <w:rFonts w:eastAsia="Calibri"/>
                <w:lang w:val="nl-NL"/>
              </w:rPr>
              <w:t>- Kiểm tra kết quả học tập của học sinh</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lang w:val="vi-VN"/>
              </w:rPr>
            </w:pPr>
            <w:r w:rsidRPr="00C1190A">
              <w:t>Tranh H10.1; GAĐT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rPr>
                <w:lang w:val="vi-VN"/>
              </w:rPr>
              <w:t xml:space="preserve">* Tích hợp giáo dục đạo đức: </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pPr>
            <w:r w:rsidRPr="00C1190A">
              <w:t>Không dạy</w:t>
            </w:r>
          </w:p>
          <w:p w:rsidR="00F223F4" w:rsidRPr="00C1190A" w:rsidRDefault="00F223F4" w:rsidP="0049220E">
            <w:pPr>
              <w:pStyle w:val="NormalWeb"/>
              <w:spacing w:before="0" w:beforeAutospacing="0" w:after="0" w:afterAutospacing="0"/>
              <w:rPr>
                <w:bCs/>
                <w:iCs/>
              </w:rPr>
            </w:pPr>
            <w:r w:rsidRPr="00C1190A">
              <w:t>Mục I. Bảng trang 37</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lastRenderedPageBreak/>
              <w:t>11</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11</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pPr>
            <w:r>
              <w:rPr>
                <w:b/>
              </w:rPr>
              <w:t xml:space="preserve">CĐ Ngành Giun dẹp:  </w:t>
            </w:r>
            <w:r w:rsidRPr="00C1190A">
              <w:rPr>
                <w:b/>
                <w:lang w:val="pt-BR"/>
              </w:rPr>
              <w:t>2 tiết (Bài: 11,12)</w:t>
            </w:r>
            <w:r>
              <w:rPr>
                <w:b/>
              </w:rPr>
              <w:t>Bài 11. Sán lá gan</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rFonts w:eastAsia="Calibri" w:cs="Times New Roman"/>
                <w:sz w:val="24"/>
                <w:szCs w:val="24"/>
                <w:lang w:val="nl-NL"/>
              </w:rPr>
            </w:pPr>
            <w:r w:rsidRPr="00C1190A">
              <w:rPr>
                <w:rFonts w:eastAsia="Calibri" w:cs="Times New Roman"/>
                <w:sz w:val="24"/>
                <w:szCs w:val="24"/>
                <w:lang w:val="nl-NL"/>
              </w:rPr>
              <w:t xml:space="preserve">- Mô tả được hình thái, cấu tạo và đặc điểm sinh lý sán lá gan; </w:t>
            </w:r>
          </w:p>
          <w:p w:rsidR="00F223F4" w:rsidRPr="00C1190A" w:rsidRDefault="00F223F4" w:rsidP="0049220E">
            <w:pPr>
              <w:spacing w:after="0" w:line="240" w:lineRule="auto"/>
              <w:rPr>
                <w:rFonts w:cs="Times New Roman"/>
                <w:sz w:val="24"/>
                <w:szCs w:val="24"/>
                <w:lang w:val="nl-NL"/>
              </w:rPr>
            </w:pP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pPr>
            <w:r>
              <w:t>Tranh H11.1; H11.2</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38231B" w:rsidRDefault="00F223F4" w:rsidP="0049220E">
            <w:pPr>
              <w:pStyle w:val="NormalWeb"/>
              <w:spacing w:before="0" w:beforeAutospacing="0" w:after="0" w:afterAutospacing="0"/>
            </w:pPr>
            <w:r>
              <w:rPr>
                <w:lang w:val="vi-VN"/>
              </w:rPr>
              <w:t>* Tích hợp giáo dục đạo đức</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lang w:val="pt-BR"/>
              </w:rPr>
            </w:pPr>
            <w:r w:rsidRPr="00C1190A">
              <w:rPr>
                <w:lang w:val="pt-BR"/>
              </w:rPr>
              <w:t xml:space="preserve">Không dạy: Phần ▼ </w:t>
            </w:r>
            <w:r w:rsidRPr="00C1190A">
              <w:t>Mục III.1. Lệnh ▼ trang 41- 42</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lang w:val="pt-BR"/>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12</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12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rPr>
                <w:lang w:val="pt-BR"/>
              </w:rPr>
              <w:t>Bài 12. Một số giun dẹp khác và đặc điểm chung của ngành Giun dẹp.</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rFonts w:eastAsia="Calibri" w:cs="Times New Roman"/>
                <w:sz w:val="24"/>
                <w:szCs w:val="24"/>
                <w:lang w:val="nl-NL"/>
              </w:rPr>
            </w:pPr>
            <w:r w:rsidRPr="00C1190A">
              <w:rPr>
                <w:rFonts w:eastAsia="Calibri" w:cs="Times New Roman"/>
                <w:sz w:val="24"/>
                <w:szCs w:val="24"/>
                <w:lang w:val="nl-NL"/>
              </w:rPr>
              <w:t xml:space="preserve">-Trình bày được khái niệm về ngành giun dẹp. Nêu được những đặc điểm chính của ngành; </w:t>
            </w:r>
          </w:p>
          <w:p w:rsidR="00F223F4" w:rsidRPr="00C1190A" w:rsidRDefault="00F223F4" w:rsidP="0049220E">
            <w:pPr>
              <w:spacing w:after="0" w:line="240" w:lineRule="auto"/>
              <w:rPr>
                <w:rFonts w:eastAsia="Calibri" w:cs="Times New Roman"/>
                <w:sz w:val="24"/>
                <w:szCs w:val="24"/>
                <w:lang w:val="nl-NL"/>
              </w:rPr>
            </w:pPr>
            <w:r w:rsidRPr="00C1190A">
              <w:rPr>
                <w:rFonts w:eastAsia="Calibri" w:cs="Times New Roman"/>
                <w:sz w:val="24"/>
                <w:szCs w:val="24"/>
                <w:lang w:val="nl-NL"/>
              </w:rPr>
              <w:t xml:space="preserve">- Phân biệt được hình dạng, cấu tạo và phương thức sống của một số đại diện ngành giun dẹp; </w:t>
            </w:r>
          </w:p>
          <w:p w:rsidR="00F223F4" w:rsidRPr="00C1190A" w:rsidRDefault="00F223F4" w:rsidP="0049220E">
            <w:pPr>
              <w:pStyle w:val="NormalWeb"/>
              <w:spacing w:before="0" w:beforeAutospacing="0" w:after="0" w:afterAutospacing="0"/>
              <w:rPr>
                <w:bCs/>
                <w:iCs/>
              </w:rPr>
            </w:pPr>
            <w:r w:rsidRPr="00C1190A">
              <w:rPr>
                <w:rFonts w:eastAsia="Calibri"/>
                <w:lang w:val="nl-NL"/>
              </w:rPr>
              <w:t>- Nêu được những nét cơ bản về tác hại và cách phòng tránh một số giun dẹp kí sinh.</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r w:rsidRPr="00C1190A">
              <w:t>Tranh H12.1-&gt; H12.3, GAĐT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sz w:val="24"/>
                <w:szCs w:val="24"/>
                <w:lang w:val="vi-VN"/>
              </w:rPr>
            </w:pPr>
            <w:r w:rsidRPr="00C1190A">
              <w:rPr>
                <w:b/>
                <w:sz w:val="24"/>
                <w:szCs w:val="24"/>
                <w:lang w:val="vi-VN"/>
              </w:rPr>
              <w:t>* BĐKH:</w:t>
            </w:r>
          </w:p>
          <w:p w:rsidR="00F223F4" w:rsidRPr="00C1190A" w:rsidRDefault="00F223F4" w:rsidP="0049220E">
            <w:pPr>
              <w:pStyle w:val="NormalWeb"/>
              <w:spacing w:before="0" w:beforeAutospacing="0" w:after="0" w:afterAutospacing="0"/>
              <w:rPr>
                <w:bCs/>
                <w:iCs/>
              </w:rPr>
            </w:pP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rPr>
                <w:lang w:val="pt-BR"/>
              </w:rPr>
              <w:t xml:space="preserve">Không dạy </w:t>
            </w:r>
            <w:r w:rsidRPr="00C1190A">
              <w:t>Mục II. Đặc điểm chung</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13</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13</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pPr>
            <w:r w:rsidRPr="00C1190A">
              <w:rPr>
                <w:b/>
                <w:lang w:val="pt-BR"/>
              </w:rPr>
              <w:t>CĐ: NGÀNH GIUN TRÒN:2 tiết (Bài: 13,14)</w:t>
            </w:r>
          </w:p>
          <w:p w:rsidR="00F223F4" w:rsidRPr="00C1190A" w:rsidRDefault="00F223F4" w:rsidP="0049220E">
            <w:pPr>
              <w:pStyle w:val="NormalWeb"/>
              <w:spacing w:before="0" w:beforeAutospacing="0" w:after="0" w:afterAutospacing="0"/>
              <w:rPr>
                <w:bCs/>
                <w:iCs/>
              </w:rPr>
            </w:pPr>
            <w:r w:rsidRPr="00C1190A">
              <w:t>Bài 13. Giun đũa.</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rFonts w:eastAsia="Calibri" w:cs="Times New Roman"/>
                <w:sz w:val="24"/>
                <w:szCs w:val="24"/>
                <w:lang w:val="nl-NL"/>
              </w:rPr>
            </w:pPr>
            <w:r w:rsidRPr="00C1190A">
              <w:rPr>
                <w:rFonts w:eastAsia="Calibri" w:cs="Times New Roman"/>
                <w:sz w:val="24"/>
                <w:szCs w:val="24"/>
                <w:lang w:val="nl-NL"/>
              </w:rPr>
              <w:t xml:space="preserve">- Trình bày được khái niệm về ngành giun tròn; </w:t>
            </w:r>
          </w:p>
          <w:p w:rsidR="00F223F4" w:rsidRPr="00C1190A" w:rsidRDefault="00F223F4" w:rsidP="0049220E">
            <w:pPr>
              <w:pStyle w:val="NormalWeb"/>
              <w:spacing w:before="0" w:beforeAutospacing="0" w:after="0" w:afterAutospacing="0"/>
              <w:rPr>
                <w:bCs/>
                <w:iCs/>
              </w:rPr>
            </w:pPr>
            <w:r w:rsidRPr="00C1190A">
              <w:rPr>
                <w:rFonts w:eastAsia="Calibri"/>
                <w:lang w:val="nl-NL"/>
              </w:rPr>
              <w:t>- Mô tả được hình thái, cấu tạo và đặc điểm sinh lý giun đũa, trình bày được vòng đời giun đũa, đặc điểm cấu tạo của chúng</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r w:rsidRPr="00C1190A">
              <w:t>Tranh H13.1-&gt; H13.4, GAĐT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bCs/>
                <w:iCs/>
                <w:sz w:val="24"/>
                <w:szCs w:val="24"/>
              </w:rPr>
            </w:pPr>
            <w:r w:rsidRPr="00C1190A">
              <w:rPr>
                <w:b/>
                <w:sz w:val="24"/>
                <w:szCs w:val="24"/>
              </w:rPr>
              <w:t>* BĐKH (liên hệ):</w:t>
            </w:r>
            <w:r w:rsidRPr="00C1190A">
              <w:rPr>
                <w:sz w:val="24"/>
                <w:szCs w:val="24"/>
              </w:rPr>
              <w:t xml:space="preserve"> Giáo dục học sinh giữ gìn vệ sinh khi ăn uống. </w:t>
            </w:r>
          </w:p>
          <w:p w:rsidR="00F223F4" w:rsidRPr="00C1190A" w:rsidRDefault="00F223F4" w:rsidP="0049220E">
            <w:pPr>
              <w:pStyle w:val="NormalWeb"/>
              <w:spacing w:before="0" w:beforeAutospacing="0" w:after="0" w:afterAutospacing="0"/>
              <w:rPr>
                <w:bCs/>
                <w:iCs/>
              </w:rPr>
            </w:pP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Pr>
                <w:bCs/>
                <w:iCs/>
              </w:rPr>
              <w:t>Mục III.</w:t>
            </w:r>
            <w:r w:rsidRPr="00C1190A">
              <w:rPr>
                <w:lang w:val="pt-BR"/>
              </w:rPr>
              <w:t xml:space="preserve"> Phần ▼</w:t>
            </w:r>
            <w:r>
              <w:rPr>
                <w:lang w:val="pt-BR"/>
              </w:rPr>
              <w:t xml:space="preserve"> không dạy</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14</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14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Bài 14. Một số giun tròn khác và đặc điểm chung của ngành Giun tròn.</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rFonts w:eastAsia="Calibri" w:cs="Times New Roman"/>
                <w:sz w:val="24"/>
                <w:szCs w:val="24"/>
                <w:lang w:val="nl-NL"/>
              </w:rPr>
            </w:pPr>
            <w:r w:rsidRPr="00C1190A">
              <w:rPr>
                <w:rFonts w:eastAsia="Calibri" w:cs="Times New Roman"/>
                <w:sz w:val="24"/>
                <w:szCs w:val="24"/>
                <w:lang w:val="nl-NL"/>
              </w:rPr>
              <w:t>- Mở rộng hiểu biết về các giun tròn từ đó thấy được tính đa dạng của giun tròn;</w:t>
            </w:r>
          </w:p>
          <w:p w:rsidR="00F223F4" w:rsidRPr="00C1190A" w:rsidRDefault="00F223F4" w:rsidP="0049220E">
            <w:pPr>
              <w:pStyle w:val="NormalWeb"/>
              <w:spacing w:before="0" w:beforeAutospacing="0" w:after="0" w:afterAutospacing="0"/>
              <w:rPr>
                <w:bCs/>
                <w:iCs/>
              </w:rPr>
            </w:pPr>
            <w:r w:rsidRPr="00C1190A">
              <w:rPr>
                <w:rFonts w:eastAsia="Calibri"/>
                <w:lang w:val="nl-NL"/>
              </w:rPr>
              <w:t>- Nêu được khái niệm về sự nhiễm giun, hiểu được cơ chế gây nhiễm giun và cách phòng trừ.</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r w:rsidRPr="00C1190A">
              <w:t>Tranh H14.1-&gt; H14.4; máy tính, máy chiếu</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sz w:val="24"/>
                <w:szCs w:val="24"/>
                <w:lang w:val="vi-VN"/>
              </w:rPr>
            </w:pPr>
            <w:r w:rsidRPr="00C1190A">
              <w:rPr>
                <w:b/>
                <w:sz w:val="24"/>
                <w:szCs w:val="24"/>
              </w:rPr>
              <w:t>* BĐKH (liên hệ):</w:t>
            </w:r>
          </w:p>
          <w:p w:rsidR="00F223F4" w:rsidRPr="00C1190A" w:rsidRDefault="00F223F4" w:rsidP="0049220E">
            <w:pPr>
              <w:spacing w:after="0" w:line="240" w:lineRule="auto"/>
              <w:rPr>
                <w:sz w:val="24"/>
                <w:szCs w:val="24"/>
              </w:rPr>
            </w:pPr>
            <w:r w:rsidRPr="00C1190A">
              <w:rPr>
                <w:sz w:val="24"/>
                <w:szCs w:val="24"/>
              </w:rPr>
              <w:t xml:space="preserve">Giáo dục học sinh có ý thức giữ gìn vệ sinh môi truờng, vệ sinh cá nhân </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Pr>
                <w:lang w:val="pt-BR"/>
              </w:rPr>
              <w:t>HS tự đọc</w:t>
            </w:r>
            <w:r w:rsidRPr="00C1190A">
              <w:rPr>
                <w:lang w:val="pt-BR"/>
              </w:rPr>
              <w:t xml:space="preserve"> mục II: Đặc điểm chung</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15</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15</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pPr>
            <w:r w:rsidRPr="00C1190A">
              <w:rPr>
                <w:b/>
                <w:lang w:val="pt-BR"/>
              </w:rPr>
              <w:t>CĐ: NGÀNH GIUN ĐỐT 3 tiết (Bài: 15,16,17)</w:t>
            </w:r>
          </w:p>
          <w:p w:rsidR="00F223F4" w:rsidRPr="00C1190A" w:rsidRDefault="00F223F4" w:rsidP="0049220E">
            <w:pPr>
              <w:pStyle w:val="NormalWeb"/>
              <w:spacing w:before="0" w:beforeAutospacing="0" w:after="0" w:afterAutospacing="0"/>
            </w:pPr>
            <w:r w:rsidRPr="00C1190A">
              <w:t>Bài 15. Giun đất.</w:t>
            </w:r>
          </w:p>
          <w:p w:rsidR="00F223F4" w:rsidRPr="00C1190A" w:rsidRDefault="00F223F4" w:rsidP="0049220E">
            <w:pPr>
              <w:pStyle w:val="NormalWeb"/>
              <w:spacing w:before="0" w:beforeAutospacing="0" w:after="0" w:afterAutospacing="0"/>
            </w:pPr>
          </w:p>
          <w:p w:rsidR="00F223F4" w:rsidRPr="00C1190A" w:rsidRDefault="00F223F4" w:rsidP="0049220E">
            <w:pPr>
              <w:pStyle w:val="NormalWeb"/>
              <w:spacing w:before="0" w:beforeAutospacing="0" w:after="0" w:afterAutospacing="0"/>
              <w:rPr>
                <w:bCs/>
                <w:iCs/>
              </w:rPr>
            </w:pP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rFonts w:eastAsia="Calibri" w:cs="Times New Roman"/>
                <w:sz w:val="24"/>
                <w:szCs w:val="24"/>
                <w:lang w:val="nl-NL"/>
              </w:rPr>
            </w:pPr>
            <w:r w:rsidRPr="00C1190A">
              <w:rPr>
                <w:rFonts w:eastAsia="Calibri" w:cs="Times New Roman"/>
                <w:sz w:val="24"/>
                <w:szCs w:val="24"/>
              </w:rPr>
              <w:t>Qua quan sát, học sinh</w:t>
            </w:r>
            <w:r w:rsidRPr="00C1190A">
              <w:rPr>
                <w:rFonts w:eastAsia="Calibri" w:cs="Times New Roman"/>
                <w:sz w:val="24"/>
                <w:szCs w:val="24"/>
                <w:lang w:val="nl-NL"/>
              </w:rPr>
              <w:t xml:space="preserve"> nêu được đặc điểm cấu tạo, di chuyển, dinh dưỡng, sinh sản của giun đất, đại diện cho ngành giun đất; </w:t>
            </w:r>
          </w:p>
          <w:p w:rsidR="00F223F4" w:rsidRPr="00C1190A" w:rsidRDefault="00F223F4" w:rsidP="0049220E">
            <w:pPr>
              <w:pStyle w:val="NormalWeb"/>
              <w:spacing w:before="0" w:beforeAutospacing="0" w:after="0" w:afterAutospacing="0"/>
              <w:rPr>
                <w:rFonts w:eastAsia="Calibri"/>
                <w:lang w:val="nl-NL"/>
              </w:rPr>
            </w:pPr>
            <w:r w:rsidRPr="00C1190A">
              <w:rPr>
                <w:rFonts w:eastAsia="Calibri"/>
                <w:lang w:val="nl-NL"/>
              </w:rPr>
              <w:t>- Chỉ rõ đặc điểm tiến hóa hơn của giun đất so với giun tròn</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r w:rsidRPr="00C1190A">
              <w:t>Bộ đồ mổ, tranh câm H16.1 -&gt; H16.3</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sz w:val="24"/>
                <w:szCs w:val="24"/>
                <w:lang w:val="vi-VN"/>
              </w:rPr>
            </w:pPr>
            <w:r w:rsidRPr="00C1190A">
              <w:rPr>
                <w:b/>
                <w:sz w:val="24"/>
                <w:szCs w:val="24"/>
              </w:rPr>
              <w:t>* BĐKH (liên hệ):</w:t>
            </w:r>
          </w:p>
          <w:p w:rsidR="00F223F4" w:rsidRPr="00C1190A" w:rsidRDefault="00F223F4" w:rsidP="0049220E">
            <w:pPr>
              <w:spacing w:after="0" w:line="240" w:lineRule="auto"/>
              <w:rPr>
                <w:sz w:val="24"/>
                <w:szCs w:val="24"/>
                <w:lang w:val="vi-VN"/>
              </w:rPr>
            </w:pPr>
            <w:r w:rsidRPr="00C1190A">
              <w:rPr>
                <w:sz w:val="24"/>
                <w:szCs w:val="24"/>
              </w:rPr>
              <w:t xml:space="preserve">Giáo dục ý thức bảo vệ động vật có ích, </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lang w:val="pt-BR"/>
              </w:rPr>
            </w:pPr>
            <w:r w:rsidRPr="00C1190A">
              <w:rPr>
                <w:lang w:val="pt-BR"/>
              </w:rPr>
              <w:t>PBM</w:t>
            </w:r>
          </w:p>
          <w:p w:rsidR="00F223F4" w:rsidRPr="00C1190A" w:rsidRDefault="00F223F4" w:rsidP="0049220E">
            <w:pPr>
              <w:pStyle w:val="NormalWeb"/>
              <w:spacing w:before="0" w:beforeAutospacing="0" w:after="0" w:afterAutospacing="0"/>
              <w:rPr>
                <w:bCs/>
                <w:iCs/>
              </w:rPr>
            </w:pPr>
            <w:r>
              <w:rPr>
                <w:lang w:val="pt-BR"/>
              </w:rPr>
              <w:t>HS tự đọc</w:t>
            </w:r>
            <w:r w:rsidRPr="00C1190A">
              <w:t>Mục III. Cấu tạo trong</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lastRenderedPageBreak/>
              <w:t>16</w:t>
            </w:r>
          </w:p>
          <w:p w:rsidR="00F223F4" w:rsidRPr="00C1190A" w:rsidRDefault="00F223F4" w:rsidP="0049220E">
            <w:pPr>
              <w:pStyle w:val="NormalWeb"/>
              <w:spacing w:before="0" w:beforeAutospacing="0" w:after="0" w:afterAutospacing="0"/>
              <w:jc w:val="center"/>
              <w:rPr>
                <w:bCs/>
                <w:iCs/>
              </w:rPr>
            </w:pPr>
          </w:p>
          <w:p w:rsidR="00F223F4" w:rsidRPr="00C1190A" w:rsidRDefault="00F223F4" w:rsidP="0049220E">
            <w:pPr>
              <w:pStyle w:val="NormalWeb"/>
              <w:spacing w:before="0" w:beforeAutospacing="0" w:after="0" w:afterAutospacing="0"/>
              <w:jc w:val="center"/>
              <w:rPr>
                <w:bCs/>
                <w:iCs/>
              </w:rPr>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sidRPr="00C1190A">
              <w:rPr>
                <w:bCs/>
                <w:iCs/>
              </w:rPr>
              <w:t>16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Bài 17. Một số giun đốt khác và đặc điểm chung của ngành Giun đốt.</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rFonts w:eastAsia="Calibri" w:cs="Times New Roman"/>
                <w:sz w:val="24"/>
                <w:szCs w:val="24"/>
                <w:lang w:val="nl-NL"/>
              </w:rPr>
            </w:pPr>
            <w:r w:rsidRPr="00C1190A">
              <w:rPr>
                <w:rFonts w:eastAsia="Calibri" w:cs="Times New Roman"/>
                <w:sz w:val="24"/>
                <w:szCs w:val="24"/>
                <w:lang w:val="nl-NL"/>
              </w:rPr>
              <w:t xml:space="preserve">- Nêu được đặc điểm chung của ngành giun đốt . Nêu rõ được các đặc điểm chính của ngành; </w:t>
            </w:r>
          </w:p>
          <w:p w:rsidR="00F223F4" w:rsidRPr="00C1190A" w:rsidRDefault="00F223F4" w:rsidP="0049220E">
            <w:pPr>
              <w:pStyle w:val="NormalWeb"/>
              <w:spacing w:before="0" w:beforeAutospacing="0" w:after="0" w:afterAutospacing="0"/>
              <w:rPr>
                <w:bCs/>
                <w:iCs/>
              </w:rPr>
            </w:pPr>
            <w:r w:rsidRPr="00C1190A">
              <w:rPr>
                <w:rFonts w:eastAsia="Calibri"/>
                <w:lang w:val="nl-NL"/>
              </w:rPr>
              <w:t>- Mở rộng hiểu biết về các giun đốt từ đó thấy được tính đa dạng của giun đốt.</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r w:rsidRPr="00C1190A">
              <w:t>Tranh H17.1,2,3; bảng phụ, máy tính, máy chiếu</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spacing w:val="-10"/>
                <w:sz w:val="24"/>
                <w:szCs w:val="24"/>
                <w:lang w:val="vi-VN"/>
              </w:rPr>
            </w:pPr>
            <w:r w:rsidRPr="00C1190A">
              <w:rPr>
                <w:b/>
                <w:spacing w:val="-6"/>
                <w:sz w:val="24"/>
                <w:szCs w:val="24"/>
                <w:lang w:val="vi-VN"/>
              </w:rPr>
              <w:t xml:space="preserve">* BĐKH: </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rPr>
                <w:lang w:val="pt-BR"/>
              </w:rPr>
              <w:t xml:space="preserve">Không dạy mục II: Đặc điểm chung </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17</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17</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lang w:val="pt-BR"/>
              </w:rPr>
            </w:pPr>
            <w:r>
              <w:rPr>
                <w:b/>
                <w:lang w:val="pt-BR"/>
              </w:rPr>
              <w:t>Ôn tập</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rFonts w:eastAsia="Calibri" w:cs="Times New Roman"/>
                <w:sz w:val="24"/>
                <w:szCs w:val="24"/>
                <w:lang w:val="nl-NL"/>
              </w:rPr>
            </w:pP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pPr>
            <w:r>
              <w:t>M</w:t>
            </w:r>
            <w:r w:rsidRPr="00C1190A">
              <w:t>áy tính, máy chiếu</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lang w:val="vi-VN"/>
              </w:rPr>
            </w:pP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lang w:val="pt-BR"/>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18</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18</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Pr>
                <w:bCs/>
                <w:iCs/>
              </w:rPr>
              <w:t>Kiểm tra giữa kì I</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 Công khai hóa nhận định về năng lực và kết quả học tập của mỗi HS, nhóm HS và tập thể lớp, tạo cơ hội cho HS phát triển kĩ năng tự đánh giá, giúp HS nhận ra sự tiến bộ của mình, khuyến khích động viên việc học tập.</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spacing w:val="-10"/>
                <w:sz w:val="24"/>
                <w:szCs w:val="24"/>
                <w:lang w:val="vi-VN"/>
              </w:rPr>
            </w:pP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rPr>
                <w:lang w:val="pt-BR"/>
              </w:rPr>
              <w:t>Kiểm tra trắc nghiệm kết hợp tự luận</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19</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19</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lang w:val="pt-BR"/>
              </w:rPr>
            </w:pPr>
            <w:r w:rsidRPr="00C1190A">
              <w:rPr>
                <w:b/>
                <w:lang w:val="pt-BR"/>
              </w:rPr>
              <w:t xml:space="preserve">CHƯƠNG IV. </w:t>
            </w:r>
          </w:p>
          <w:p w:rsidR="00F223F4" w:rsidRPr="00C1190A" w:rsidRDefault="00F223F4" w:rsidP="0049220E">
            <w:pPr>
              <w:pStyle w:val="NormalWeb"/>
              <w:spacing w:before="0" w:beforeAutospacing="0" w:after="0" w:afterAutospacing="0"/>
            </w:pPr>
            <w:r w:rsidRPr="00C1190A">
              <w:rPr>
                <w:b/>
                <w:lang w:val="pt-BR"/>
              </w:rPr>
              <w:t>CĐ: NGÀNH THÂN MỀM 4 tiết ( Bài: 18,19,20,21)</w:t>
            </w:r>
          </w:p>
          <w:p w:rsidR="00F223F4" w:rsidRPr="00C1190A" w:rsidRDefault="00F223F4" w:rsidP="0049220E">
            <w:pPr>
              <w:pStyle w:val="NormalWeb"/>
              <w:spacing w:before="0" w:beforeAutospacing="0" w:after="0" w:afterAutospacing="0"/>
              <w:rPr>
                <w:bCs/>
                <w:iCs/>
              </w:rPr>
            </w:pPr>
            <w:r w:rsidRPr="00C1190A">
              <w:t>Bài 18. Trai sông.</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rFonts w:eastAsia="Calibri" w:cs="Times New Roman"/>
                <w:sz w:val="24"/>
                <w:szCs w:val="24"/>
                <w:lang w:val="nl-NL"/>
              </w:rPr>
            </w:pPr>
            <w:r w:rsidRPr="00C1190A">
              <w:rPr>
                <w:rFonts w:eastAsia="Calibri" w:cs="Times New Roman"/>
                <w:sz w:val="24"/>
                <w:szCs w:val="24"/>
                <w:lang w:val="nl-NL"/>
              </w:rPr>
              <w:t xml:space="preserve">- Nêu được đặc điểm chung của ngành thân mềm. Trình bày đựơc các đặc điểm đặc trưng của ngành; </w:t>
            </w:r>
          </w:p>
          <w:p w:rsidR="00F223F4" w:rsidRPr="00C1190A" w:rsidRDefault="00F223F4" w:rsidP="0049220E">
            <w:pPr>
              <w:pStyle w:val="NormalWeb"/>
              <w:spacing w:before="0" w:beforeAutospacing="0" w:after="0" w:afterAutospacing="0"/>
              <w:rPr>
                <w:bCs/>
                <w:iCs/>
              </w:rPr>
            </w:pPr>
            <w:r w:rsidRPr="00C1190A">
              <w:rPr>
                <w:rFonts w:eastAsia="Calibri"/>
                <w:lang w:val="nl-NL"/>
              </w:rPr>
              <w:t>- Mô tả được chi tiết cấu tạo, đặc điểm sinh lí của Trai sông.</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lang w:val="vi-VN"/>
              </w:rPr>
            </w:pPr>
            <w:r w:rsidRPr="00C1190A">
              <w:t>Tranh H18.1,2,3,4; mẫu vật, mô hình trai sông</w:t>
            </w:r>
            <w:r w:rsidRPr="00C1190A">
              <w:rPr>
                <w:lang w:val="vi-VN"/>
              </w:rPr>
              <w:t>,</w:t>
            </w:r>
            <w:r w:rsidRPr="00C1190A">
              <w:t>GAĐT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rPr>
                <w:lang w:val="vi-VN"/>
              </w:rPr>
              <w:t xml:space="preserve">- Tích hợp giáo dục đạo đức: </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pPr>
            <w:r w:rsidRPr="00C1190A">
              <w:t>Mục II. Di chuyển</w:t>
            </w:r>
          </w:p>
          <w:p w:rsidR="00F223F4" w:rsidRPr="00C1190A" w:rsidRDefault="00F223F4" w:rsidP="0049220E">
            <w:pPr>
              <w:pStyle w:val="NormalWeb"/>
              <w:spacing w:before="0" w:beforeAutospacing="0" w:after="0" w:afterAutospacing="0"/>
              <w:rPr>
                <w:bCs/>
                <w:iCs/>
              </w:rPr>
            </w:pPr>
            <w:r w:rsidRPr="00C1190A">
              <w:t>Mục III. Lệnh ▼ trang 64</w:t>
            </w:r>
            <w:r>
              <w:t xml:space="preserve"> ( HS tự đọc)</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418"/>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20</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20</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Bài 19. Một số thân mềm khác</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rFonts w:eastAsia="Calibri" w:cs="Times New Roman"/>
                <w:sz w:val="24"/>
                <w:szCs w:val="24"/>
                <w:lang w:val="nl-NL"/>
              </w:rPr>
            </w:pPr>
            <w:r w:rsidRPr="00C1190A">
              <w:rPr>
                <w:rFonts w:eastAsia="Calibri" w:cs="Times New Roman"/>
                <w:sz w:val="24"/>
                <w:szCs w:val="24"/>
                <w:lang w:val="nl-NL"/>
              </w:rPr>
              <w:t xml:space="preserve">- Quan sát cấu tạo đặc trưng của một số đại diện. Phân biệt được các cấu tạo chính của thân mềm từ vỏ, cấu tạo ngoài đến cấu tạo trong </w:t>
            </w:r>
          </w:p>
          <w:p w:rsidR="00F223F4" w:rsidRPr="00C1190A" w:rsidRDefault="00F223F4" w:rsidP="0049220E">
            <w:pPr>
              <w:spacing w:after="0" w:line="240" w:lineRule="auto"/>
              <w:rPr>
                <w:rFonts w:eastAsia="Calibri" w:cs="Times New Roman"/>
                <w:sz w:val="24"/>
                <w:szCs w:val="24"/>
                <w:lang w:val="nl-NL"/>
              </w:rPr>
            </w:pPr>
            <w:r w:rsidRPr="00C1190A">
              <w:rPr>
                <w:rFonts w:eastAsia="Calibri" w:cs="Times New Roman"/>
                <w:sz w:val="24"/>
                <w:szCs w:val="24"/>
                <w:lang w:val="nl-NL"/>
              </w:rPr>
              <w:t xml:space="preserve">- Trình bày được đặc điểm của một số đại diện của ngành thân mềm; Thấy được sự đa dạng của thân mềm; </w:t>
            </w:r>
          </w:p>
          <w:p w:rsidR="00F223F4" w:rsidRPr="00C1190A" w:rsidRDefault="00F223F4" w:rsidP="0049220E">
            <w:pPr>
              <w:pStyle w:val="NormalWeb"/>
              <w:spacing w:before="0" w:beforeAutospacing="0" w:after="0" w:afterAutospacing="0"/>
              <w:rPr>
                <w:bCs/>
                <w:iCs/>
              </w:rPr>
            </w:pPr>
            <w:r w:rsidRPr="00C1190A">
              <w:rPr>
                <w:rFonts w:eastAsia="Calibri"/>
                <w:lang w:val="nl-NL"/>
              </w:rPr>
              <w:t>- Giải thích được ý nghĩa một số tập tính ở thân mềm.</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lang w:val="vi-VN"/>
              </w:rPr>
            </w:pPr>
            <w:r w:rsidRPr="00C1190A">
              <w:t>Tranh, mô hình cấu tạo trong của trai, mực; mẫu vật</w:t>
            </w:r>
            <w:r w:rsidRPr="00C1190A">
              <w:rPr>
                <w:lang w:val="vi-VN"/>
              </w:rPr>
              <w:t>,</w:t>
            </w:r>
            <w:r w:rsidRPr="00C1190A">
              <w:t xml:space="preserve"> GAĐT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rPr>
                <w:lang w:val="vi-VN"/>
              </w:rPr>
              <w:t xml:space="preserve">- Tích hợp giáo dục đạo đức: </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Mục III.3. Cấu tạo trong</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21</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21</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Bài 21. Đặc điểm chung và vai trò của ngành Thân mềm.</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rFonts w:eastAsia="Calibri" w:cs="Times New Roman"/>
                <w:sz w:val="24"/>
                <w:szCs w:val="24"/>
                <w:lang w:val="nl-NL"/>
              </w:rPr>
            </w:pPr>
            <w:r w:rsidRPr="00C1190A">
              <w:rPr>
                <w:rFonts w:eastAsia="Calibri" w:cs="Times New Roman"/>
                <w:sz w:val="24"/>
                <w:szCs w:val="24"/>
                <w:lang w:val="nl-NL"/>
              </w:rPr>
              <w:t xml:space="preserve">- Nêu được đặc điểm chung của ngành thân mềm. Trình bày đựơc các đặc điểm đặc trưng của ngành; </w:t>
            </w:r>
          </w:p>
          <w:p w:rsidR="00F223F4" w:rsidRPr="00C1190A" w:rsidRDefault="00F223F4" w:rsidP="0049220E">
            <w:pPr>
              <w:pStyle w:val="NormalWeb"/>
              <w:spacing w:before="0" w:beforeAutospacing="0" w:after="0" w:afterAutospacing="0"/>
              <w:rPr>
                <w:bCs/>
                <w:iCs/>
              </w:rPr>
            </w:pPr>
            <w:r w:rsidRPr="00C1190A">
              <w:rPr>
                <w:rFonts w:eastAsia="Calibri"/>
                <w:lang w:val="nl-NL"/>
              </w:rPr>
              <w:t>- Nêu được các vai trò cơ bản của ngành thân mềm đối với con người</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lang w:val="vi-VN"/>
              </w:rPr>
            </w:pPr>
            <w:r w:rsidRPr="00C1190A">
              <w:t>Tranh H21.1; bảng phụ; GAĐT</w:t>
            </w:r>
            <w:r w:rsidRPr="00C1190A">
              <w:rPr>
                <w:lang w:val="vi-VN"/>
              </w:rPr>
              <w:t>, PHTM</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sz w:val="24"/>
                <w:szCs w:val="24"/>
              </w:rPr>
            </w:pPr>
            <w:r w:rsidRPr="00C1190A">
              <w:rPr>
                <w:b/>
                <w:sz w:val="24"/>
                <w:szCs w:val="24"/>
              </w:rPr>
              <w:t>* BĐKH</w:t>
            </w:r>
            <w:r w:rsidRPr="00C1190A">
              <w:rPr>
                <w:sz w:val="24"/>
                <w:szCs w:val="24"/>
              </w:rPr>
              <w:t xml:space="preserve">: </w:t>
            </w:r>
          </w:p>
          <w:p w:rsidR="00F223F4" w:rsidRPr="00C1190A" w:rsidRDefault="00F223F4" w:rsidP="0049220E">
            <w:pPr>
              <w:spacing w:after="0" w:line="240" w:lineRule="auto"/>
              <w:rPr>
                <w:sz w:val="24"/>
                <w:szCs w:val="24"/>
              </w:rPr>
            </w:pPr>
            <w:r w:rsidRPr="00C1190A">
              <w:rPr>
                <w:sz w:val="24"/>
                <w:szCs w:val="24"/>
                <w:lang w:val="vi-VN"/>
              </w:rPr>
              <w:t>* Tích hợp giáo dục đạo đức</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Mục I. Lệnh ▼ trang 71-72</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BF0B7A" w:rsidRDefault="00F223F4" w:rsidP="0049220E">
            <w:pPr>
              <w:pStyle w:val="NormalWeb"/>
              <w:spacing w:before="0" w:beforeAutospacing="0" w:after="0" w:afterAutospacing="0"/>
              <w:jc w:val="center"/>
              <w:rPr>
                <w:bCs/>
                <w:iCs/>
              </w:rPr>
            </w:pPr>
            <w:r>
              <w:rPr>
                <w:bCs/>
                <w:iCs/>
              </w:rPr>
              <w:lastRenderedPageBreak/>
              <w:t>22</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BF0B7A" w:rsidRDefault="00F223F4" w:rsidP="0049220E">
            <w:pPr>
              <w:pStyle w:val="NormalWeb"/>
              <w:spacing w:before="0" w:beforeAutospacing="0" w:after="0" w:afterAutospacing="0"/>
              <w:jc w:val="center"/>
              <w:rPr>
                <w:bCs/>
                <w:iCs/>
              </w:rPr>
            </w:pPr>
            <w:r>
              <w:rPr>
                <w:bCs/>
                <w:iCs/>
              </w:rPr>
              <w:t>22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pPr>
            <w:r w:rsidRPr="00C1190A">
              <w:rPr>
                <w:b/>
                <w:lang w:val="pt-BR"/>
              </w:rPr>
              <w:t>CHƯƠNG V. NGÀNH CHÂN KHỚP</w:t>
            </w:r>
          </w:p>
          <w:p w:rsidR="00F223F4" w:rsidRPr="00C1190A" w:rsidRDefault="00F223F4" w:rsidP="0049220E">
            <w:pPr>
              <w:pStyle w:val="NormalWeb"/>
              <w:spacing w:before="0" w:beforeAutospacing="0" w:after="0" w:afterAutospacing="0"/>
              <w:rPr>
                <w:b/>
              </w:rPr>
            </w:pPr>
            <w:r w:rsidRPr="00C1190A">
              <w:rPr>
                <w:b/>
              </w:rPr>
              <w:t>CĐ: LỚP GIÁP XÁC2 tiết</w:t>
            </w:r>
          </w:p>
          <w:p w:rsidR="00F223F4" w:rsidRPr="00C1190A" w:rsidRDefault="00F223F4" w:rsidP="0049220E">
            <w:pPr>
              <w:pStyle w:val="NormalWeb"/>
              <w:spacing w:before="0" w:beforeAutospacing="0" w:after="0" w:afterAutospacing="0"/>
              <w:rPr>
                <w:b/>
              </w:rPr>
            </w:pPr>
            <w:r w:rsidRPr="00C1190A">
              <w:rPr>
                <w:b/>
              </w:rPr>
              <w:t>( Bài 22; 24)</w:t>
            </w:r>
          </w:p>
          <w:p w:rsidR="00F223F4" w:rsidRPr="00C1190A" w:rsidRDefault="00F223F4" w:rsidP="0049220E">
            <w:pPr>
              <w:pStyle w:val="NormalWeb"/>
              <w:spacing w:before="0" w:beforeAutospacing="0" w:after="0" w:afterAutospacing="0"/>
              <w:rPr>
                <w:bCs/>
                <w:iCs/>
              </w:rPr>
            </w:pPr>
            <w:r>
              <w:t>Bài 22. Tôm sông</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rFonts w:eastAsia="Calibri" w:cs="Times New Roman"/>
                <w:sz w:val="24"/>
                <w:szCs w:val="24"/>
                <w:lang w:val="nl-NL"/>
              </w:rPr>
            </w:pPr>
            <w:r w:rsidRPr="00C1190A">
              <w:rPr>
                <w:rFonts w:eastAsia="Calibri" w:cs="Times New Roman"/>
                <w:sz w:val="24"/>
                <w:szCs w:val="24"/>
                <w:lang w:val="nl-NL"/>
              </w:rPr>
              <w:t xml:space="preserve">- Biết được vì sao tôm được xếp vào ngành chân khớp, lớp giáp xác; </w:t>
            </w:r>
          </w:p>
          <w:p w:rsidR="00F223F4" w:rsidRPr="00C1190A" w:rsidRDefault="00F223F4" w:rsidP="0049220E">
            <w:pPr>
              <w:spacing w:after="0" w:line="240" w:lineRule="auto"/>
              <w:rPr>
                <w:rFonts w:eastAsia="Calibri" w:cs="Times New Roman"/>
                <w:sz w:val="24"/>
                <w:szCs w:val="24"/>
                <w:lang w:val="nl-NL"/>
              </w:rPr>
            </w:pPr>
            <w:r w:rsidRPr="00C1190A">
              <w:rPr>
                <w:rFonts w:eastAsia="Calibri" w:cs="Times New Roman"/>
                <w:sz w:val="24"/>
                <w:szCs w:val="24"/>
                <w:lang w:val="nl-NL"/>
              </w:rPr>
              <w:t xml:space="preserve">- Giải thích được các đặc điểm cấu tạo ngoài của tôm thích nghi với đời sống ở nước; </w:t>
            </w:r>
          </w:p>
          <w:p w:rsidR="00F223F4" w:rsidRPr="00C1190A" w:rsidRDefault="00F223F4" w:rsidP="0049220E">
            <w:pPr>
              <w:pStyle w:val="NormalWeb"/>
              <w:spacing w:before="0" w:beforeAutospacing="0" w:after="0" w:afterAutospacing="0"/>
              <w:rPr>
                <w:bCs/>
                <w:iCs/>
              </w:rPr>
            </w:pPr>
            <w:r w:rsidRPr="00C1190A">
              <w:rPr>
                <w:rFonts w:eastAsia="Calibri"/>
                <w:lang w:val="nl-NL"/>
              </w:rPr>
              <w:t>- Trình bày được các đặc điểm dinh dưỡng, sinh sản của tôm.</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lang w:val="vi-VN"/>
              </w:rPr>
            </w:pPr>
            <w:r w:rsidRPr="00C1190A">
              <w:t>Tranh cấu tạo ngoài của tôm sông; mẫu vật; bảng phụ</w:t>
            </w:r>
            <w:r w:rsidRPr="00C1190A">
              <w:rPr>
                <w:lang w:val="vi-VN"/>
              </w:rPr>
              <w: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bCs/>
                <w:iCs/>
                <w:sz w:val="24"/>
                <w:szCs w:val="24"/>
              </w:rPr>
            </w:pPr>
            <w:r w:rsidRPr="00C1190A">
              <w:rPr>
                <w:sz w:val="24"/>
                <w:szCs w:val="24"/>
                <w:lang w:val="vi-VN"/>
              </w:rPr>
              <w:t xml:space="preserve">- Tích hợp giáo dục đạo đức: </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Mục I.2. Các phần phụ tôm và chức năng</w:t>
            </w:r>
          </w:p>
          <w:p w:rsidR="00F223F4" w:rsidRDefault="00F223F4" w:rsidP="0049220E">
            <w:pPr>
              <w:pStyle w:val="NormalWeb"/>
              <w:spacing w:before="0" w:beforeAutospacing="0" w:after="0" w:afterAutospacing="0"/>
            </w:pPr>
            <w:r w:rsidRPr="00C1190A">
              <w:t>Mục I.3. Di chuyển</w:t>
            </w:r>
          </w:p>
          <w:p w:rsidR="00F223F4" w:rsidRPr="00C1190A" w:rsidRDefault="00F223F4" w:rsidP="0049220E">
            <w:pPr>
              <w:pStyle w:val="NormalWeb"/>
              <w:spacing w:before="0" w:beforeAutospacing="0" w:after="0" w:afterAutospacing="0"/>
              <w:rPr>
                <w:bCs/>
                <w:iCs/>
              </w:rPr>
            </w:pPr>
            <w:r>
              <w:t>( HS tự đọc)</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23</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23</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Bài 24. Đa dạng và vai trò của lớp Giáp xác.</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rFonts w:eastAsia="Calibri" w:cs="Times New Roman"/>
                <w:sz w:val="24"/>
                <w:szCs w:val="24"/>
                <w:lang w:val="nl-NL"/>
              </w:rPr>
            </w:pPr>
            <w:r w:rsidRPr="00C1190A">
              <w:rPr>
                <w:rFonts w:eastAsia="Calibri" w:cs="Times New Roman"/>
                <w:sz w:val="24"/>
                <w:szCs w:val="24"/>
                <w:lang w:val="nl-NL"/>
              </w:rPr>
              <w:t xml:space="preserve">- Nêu được đặc điểm điểm đặc trưng của lớp giáp xác; </w:t>
            </w:r>
          </w:p>
          <w:p w:rsidR="00F223F4" w:rsidRPr="00C1190A" w:rsidRDefault="00F223F4" w:rsidP="0049220E">
            <w:pPr>
              <w:spacing w:after="0" w:line="240" w:lineRule="auto"/>
              <w:rPr>
                <w:bCs/>
                <w:iCs/>
                <w:sz w:val="24"/>
                <w:szCs w:val="24"/>
              </w:rPr>
            </w:pPr>
            <w:r w:rsidRPr="00C1190A">
              <w:rPr>
                <w:rFonts w:eastAsia="Calibri" w:cs="Times New Roman"/>
                <w:sz w:val="24"/>
                <w:szCs w:val="24"/>
                <w:lang w:val="nl-NL"/>
              </w:rPr>
              <w:t>- Nêu được vai trò của giáp xác trong tự nhiên và đối với việc cung cấp thực phẩm cho con người.</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r w:rsidRPr="00C1190A">
              <w:t>Tranh H24.1-&gt; H24.7; bảng phụ</w:t>
            </w:r>
            <w:r w:rsidRPr="00C1190A">
              <w:rPr>
                <w:lang w:val="vi-VN"/>
              </w:rPr>
              <w:t>,</w:t>
            </w:r>
            <w:r w:rsidRPr="00C1190A">
              <w:t xml:space="preserve"> GAĐT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bCs/>
                <w:iCs/>
                <w:sz w:val="24"/>
                <w:szCs w:val="24"/>
              </w:rPr>
            </w:pPr>
            <w:r w:rsidRPr="00C1190A">
              <w:rPr>
                <w:b/>
                <w:sz w:val="24"/>
                <w:szCs w:val="24"/>
              </w:rPr>
              <w:t xml:space="preserve">BĐKH </w:t>
            </w:r>
            <w:r w:rsidRPr="00C1190A">
              <w:rPr>
                <w:sz w:val="24"/>
                <w:szCs w:val="24"/>
              </w:rPr>
              <w:t xml:space="preserve">(liên hệ </w:t>
            </w:r>
            <w:r w:rsidRPr="00C1190A">
              <w:rPr>
                <w:sz w:val="24"/>
                <w:szCs w:val="24"/>
                <w:lang w:val="vi-VN"/>
              </w:rPr>
              <w:t xml:space="preserve">): </w:t>
            </w:r>
            <w:r w:rsidRPr="00C1190A">
              <w:rPr>
                <w:sz w:val="24"/>
                <w:szCs w:val="24"/>
              </w:rPr>
              <w:t xml:space="preserve">GD HS ý thức bảo vệ môi trường nước </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274"/>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24</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lang w:val="vi-VN"/>
              </w:rPr>
            </w:pPr>
            <w:r>
              <w:rPr>
                <w:bCs/>
                <w:iCs/>
              </w:rPr>
              <w:t>24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rFonts w:eastAsia="Calibri"/>
                <w:lang w:val="nl-NL"/>
              </w:rPr>
            </w:pPr>
            <w:r w:rsidRPr="00C1190A">
              <w:rPr>
                <w:b/>
              </w:rPr>
              <w:t>LỚP HÌNH NHỆN</w:t>
            </w:r>
          </w:p>
          <w:p w:rsidR="00F223F4" w:rsidRPr="00C1190A" w:rsidRDefault="00F223F4" w:rsidP="0049220E">
            <w:pPr>
              <w:pStyle w:val="NormalWeb"/>
              <w:spacing w:before="0" w:beforeAutospacing="0" w:after="0" w:afterAutospacing="0"/>
              <w:rPr>
                <w:bCs/>
                <w:iCs/>
              </w:rPr>
            </w:pPr>
            <w:r w:rsidRPr="00C1190A">
              <w:t>Bài 25. Nhện và sự đa dạng của lớp Hình nhện.</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rFonts w:eastAsia="Calibri" w:cs="Times New Roman"/>
                <w:sz w:val="24"/>
                <w:szCs w:val="24"/>
                <w:lang w:val="nl-NL"/>
              </w:rPr>
            </w:pPr>
            <w:r w:rsidRPr="00C1190A">
              <w:rPr>
                <w:rFonts w:eastAsia="Calibri" w:cs="Times New Roman"/>
                <w:sz w:val="24"/>
                <w:szCs w:val="24"/>
                <w:lang w:val="nl-NL"/>
              </w:rPr>
              <w:t xml:space="preserve">- Nêu được khái niệm, các đặc tính về hình thái (cơ thể phân thành 3 phần rõ rệt và có 4 đôi chân) và hoạt động của lớp Hình nhện; </w:t>
            </w:r>
          </w:p>
          <w:p w:rsidR="00F223F4" w:rsidRPr="00C1190A" w:rsidRDefault="00F223F4" w:rsidP="0049220E">
            <w:pPr>
              <w:spacing w:after="0" w:line="240" w:lineRule="auto"/>
              <w:rPr>
                <w:rFonts w:eastAsia="Calibri" w:cs="Times New Roman"/>
                <w:sz w:val="24"/>
                <w:szCs w:val="24"/>
                <w:lang w:val="nl-NL"/>
              </w:rPr>
            </w:pPr>
            <w:r w:rsidRPr="00C1190A">
              <w:rPr>
                <w:rFonts w:eastAsia="Calibri" w:cs="Times New Roman"/>
                <w:sz w:val="24"/>
                <w:szCs w:val="24"/>
                <w:lang w:val="nl-NL"/>
              </w:rPr>
              <w:t xml:space="preserve">- Mô tả được hình thái cấu tạo và hoạt động của nhện. Nêu được 1 số tập tính của lớp Hình nhện; </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pPr>
            <w:r w:rsidRPr="00C1190A">
              <w:t>Mẫu vật con nhện; tranh H25.1-&gt; H25.5</w:t>
            </w:r>
          </w:p>
          <w:p w:rsidR="00F223F4" w:rsidRPr="00C1190A" w:rsidRDefault="00F223F4" w:rsidP="0049220E">
            <w:pPr>
              <w:pStyle w:val="NormalWeb"/>
              <w:spacing w:before="0" w:beforeAutospacing="0" w:after="0" w:afterAutospacing="0"/>
              <w:rPr>
                <w:b/>
                <w:bCs/>
                <w:iCs/>
                <w:lang w:val="vi-VN"/>
              </w:rPr>
            </w:pPr>
            <w:r w:rsidRPr="00C1190A">
              <w:t>GAĐT</w:t>
            </w:r>
            <w:r w:rsidRPr="00C1190A">
              <w:rPr>
                <w:lang w:val="vi-VN"/>
              </w:rPr>
              <w:t>,PHTM</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sz w:val="24"/>
                <w:szCs w:val="24"/>
                <w:lang w:val="vi-VN"/>
              </w:rPr>
            </w:pPr>
            <w:r w:rsidRPr="00C1190A">
              <w:rPr>
                <w:sz w:val="24"/>
                <w:szCs w:val="24"/>
              </w:rPr>
              <w:t>* BĐKH.</w:t>
            </w:r>
          </w:p>
          <w:p w:rsidR="00F223F4" w:rsidRPr="00C1190A" w:rsidRDefault="00F223F4" w:rsidP="0049220E">
            <w:pPr>
              <w:pStyle w:val="NormalWeb"/>
              <w:spacing w:before="0" w:beforeAutospacing="0" w:after="0" w:afterAutospacing="0"/>
              <w:rPr>
                <w:bCs/>
                <w:iCs/>
              </w:rPr>
            </w:pPr>
            <w:r w:rsidRPr="00C1190A">
              <w:rPr>
                <w:lang w:val="vi-VN"/>
              </w:rPr>
              <w:t>- Tích hợp giáo dục đạo đức</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Không dạyMục I.1. Bảng 1.</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25</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662CD3" w:rsidRDefault="00F223F4" w:rsidP="0049220E">
            <w:pPr>
              <w:pStyle w:val="NormalWeb"/>
              <w:spacing w:before="0" w:beforeAutospacing="0" w:after="0" w:afterAutospacing="0"/>
              <w:jc w:val="center"/>
              <w:rPr>
                <w:bCs/>
                <w:iCs/>
              </w:rPr>
            </w:pPr>
            <w:r>
              <w:rPr>
                <w:bCs/>
                <w:iCs/>
              </w:rPr>
              <w:t>25</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lang w:val="pt-BR"/>
              </w:rPr>
            </w:pPr>
            <w:r w:rsidRPr="00C1190A">
              <w:rPr>
                <w:b/>
                <w:lang w:val="pt-BR"/>
              </w:rPr>
              <w:t>CĐ: LỚP SÂU BỌ 3 tiết (Bài : 26,27,28)</w:t>
            </w:r>
          </w:p>
          <w:p w:rsidR="00F223F4" w:rsidRPr="00C1190A" w:rsidRDefault="00F223F4" w:rsidP="0049220E">
            <w:pPr>
              <w:pStyle w:val="NormalWeb"/>
              <w:spacing w:before="0" w:beforeAutospacing="0" w:after="0" w:afterAutospacing="0"/>
              <w:rPr>
                <w:bCs/>
                <w:iCs/>
              </w:rPr>
            </w:pPr>
            <w:r w:rsidRPr="00C1190A">
              <w:rPr>
                <w:lang w:val="pt-BR"/>
              </w:rPr>
              <w:t>Bài 26. Châu chấu.</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rFonts w:eastAsia="Calibri" w:cs="Times New Roman"/>
                <w:sz w:val="24"/>
                <w:szCs w:val="24"/>
                <w:lang w:val="nl-NL"/>
              </w:rPr>
            </w:pPr>
            <w:r w:rsidRPr="00C1190A">
              <w:rPr>
                <w:rFonts w:eastAsia="Calibri" w:cs="Times New Roman"/>
                <w:sz w:val="24"/>
                <w:szCs w:val="24"/>
                <w:lang w:val="nl-NL"/>
              </w:rPr>
              <w:t xml:space="preserve">- Nêu khái niệm và các đặc điểm chung của lớp sâu bọ; Mô tả hình thái cấu tạo và hoạt động của đại diện lớp sâu bọ; </w:t>
            </w:r>
          </w:p>
          <w:p w:rsidR="00F223F4" w:rsidRPr="00C1190A" w:rsidRDefault="00F223F4" w:rsidP="0049220E">
            <w:pPr>
              <w:pStyle w:val="NormalWeb"/>
              <w:spacing w:before="0" w:beforeAutospacing="0" w:after="0" w:afterAutospacing="0"/>
              <w:rPr>
                <w:bCs/>
                <w:iCs/>
              </w:rPr>
            </w:pPr>
            <w:r w:rsidRPr="00C1190A">
              <w:rPr>
                <w:rFonts w:eastAsia="Calibri"/>
                <w:lang w:val="nl-NL"/>
              </w:rPr>
              <w:t>- Giải thích được đặc điểm di chuyển, dinh dưỡng và sinh sản của châu chấu</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r w:rsidRPr="00C1190A">
              <w:t>Tranh H26.1-&gt;H26.5; mô hình, mẫu vật châu chấu; GAĐT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rPr>
                <w:lang w:val="vi-VN"/>
              </w:rPr>
              <w:t xml:space="preserve">- Tích hợp giáo dục đạo đức: </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Mục II. Cấu tạo trong</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26</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26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Bài 27. Đa dạng và đặc điểm chung của lớp Sâu bọ.</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rFonts w:eastAsia="Calibri" w:cs="Times New Roman"/>
                <w:sz w:val="24"/>
                <w:szCs w:val="24"/>
                <w:lang w:val="nl-NL"/>
              </w:rPr>
            </w:pPr>
            <w:r w:rsidRPr="00C1190A">
              <w:rPr>
                <w:rFonts w:eastAsia="Calibri" w:cs="Times New Roman"/>
                <w:sz w:val="24"/>
                <w:szCs w:val="24"/>
                <w:lang w:val="nl-NL"/>
              </w:rPr>
              <w:t xml:space="preserve">- Nêu sự đa dạng về chủng loại và môi trường sống của lớp Sâu bọ, tính đa dạng và phong phú của lớp Sâu bọ; </w:t>
            </w:r>
          </w:p>
          <w:p w:rsidR="00F223F4" w:rsidRPr="00C1190A" w:rsidRDefault="00F223F4" w:rsidP="0049220E">
            <w:pPr>
              <w:pStyle w:val="NormalWeb"/>
              <w:spacing w:before="0" w:beforeAutospacing="0" w:after="0" w:afterAutospacing="0"/>
              <w:rPr>
                <w:bCs/>
                <w:iCs/>
              </w:rPr>
            </w:pPr>
            <w:r w:rsidRPr="00C1190A">
              <w:rPr>
                <w:rFonts w:eastAsia="Calibri"/>
                <w:lang w:val="nl-NL"/>
              </w:rPr>
              <w:t>- Nêu vai trò của sâu bọ trong tự nhiên và đối với con người.</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pPr>
            <w:r w:rsidRPr="00C1190A">
              <w:t>Tranh H27.1-&gt; H27.7; bảng phụ</w:t>
            </w:r>
          </w:p>
          <w:p w:rsidR="00F223F4" w:rsidRPr="00C1190A" w:rsidRDefault="00F223F4" w:rsidP="0049220E">
            <w:pPr>
              <w:pStyle w:val="NormalWeb"/>
              <w:spacing w:before="0" w:beforeAutospacing="0" w:after="0" w:afterAutospacing="0"/>
              <w:rPr>
                <w:b/>
                <w:bCs/>
                <w:iCs/>
              </w:rPr>
            </w:pPr>
            <w:r w:rsidRPr="00C1190A">
              <w:t>GAĐT</w:t>
            </w:r>
            <w:r w:rsidRPr="00C1190A">
              <w:rPr>
                <w:lang w:val="vi-VN"/>
              </w:rPr>
              <w:t>,PHTM</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sz w:val="24"/>
                <w:szCs w:val="24"/>
              </w:rPr>
            </w:pPr>
            <w:r w:rsidRPr="00C1190A">
              <w:rPr>
                <w:b/>
                <w:sz w:val="24"/>
                <w:szCs w:val="24"/>
              </w:rPr>
              <w:t>* BĐKH</w:t>
            </w:r>
            <w:r w:rsidRPr="00C1190A">
              <w:rPr>
                <w:sz w:val="24"/>
                <w:szCs w:val="24"/>
              </w:rPr>
              <w:t>(.</w:t>
            </w:r>
          </w:p>
          <w:p w:rsidR="00F223F4" w:rsidRPr="00C1190A" w:rsidRDefault="00F223F4" w:rsidP="0049220E">
            <w:pPr>
              <w:pStyle w:val="NormalWeb"/>
              <w:spacing w:before="0" w:beforeAutospacing="0" w:after="0" w:afterAutospacing="0"/>
              <w:rPr>
                <w:bCs/>
                <w:iCs/>
              </w:rPr>
            </w:pPr>
            <w:r w:rsidRPr="00C1190A">
              <w:rPr>
                <w:lang w:val="vi-VN"/>
              </w:rPr>
              <w:t xml:space="preserve">* Tích hợp giáo dục đạo đức: </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Mục II.1. Đặc điểm chung</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27</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27</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r w:rsidRPr="00C1190A">
              <w:t>Bài 28. Thực hành: Xem băng hình về tập tính của sâu bọ.</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spacing w:after="0" w:line="240" w:lineRule="auto"/>
              <w:jc w:val="both"/>
              <w:rPr>
                <w:rFonts w:eastAsia="Calibri" w:cs="Times New Roman"/>
                <w:sz w:val="24"/>
                <w:szCs w:val="24"/>
                <w:lang w:val="nl-NL"/>
              </w:rPr>
            </w:pPr>
            <w:r w:rsidRPr="00C1190A">
              <w:rPr>
                <w:rFonts w:eastAsia="Calibri" w:cs="Times New Roman"/>
                <w:sz w:val="24"/>
                <w:szCs w:val="24"/>
                <w:lang w:val="nl-NL"/>
              </w:rPr>
              <w:t xml:space="preserve">- Thấy được các đặc điểm chung và tập tính của sâu bọ qua băng hình; </w:t>
            </w:r>
          </w:p>
          <w:p w:rsidR="00F223F4" w:rsidRPr="00C1190A" w:rsidRDefault="00F223F4" w:rsidP="0049220E">
            <w:pPr>
              <w:pStyle w:val="NormalWeb"/>
              <w:spacing w:before="0" w:beforeAutospacing="0" w:after="0" w:afterAutospacing="0"/>
              <w:jc w:val="both"/>
              <w:rPr>
                <w:bCs/>
                <w:iCs/>
              </w:rPr>
            </w:pPr>
            <w:r w:rsidRPr="00C1190A">
              <w:rPr>
                <w:rFonts w:eastAsia="Calibri"/>
                <w:lang w:val="nl-NL"/>
              </w:rPr>
              <w:t>- Ghi chép đặc điểm chung và tập tính sau đó diễn dặt bằng lời</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
                <w:bCs/>
                <w:iCs/>
              </w:rPr>
            </w:pPr>
            <w:r w:rsidRPr="00C1190A">
              <w:t>Máy tính, máy chiếu GAĐT</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pPr>
            <w:r w:rsidRPr="00C1190A">
              <w:t>Mục III.1. Về giác quan</w:t>
            </w:r>
          </w:p>
          <w:p w:rsidR="00F223F4" w:rsidRPr="00C1190A" w:rsidRDefault="00F223F4" w:rsidP="0049220E">
            <w:pPr>
              <w:pStyle w:val="NormalWeb"/>
              <w:spacing w:before="0" w:beforeAutospacing="0" w:after="0" w:afterAutospacing="0"/>
              <w:jc w:val="both"/>
              <w:rPr>
                <w:bCs/>
                <w:iCs/>
              </w:rPr>
            </w:pPr>
            <w:r w:rsidRPr="00C1190A">
              <w:t xml:space="preserve">Mục III.2. Về thần kinh Khuyến khích </w:t>
            </w:r>
            <w:r w:rsidRPr="00C1190A">
              <w:lastRenderedPageBreak/>
              <w:t>hs tự tìm hiểu</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lastRenderedPageBreak/>
              <w:t>28</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28</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r w:rsidRPr="00C1190A">
              <w:t>Bài 29. Đặc điểm chung và vai trò của ngành Chân khớp.</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spacing w:after="0" w:line="240" w:lineRule="auto"/>
              <w:jc w:val="both"/>
              <w:rPr>
                <w:rFonts w:eastAsia="Calibri" w:cs="Times New Roman"/>
                <w:sz w:val="24"/>
                <w:szCs w:val="24"/>
                <w:lang w:val="nl-NL"/>
              </w:rPr>
            </w:pPr>
            <w:r w:rsidRPr="00C1190A">
              <w:rPr>
                <w:rFonts w:eastAsia="Calibri" w:cs="Times New Roman"/>
                <w:sz w:val="24"/>
                <w:szCs w:val="24"/>
                <w:lang w:val="nl-NL"/>
              </w:rPr>
              <w:t xml:space="preserve">- Thấy được sự đa dạng của ngành Chân khớp; </w:t>
            </w:r>
          </w:p>
          <w:p w:rsidR="00F223F4" w:rsidRPr="00C1190A" w:rsidRDefault="00F223F4" w:rsidP="0049220E">
            <w:pPr>
              <w:pStyle w:val="NormalWeb"/>
              <w:spacing w:before="0" w:beforeAutospacing="0" w:after="0" w:afterAutospacing="0"/>
              <w:jc w:val="both"/>
              <w:rPr>
                <w:bCs/>
                <w:iCs/>
              </w:rPr>
            </w:pPr>
            <w:r w:rsidRPr="00C1190A">
              <w:rPr>
                <w:rFonts w:eastAsia="Calibri"/>
                <w:lang w:val="nl-NL"/>
              </w:rPr>
              <w:t>- Rút ra được đặc điểm chung và vai trò của ngành Chân khớp</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
                <w:bCs/>
                <w:iCs/>
              </w:rPr>
            </w:pPr>
            <w:r w:rsidRPr="00C1190A">
              <w:t>Tranh H29.1-&gt; H29.6; bảng phụ</w:t>
            </w:r>
            <w:r w:rsidRPr="00C1190A">
              <w:rPr>
                <w:lang w:val="vi-VN"/>
              </w:rPr>
              <w:t>,</w:t>
            </w:r>
            <w:r w:rsidRPr="00C1190A">
              <w:t>GAĐT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jc w:val="both"/>
              <w:rPr>
                <w:bCs/>
                <w:iCs/>
                <w:sz w:val="24"/>
                <w:szCs w:val="24"/>
              </w:rPr>
            </w:pPr>
            <w:r w:rsidRPr="00C1190A">
              <w:rPr>
                <w:b/>
                <w:sz w:val="24"/>
                <w:szCs w:val="24"/>
              </w:rPr>
              <w:t>* BĐKH</w:t>
            </w:r>
            <w:r w:rsidRPr="00C1190A">
              <w:rPr>
                <w:sz w:val="24"/>
                <w:szCs w:val="24"/>
              </w:rPr>
              <w:t xml:space="preserve">: </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r w:rsidRPr="00C1190A">
              <w:t>Mục I. Đặc điểm chung Chỉ dạy khung ở cuối bài)</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29</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B56B44" w:rsidRDefault="00F223F4" w:rsidP="0049220E">
            <w:pPr>
              <w:pStyle w:val="NormalWeb"/>
              <w:spacing w:before="0" w:beforeAutospacing="0" w:after="0" w:afterAutospacing="0"/>
              <w:jc w:val="center"/>
              <w:rPr>
                <w:bCs/>
                <w:iCs/>
              </w:rPr>
            </w:pPr>
            <w:r>
              <w:rPr>
                <w:bCs/>
                <w:iCs/>
              </w:rPr>
              <w:t>29</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TableParagraph"/>
              <w:ind w:left="109"/>
              <w:rPr>
                <w:sz w:val="24"/>
                <w:szCs w:val="24"/>
              </w:rPr>
            </w:pPr>
          </w:p>
          <w:p w:rsidR="00F223F4" w:rsidRPr="00C1190A" w:rsidRDefault="00F223F4" w:rsidP="0049220E">
            <w:pPr>
              <w:pStyle w:val="TableParagraph"/>
              <w:ind w:left="109"/>
              <w:rPr>
                <w:sz w:val="24"/>
                <w:szCs w:val="24"/>
              </w:rPr>
            </w:pPr>
            <w:r w:rsidRPr="00C1190A">
              <w:rPr>
                <w:sz w:val="24"/>
                <w:szCs w:val="24"/>
              </w:rPr>
              <w:t>Ôn tập học kỳ I Bài 30. Ôn tập phần I. ĐVKXS</w:t>
            </w:r>
          </w:p>
          <w:p w:rsidR="00F223F4" w:rsidRPr="00C1190A" w:rsidRDefault="00F223F4" w:rsidP="0049220E">
            <w:pPr>
              <w:spacing w:after="0" w:line="240" w:lineRule="auto"/>
              <w:rPr>
                <w:sz w:val="24"/>
                <w:szCs w:val="24"/>
              </w:rPr>
            </w:pP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spacing w:after="0" w:line="240" w:lineRule="auto"/>
              <w:jc w:val="both"/>
              <w:rPr>
                <w:sz w:val="24"/>
                <w:szCs w:val="24"/>
                <w:lang w:val="nl-NL"/>
              </w:rPr>
            </w:pPr>
            <w:r w:rsidRPr="00C1190A">
              <w:rPr>
                <w:sz w:val="24"/>
                <w:szCs w:val="24"/>
                <w:lang w:val="nl-NL"/>
              </w:rPr>
              <w:t xml:space="preserve">- Khái quát được đặc điểm của các ngành ĐVKXS từ thấp đến cao; </w:t>
            </w:r>
          </w:p>
          <w:p w:rsidR="00F223F4" w:rsidRPr="00C1190A" w:rsidRDefault="00F223F4" w:rsidP="0049220E">
            <w:pPr>
              <w:spacing w:after="0" w:line="240" w:lineRule="auto"/>
              <w:jc w:val="both"/>
              <w:rPr>
                <w:sz w:val="24"/>
                <w:szCs w:val="24"/>
                <w:lang w:val="nl-NL"/>
              </w:rPr>
            </w:pPr>
            <w:r w:rsidRPr="00C1190A">
              <w:rPr>
                <w:sz w:val="24"/>
                <w:szCs w:val="24"/>
                <w:lang w:val="nl-NL"/>
              </w:rPr>
              <w:t xml:space="preserve">- Thấy được sự đa dạng về loài của động vật; Phân tích được nguyên nhân của sự đa dạng ấy, có sự thích nghi rất cao của động vật với môi trường sống; </w:t>
            </w:r>
          </w:p>
          <w:p w:rsidR="00F223F4" w:rsidRPr="00C1190A" w:rsidRDefault="00F223F4" w:rsidP="0049220E">
            <w:pPr>
              <w:spacing w:after="0" w:line="240" w:lineRule="auto"/>
              <w:jc w:val="both"/>
              <w:rPr>
                <w:sz w:val="24"/>
                <w:szCs w:val="24"/>
                <w:lang w:val="nl-NL"/>
              </w:rPr>
            </w:pPr>
            <w:r w:rsidRPr="00C1190A">
              <w:rPr>
                <w:sz w:val="24"/>
                <w:szCs w:val="24"/>
                <w:lang w:val="nl-NL"/>
              </w:rPr>
              <w:t>- Thấy được tầm quan trọng của động vật đối với con người và đối với tự nhiên.</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pPr>
            <w:r w:rsidRPr="00C1190A">
              <w:t>violet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spacing w:val="-8"/>
                <w:lang w:val="vi-VN"/>
              </w:rPr>
            </w:pP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30</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30</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TableParagraph"/>
              <w:ind w:left="109"/>
              <w:rPr>
                <w:sz w:val="24"/>
                <w:szCs w:val="24"/>
              </w:rPr>
            </w:pPr>
          </w:p>
          <w:p w:rsidR="00F223F4" w:rsidRPr="00C1190A" w:rsidRDefault="00F223F4" w:rsidP="0049220E">
            <w:pPr>
              <w:pStyle w:val="TableParagraph"/>
              <w:ind w:left="109"/>
              <w:rPr>
                <w:sz w:val="24"/>
                <w:szCs w:val="24"/>
              </w:rPr>
            </w:pPr>
            <w:r w:rsidRPr="00C1190A">
              <w:rPr>
                <w:sz w:val="24"/>
                <w:szCs w:val="24"/>
              </w:rPr>
              <w:t>Ôn tập học kỳ I Bài 30. Ôn tập phần I. ĐVKXS</w:t>
            </w:r>
          </w:p>
          <w:p w:rsidR="00F223F4" w:rsidRPr="00C1190A" w:rsidRDefault="00F223F4" w:rsidP="0049220E">
            <w:pPr>
              <w:spacing w:after="0" w:line="240" w:lineRule="auto"/>
              <w:rPr>
                <w:sz w:val="24"/>
                <w:szCs w:val="24"/>
              </w:rPr>
            </w:pP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spacing w:after="0" w:line="240" w:lineRule="auto"/>
              <w:jc w:val="both"/>
              <w:rPr>
                <w:sz w:val="24"/>
                <w:szCs w:val="24"/>
                <w:lang w:val="nl-NL"/>
              </w:rPr>
            </w:pPr>
            <w:r w:rsidRPr="00C1190A">
              <w:rPr>
                <w:sz w:val="24"/>
                <w:szCs w:val="24"/>
                <w:lang w:val="nl-NL"/>
              </w:rPr>
              <w:t xml:space="preserve">- Khái quát được đặc điểm của các ngành ĐVKXS từ thấp đến cao; </w:t>
            </w:r>
          </w:p>
          <w:p w:rsidR="00F223F4" w:rsidRPr="00C1190A" w:rsidRDefault="00F223F4" w:rsidP="0049220E">
            <w:pPr>
              <w:spacing w:after="0" w:line="240" w:lineRule="auto"/>
              <w:jc w:val="both"/>
              <w:rPr>
                <w:sz w:val="24"/>
                <w:szCs w:val="24"/>
                <w:lang w:val="nl-NL"/>
              </w:rPr>
            </w:pPr>
            <w:r w:rsidRPr="00C1190A">
              <w:rPr>
                <w:sz w:val="24"/>
                <w:szCs w:val="24"/>
                <w:lang w:val="nl-NL"/>
              </w:rPr>
              <w:t xml:space="preserve">- Thấy được sự đa dạng về loài của động vật; Phân tích được nguyên nhân của sự đa dạng ấy, có sự thích nghi rất cao của động vật với môi trường sống; </w:t>
            </w:r>
          </w:p>
          <w:p w:rsidR="00F223F4" w:rsidRPr="00C1190A" w:rsidRDefault="00F223F4" w:rsidP="0049220E">
            <w:pPr>
              <w:spacing w:after="0" w:line="240" w:lineRule="auto"/>
              <w:jc w:val="both"/>
              <w:rPr>
                <w:sz w:val="24"/>
                <w:szCs w:val="24"/>
                <w:lang w:val="nl-NL"/>
              </w:rPr>
            </w:pPr>
            <w:r w:rsidRPr="00C1190A">
              <w:rPr>
                <w:sz w:val="24"/>
                <w:szCs w:val="24"/>
                <w:lang w:val="nl-NL"/>
              </w:rPr>
              <w:t>- Thấy được tầm quan trọng của động vật đối với con người và đối với tự nhiên.</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pP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spacing w:val="-8"/>
                <w:lang w:val="vi-VN"/>
              </w:rPr>
            </w:pP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559"/>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31</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31</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pPr>
            <w:r w:rsidRPr="00C1190A">
              <w:rPr>
                <w:b/>
              </w:rPr>
              <w:t>HỌC KỲ II</w:t>
            </w:r>
          </w:p>
          <w:p w:rsidR="00F223F4" w:rsidRPr="00C1190A" w:rsidRDefault="00F223F4" w:rsidP="0049220E">
            <w:pPr>
              <w:pStyle w:val="NormalWeb"/>
              <w:spacing w:before="0" w:beforeAutospacing="0" w:after="0" w:afterAutospacing="0"/>
              <w:jc w:val="both"/>
              <w:rPr>
                <w:lang w:val="pt-BR"/>
              </w:rPr>
            </w:pPr>
            <w:r w:rsidRPr="00C1190A">
              <w:rPr>
                <w:b/>
                <w:lang w:val="pt-BR"/>
              </w:rPr>
              <w:t>CHƯƠNG VI. NGÀNH ĐỘNG VẬT CÓ XƯƠNG SỐNG</w:t>
            </w:r>
          </w:p>
          <w:p w:rsidR="00F223F4" w:rsidRPr="00C1190A" w:rsidRDefault="00F223F4" w:rsidP="0049220E">
            <w:pPr>
              <w:pStyle w:val="NormalWeb"/>
              <w:spacing w:before="0" w:beforeAutospacing="0" w:after="0" w:afterAutospacing="0"/>
              <w:jc w:val="both"/>
              <w:rPr>
                <w:lang w:val="pt-BR"/>
              </w:rPr>
            </w:pPr>
            <w:r w:rsidRPr="00C1190A">
              <w:rPr>
                <w:b/>
                <w:lang w:val="pt-BR"/>
              </w:rPr>
              <w:t>CĐ: CÁC LỚP CÁ 3 tiết (Bài: 31,32,34)</w:t>
            </w:r>
          </w:p>
          <w:p w:rsidR="00F223F4" w:rsidRPr="00C1190A" w:rsidRDefault="00F223F4" w:rsidP="0049220E">
            <w:pPr>
              <w:pStyle w:val="NormalWeb"/>
              <w:spacing w:before="0" w:beforeAutospacing="0" w:after="0" w:afterAutospacing="0"/>
              <w:jc w:val="both"/>
              <w:rPr>
                <w:bCs/>
                <w:iCs/>
              </w:rPr>
            </w:pPr>
            <w:r>
              <w:rPr>
                <w:lang w:val="pt-BR"/>
              </w:rPr>
              <w:t>Bài 31.Cá chép</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tabs>
                <w:tab w:val="left" w:pos="1110"/>
              </w:tabs>
              <w:spacing w:after="0" w:line="240" w:lineRule="auto"/>
              <w:jc w:val="both"/>
              <w:rPr>
                <w:rFonts w:eastAsia="Times New Roman" w:cs="Times New Roman"/>
                <w:sz w:val="24"/>
                <w:szCs w:val="24"/>
                <w:lang w:val="pt-BR"/>
              </w:rPr>
            </w:pPr>
            <w:r w:rsidRPr="00C1190A">
              <w:rPr>
                <w:rFonts w:eastAsia="Times New Roman" w:cs="Times New Roman"/>
                <w:sz w:val="24"/>
                <w:szCs w:val="24"/>
                <w:lang w:val="pt-BR"/>
              </w:rPr>
              <w:t xml:space="preserve">- Trình bày được cấu tạo của đại diện lớp Cá (cá chép). Nêu bật được đặc điểm có xương sống thông qua cấu tạo và hoạt động của cá chép; </w:t>
            </w:r>
          </w:p>
          <w:p w:rsidR="00F223F4" w:rsidRPr="00C1190A" w:rsidRDefault="00F223F4" w:rsidP="0049220E">
            <w:pPr>
              <w:pStyle w:val="NormalWeb"/>
              <w:spacing w:before="0" w:beforeAutospacing="0" w:after="0" w:afterAutospacing="0"/>
              <w:jc w:val="both"/>
              <w:rPr>
                <w:bCs/>
                <w:iCs/>
              </w:rPr>
            </w:pPr>
            <w:r w:rsidRPr="00C1190A">
              <w:rPr>
                <w:lang w:val="pt-BR"/>
              </w:rPr>
              <w:t>- Sự phù hợp giữa cấu tạo và chức năng đảm bảo sự thống nhất trong cơ thể và sự thích nghi của cơ thể với đời sống ở nước</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pPr>
          </w:p>
          <w:p w:rsidR="00F223F4" w:rsidRPr="00C1190A" w:rsidRDefault="00F223F4" w:rsidP="0049220E">
            <w:pPr>
              <w:pStyle w:val="NormalWeb"/>
              <w:spacing w:before="0" w:beforeAutospacing="0" w:after="0" w:afterAutospacing="0"/>
              <w:jc w:val="both"/>
            </w:pPr>
          </w:p>
          <w:p w:rsidR="00F223F4" w:rsidRPr="00C1190A" w:rsidRDefault="00F223F4" w:rsidP="0049220E">
            <w:pPr>
              <w:pStyle w:val="NormalWeb"/>
              <w:spacing w:before="0" w:beforeAutospacing="0" w:after="0" w:afterAutospacing="0"/>
              <w:jc w:val="both"/>
            </w:pPr>
          </w:p>
          <w:p w:rsidR="00F223F4" w:rsidRPr="00C1190A" w:rsidRDefault="00F223F4" w:rsidP="0049220E">
            <w:pPr>
              <w:pStyle w:val="NormalWeb"/>
              <w:spacing w:before="0" w:beforeAutospacing="0" w:after="0" w:afterAutospacing="0"/>
              <w:jc w:val="both"/>
            </w:pPr>
            <w:r w:rsidRPr="00C1190A">
              <w:t>Tranh H31; mẫu vật; bảng phụ</w:t>
            </w:r>
          </w:p>
          <w:p w:rsidR="00F223F4" w:rsidRPr="00C1190A" w:rsidRDefault="00F223F4" w:rsidP="0049220E">
            <w:pPr>
              <w:pStyle w:val="NormalWeb"/>
              <w:spacing w:before="0" w:beforeAutospacing="0" w:after="0" w:afterAutospacing="0"/>
              <w:jc w:val="both"/>
              <w:rPr>
                <w:b/>
                <w:bCs/>
                <w:iCs/>
              </w:rPr>
            </w:pPr>
            <w:r w:rsidRPr="00C1190A">
              <w:t>violet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r w:rsidRPr="00C1190A">
              <w:rPr>
                <w:spacing w:val="-8"/>
                <w:lang w:val="vi-VN"/>
              </w:rPr>
              <w:t xml:space="preserve">- Tích hợp giáo dục đạo đức: </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r w:rsidRPr="00C1190A">
              <w:rPr>
                <w:lang w:val="pt-BR"/>
              </w:rPr>
              <w:t>PBM</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418"/>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lastRenderedPageBreak/>
              <w:t>32</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32</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r w:rsidRPr="00C1190A">
              <w:t>Bài 32. Thực hành: Mổ cá.</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tabs>
                <w:tab w:val="left" w:pos="1110"/>
              </w:tabs>
              <w:spacing w:after="0" w:line="240" w:lineRule="auto"/>
              <w:jc w:val="both"/>
              <w:rPr>
                <w:rFonts w:eastAsia="Times New Roman" w:cs="Times New Roman"/>
                <w:sz w:val="24"/>
                <w:szCs w:val="24"/>
              </w:rPr>
            </w:pPr>
            <w:r w:rsidRPr="00C1190A">
              <w:rPr>
                <w:rFonts w:eastAsia="Times New Roman" w:cs="Times New Roman"/>
                <w:sz w:val="24"/>
                <w:szCs w:val="24"/>
              </w:rPr>
              <w:t xml:space="preserve">- Nhận dạng được một số nội quan của cá trên mẫu mổ; </w:t>
            </w:r>
          </w:p>
          <w:p w:rsidR="00F223F4" w:rsidRPr="00C1190A" w:rsidRDefault="00F223F4" w:rsidP="0049220E">
            <w:pPr>
              <w:pStyle w:val="NormalWeb"/>
              <w:spacing w:before="0" w:beforeAutospacing="0" w:after="0" w:afterAutospacing="0"/>
              <w:jc w:val="both"/>
              <w:rPr>
                <w:bCs/>
                <w:iCs/>
              </w:rPr>
            </w:pPr>
            <w:r w:rsidRPr="00C1190A">
              <w:t>- Phân tích vai trò của các cơ quan trong đời sống của cá</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
                <w:bCs/>
                <w:iCs/>
              </w:rPr>
            </w:pPr>
            <w:r w:rsidRPr="00C1190A">
              <w:t>Mẫu cá chép, bộ đồ mổ,</w:t>
            </w:r>
            <w:r>
              <w:t xml:space="preserve"> khay mổ, đinh gim; tranh H32.1</w:t>
            </w:r>
            <w:r w:rsidRPr="00C1190A">
              <w:t>-&gt;H32.3</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r w:rsidRPr="00C1190A">
              <w:rPr>
                <w:spacing w:val="-8"/>
                <w:lang w:val="vi-VN"/>
              </w:rPr>
              <w:t>- Tích hợp giáo dục đạo đức</w:t>
            </w:r>
            <w:r w:rsidRPr="00C1190A">
              <w:rPr>
                <w:spacing w:val="-8"/>
              </w:rPr>
              <w:t>.</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r w:rsidRPr="00C1190A">
              <w:rPr>
                <w:bCs/>
                <w:iCs/>
              </w:rPr>
              <w:t>PBM</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33</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33</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r w:rsidRPr="00C1190A">
              <w:t>Bài 34. Đa dạng và đặc điểm chung của các lớp Cá.</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tabs>
                <w:tab w:val="left" w:pos="1110"/>
              </w:tabs>
              <w:spacing w:after="0" w:line="240" w:lineRule="auto"/>
              <w:jc w:val="both"/>
              <w:rPr>
                <w:rFonts w:eastAsia="Times New Roman" w:cs="Times New Roman"/>
                <w:sz w:val="24"/>
                <w:szCs w:val="24"/>
              </w:rPr>
            </w:pPr>
            <w:r w:rsidRPr="00C1190A">
              <w:rPr>
                <w:rFonts w:eastAsia="Times New Roman" w:cs="Times New Roman"/>
                <w:sz w:val="24"/>
                <w:szCs w:val="24"/>
              </w:rPr>
              <w:t xml:space="preserve">- Nêu các đặc tính đa dạng của lớp Cá qua các đại diện khác như: cá nhám, cá đuối, lươn, cá bơn,... Tìm hiểu sự đa dạng của lớp Cá: số lượng, thành phần loài, môi trường sống; </w:t>
            </w:r>
          </w:p>
          <w:p w:rsidR="00F223F4" w:rsidRPr="00C1190A" w:rsidRDefault="00F223F4" w:rsidP="0049220E">
            <w:pPr>
              <w:pStyle w:val="NormalWeb"/>
              <w:spacing w:before="0" w:beforeAutospacing="0" w:after="0" w:afterAutospacing="0"/>
              <w:jc w:val="both"/>
              <w:rPr>
                <w:bCs/>
                <w:iCs/>
              </w:rPr>
            </w:pPr>
            <w:r w:rsidRPr="00C1190A">
              <w:t>- Nêu ý nghĩa thực tiễn của cá đối với tự nhiên và đối với con người.</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
                <w:bCs/>
                <w:iCs/>
              </w:rPr>
            </w:pPr>
            <w:r w:rsidRPr="00C1190A">
              <w:t>Tranh H43.1-&gt; H43.7; GAĐT</w:t>
            </w:r>
            <w:r w:rsidRPr="00C1190A">
              <w:rPr>
                <w:lang w:val="vi-VN"/>
              </w:rPr>
              <w:t>,PHTM</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r w:rsidRPr="00C1190A">
              <w:rPr>
                <w:b/>
              </w:rPr>
              <w:t>* BĐKH</w:t>
            </w:r>
            <w:r w:rsidRPr="00C1190A">
              <w:t xml:space="preserve">: </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both"/>
            </w:pPr>
            <w:r w:rsidRPr="00C1190A">
              <w:t>Mục II. Đặc điểm chung của Cá</w:t>
            </w:r>
          </w:p>
          <w:p w:rsidR="00F223F4" w:rsidRPr="00C1190A" w:rsidRDefault="00F223F4" w:rsidP="0049220E">
            <w:pPr>
              <w:pStyle w:val="NormalWeb"/>
              <w:spacing w:before="0" w:beforeAutospacing="0" w:after="0" w:afterAutospacing="0"/>
              <w:jc w:val="both"/>
              <w:rPr>
                <w:bCs/>
                <w:iCs/>
              </w:rPr>
            </w:pPr>
            <w:r>
              <w:t>( HS tự đọc)</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34</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34</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pPr>
            <w:r w:rsidRPr="00C1190A">
              <w:rPr>
                <w:b/>
              </w:rPr>
              <w:t>CĐ: LỚP LƯỠNG CƯ 2 tiết  (Bài: 35,37)</w:t>
            </w:r>
          </w:p>
          <w:p w:rsidR="00F223F4" w:rsidRPr="00C1190A" w:rsidRDefault="00F223F4" w:rsidP="0049220E">
            <w:pPr>
              <w:pStyle w:val="NormalWeb"/>
              <w:spacing w:before="0" w:beforeAutospacing="0" w:after="0" w:afterAutospacing="0"/>
              <w:jc w:val="both"/>
              <w:rPr>
                <w:bCs/>
                <w:iCs/>
              </w:rPr>
            </w:pPr>
            <w:r w:rsidRPr="00C1190A">
              <w:t>Bài 35. Ếch đồng.</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tabs>
                <w:tab w:val="left" w:pos="1110"/>
              </w:tabs>
              <w:spacing w:after="0" w:line="240" w:lineRule="auto"/>
              <w:jc w:val="both"/>
              <w:rPr>
                <w:rFonts w:eastAsia="Times New Roman" w:cs="Times New Roman"/>
                <w:sz w:val="24"/>
                <w:szCs w:val="24"/>
              </w:rPr>
            </w:pPr>
            <w:r w:rsidRPr="00C1190A">
              <w:rPr>
                <w:rFonts w:eastAsia="Times New Roman" w:cs="Times New Roman"/>
                <w:sz w:val="24"/>
                <w:szCs w:val="24"/>
              </w:rPr>
              <w:t xml:space="preserve">- Nêu được đặc điểm cấu tạo và hoạt động sống của ếch đồng nghi với đời sống </w:t>
            </w:r>
          </w:p>
          <w:p w:rsidR="00F223F4" w:rsidRPr="00C1190A" w:rsidRDefault="00F223F4" w:rsidP="0049220E">
            <w:pPr>
              <w:tabs>
                <w:tab w:val="left" w:pos="1110"/>
              </w:tabs>
              <w:spacing w:after="0" w:line="240" w:lineRule="auto"/>
              <w:jc w:val="both"/>
              <w:rPr>
                <w:bCs/>
                <w:iCs/>
                <w:sz w:val="24"/>
                <w:szCs w:val="24"/>
              </w:rPr>
            </w:pPr>
            <w:r w:rsidRPr="00C1190A">
              <w:rPr>
                <w:sz w:val="24"/>
                <w:szCs w:val="24"/>
              </w:rPr>
              <w:t>- Trình bày được hình thái cấu tạođại diện (ếch đồng). Trình bày được hoạt động tập tính của ếch đồng.</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pPr>
            <w:r w:rsidRPr="00C1190A">
              <w:t>Tranh H35.1-&gt; H35.4; mẫu vật, mô hình ếch đồng</w:t>
            </w:r>
          </w:p>
          <w:p w:rsidR="00F223F4" w:rsidRPr="00C1190A" w:rsidRDefault="00F223F4" w:rsidP="0049220E">
            <w:pPr>
              <w:pStyle w:val="NormalWeb"/>
              <w:spacing w:before="0" w:beforeAutospacing="0" w:after="0" w:afterAutospacing="0"/>
              <w:jc w:val="both"/>
              <w:rPr>
                <w:b/>
                <w:bCs/>
                <w:iCs/>
              </w:rPr>
            </w:pPr>
            <w:r w:rsidRPr="00C1190A">
              <w:t>GAĐT</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spacing w:after="0" w:line="240" w:lineRule="auto"/>
              <w:jc w:val="both"/>
              <w:rPr>
                <w:bCs/>
                <w:iCs/>
                <w:sz w:val="24"/>
                <w:szCs w:val="24"/>
              </w:rPr>
            </w:pPr>
            <w:r w:rsidRPr="00C1190A">
              <w:rPr>
                <w:sz w:val="24"/>
                <w:szCs w:val="24"/>
                <w:lang w:val="vi-VN"/>
              </w:rPr>
              <w:t xml:space="preserve">- Tích hợp giáo dục đạo đức: </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35</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35</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r w:rsidRPr="00C1190A">
              <w:t>Bài 37. Đa dạng và đặc điểm chung của lớp Lưỡng cư.</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tabs>
                <w:tab w:val="left" w:pos="1110"/>
              </w:tabs>
              <w:spacing w:after="0" w:line="240" w:lineRule="auto"/>
              <w:jc w:val="both"/>
              <w:rPr>
                <w:rFonts w:eastAsia="Times New Roman" w:cs="Times New Roman"/>
                <w:sz w:val="24"/>
                <w:szCs w:val="24"/>
              </w:rPr>
            </w:pPr>
            <w:r w:rsidRPr="00C1190A">
              <w:rPr>
                <w:rFonts w:eastAsia="Times New Roman" w:cs="Times New Roman"/>
                <w:sz w:val="24"/>
                <w:szCs w:val="24"/>
              </w:rPr>
              <w:t xml:space="preserve"> Nêu được những đặc điểm để phân biệt ba bộ trong lớp lưỡng cư ở Việt Nam</w:t>
            </w:r>
          </w:p>
          <w:p w:rsidR="00F223F4" w:rsidRPr="00C1190A" w:rsidRDefault="00F223F4" w:rsidP="0049220E">
            <w:pPr>
              <w:tabs>
                <w:tab w:val="left" w:pos="1110"/>
              </w:tabs>
              <w:spacing w:after="0" w:line="240" w:lineRule="auto"/>
              <w:jc w:val="both"/>
              <w:rPr>
                <w:rFonts w:eastAsia="Times New Roman" w:cs="Times New Roman"/>
                <w:sz w:val="24"/>
                <w:szCs w:val="24"/>
              </w:rPr>
            </w:pPr>
            <w:r w:rsidRPr="00C1190A">
              <w:rPr>
                <w:rFonts w:eastAsia="Times New Roman" w:cs="Times New Roman"/>
                <w:sz w:val="24"/>
                <w:szCs w:val="24"/>
              </w:rPr>
              <w:t>- Nêu được vai trò của lưỡng cư với TN và đời sống.</w:t>
            </w:r>
          </w:p>
          <w:p w:rsidR="00F223F4" w:rsidRPr="00C1190A" w:rsidRDefault="00F223F4" w:rsidP="0049220E">
            <w:pPr>
              <w:pStyle w:val="NormalWeb"/>
              <w:spacing w:before="0" w:beforeAutospacing="0" w:after="0" w:afterAutospacing="0"/>
              <w:jc w:val="both"/>
              <w:rPr>
                <w:bCs/>
                <w:iCs/>
              </w:rPr>
            </w:pPr>
            <w:r w:rsidRPr="00C1190A">
              <w:t>- Trình bày được những đặc điểm chung của lưỡng cư</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
                <w:bCs/>
                <w:iCs/>
              </w:rPr>
            </w:pPr>
            <w:r w:rsidRPr="00C1190A">
              <w:t>Tranh H37.1; bảng phụ GAĐT</w:t>
            </w:r>
            <w:r w:rsidRPr="00C1190A">
              <w:rPr>
                <w:lang w:val="vi-VN"/>
              </w:rPr>
              <w:t>,PHTM</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spacing w:after="0" w:line="240" w:lineRule="auto"/>
              <w:jc w:val="both"/>
              <w:rPr>
                <w:sz w:val="24"/>
                <w:szCs w:val="24"/>
                <w:lang w:val="vi-VN"/>
              </w:rPr>
            </w:pPr>
            <w:r w:rsidRPr="00C1190A">
              <w:rPr>
                <w:sz w:val="24"/>
                <w:szCs w:val="24"/>
              </w:rPr>
              <w:t xml:space="preserve">* BĐKH </w:t>
            </w:r>
          </w:p>
          <w:p w:rsidR="00F223F4" w:rsidRPr="00C1190A" w:rsidRDefault="00F223F4" w:rsidP="0049220E">
            <w:pPr>
              <w:spacing w:after="0" w:line="240" w:lineRule="auto"/>
              <w:jc w:val="both"/>
              <w:rPr>
                <w:bCs/>
                <w:iCs/>
                <w:sz w:val="24"/>
                <w:szCs w:val="24"/>
              </w:rPr>
            </w:pPr>
            <w:r w:rsidRPr="00C1190A">
              <w:rPr>
                <w:sz w:val="24"/>
                <w:szCs w:val="24"/>
                <w:lang w:val="vi-VN"/>
              </w:rPr>
              <w:t xml:space="preserve">* Tích hợp giáo dục đạo đức: </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both"/>
            </w:pPr>
            <w:r w:rsidRPr="00C1190A">
              <w:t>Mục III. Đặc điểm chung của Lưỡng cư</w:t>
            </w:r>
          </w:p>
          <w:p w:rsidR="00F223F4" w:rsidRPr="00C1190A" w:rsidRDefault="00F223F4" w:rsidP="0049220E">
            <w:pPr>
              <w:pStyle w:val="NormalWeb"/>
              <w:spacing w:before="0" w:beforeAutospacing="0" w:after="0" w:afterAutospacing="0"/>
              <w:jc w:val="both"/>
              <w:rPr>
                <w:bCs/>
                <w:iCs/>
              </w:rPr>
            </w:pPr>
            <w:r>
              <w:t>( HS tự đọc)</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36</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36</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TableParagraph"/>
              <w:ind w:left="109"/>
              <w:rPr>
                <w:sz w:val="24"/>
                <w:szCs w:val="24"/>
              </w:rPr>
            </w:pPr>
            <w:r w:rsidRPr="00C1190A">
              <w:rPr>
                <w:sz w:val="24"/>
                <w:szCs w:val="24"/>
                <w:lang w:val="pt-BR"/>
              </w:rPr>
              <w:t>Kiểm tra học kỳ I.</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tabs>
                <w:tab w:val="left" w:pos="1110"/>
              </w:tabs>
              <w:spacing w:after="0" w:line="240" w:lineRule="auto"/>
              <w:jc w:val="both"/>
              <w:rPr>
                <w:sz w:val="24"/>
                <w:szCs w:val="24"/>
                <w:lang w:val="pt-BR"/>
              </w:rPr>
            </w:pPr>
            <w:r w:rsidRPr="00C1190A">
              <w:rPr>
                <w:sz w:val="24"/>
                <w:szCs w:val="24"/>
                <w:lang w:val="pt-BR"/>
              </w:rPr>
              <w:t xml:space="preserve">- Công khai hóa nhận định về năng lực và kết quả học tập của mỗi HS, </w:t>
            </w:r>
          </w:p>
          <w:p w:rsidR="00F223F4" w:rsidRPr="00C1190A" w:rsidRDefault="00F223F4" w:rsidP="0049220E">
            <w:pPr>
              <w:tabs>
                <w:tab w:val="left" w:pos="1110"/>
              </w:tabs>
              <w:spacing w:after="0" w:line="240" w:lineRule="auto"/>
              <w:jc w:val="both"/>
              <w:rPr>
                <w:sz w:val="24"/>
                <w:szCs w:val="24"/>
                <w:lang w:val="nl-NL"/>
              </w:rPr>
            </w:pPr>
            <w:r w:rsidRPr="00C1190A">
              <w:rPr>
                <w:sz w:val="24"/>
                <w:szCs w:val="24"/>
                <w:lang w:val="pt-BR"/>
              </w:rPr>
              <w:t>- Giúp cho GV có cơ sở thực tế để nhận ra những điểm mạnh và điểm yếu của mình, tự hoàn thiện hoạt động dạy, phân đấu không ngừng nâng cao chất lượng và hiệu quả dạy học.</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pPr>
            <w:r w:rsidRPr="00C1190A">
              <w:t>Kiểm tra trắc nghiệm, tự luận</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spacing w:after="0" w:line="240" w:lineRule="auto"/>
              <w:jc w:val="both"/>
              <w:rPr>
                <w:sz w:val="24"/>
                <w:szCs w:val="24"/>
                <w:lang w:val="vi-VN"/>
              </w:rPr>
            </w:pP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
                <w:bCs/>
                <w:iCs/>
              </w:rPr>
            </w:pP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spacing w:after="0" w:line="240" w:lineRule="auto"/>
              <w:jc w:val="both"/>
              <w:rPr>
                <w:bCs/>
                <w:iCs/>
                <w:sz w:val="24"/>
                <w:szCs w:val="24"/>
              </w:rPr>
            </w:pP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37</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37</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pPr>
            <w:r w:rsidRPr="00C1190A">
              <w:rPr>
                <w:b/>
              </w:rPr>
              <w:t>CĐ: LỚP BÒ SÁT 2 tiết  (Bìa: 38; 40)</w:t>
            </w:r>
          </w:p>
          <w:p w:rsidR="00F223F4" w:rsidRPr="00C1190A" w:rsidRDefault="00F223F4" w:rsidP="0049220E">
            <w:pPr>
              <w:pStyle w:val="NormalWeb"/>
              <w:spacing w:before="0" w:beforeAutospacing="0" w:after="0" w:afterAutospacing="0"/>
              <w:rPr>
                <w:bCs/>
                <w:iCs/>
              </w:rPr>
            </w:pPr>
            <w:r w:rsidRPr="00C1190A">
              <w:t>Bài 38. Thằn lằn bóng đuôi dài.</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tabs>
                <w:tab w:val="left" w:pos="1110"/>
              </w:tabs>
              <w:spacing w:after="0" w:line="240" w:lineRule="auto"/>
              <w:rPr>
                <w:rFonts w:eastAsia="Times New Roman" w:cs="Times New Roman"/>
                <w:sz w:val="24"/>
                <w:szCs w:val="24"/>
              </w:rPr>
            </w:pPr>
            <w:r w:rsidRPr="00C1190A">
              <w:rPr>
                <w:rFonts w:eastAsia="Times New Roman" w:cs="Times New Roman"/>
                <w:sz w:val="24"/>
                <w:szCs w:val="24"/>
              </w:rPr>
              <w:t>- Nêu được những điểm giống nhau và khác nhau giữa đời sống của thằn lằn bóng đuôi dài với ếch đồng.</w:t>
            </w:r>
          </w:p>
          <w:p w:rsidR="00F223F4" w:rsidRPr="00C1190A" w:rsidRDefault="00F223F4" w:rsidP="0049220E">
            <w:pPr>
              <w:tabs>
                <w:tab w:val="left" w:pos="1110"/>
              </w:tabs>
              <w:spacing w:after="0" w:line="240" w:lineRule="auto"/>
              <w:rPr>
                <w:rFonts w:eastAsia="Times New Roman" w:cs="Times New Roman"/>
                <w:sz w:val="24"/>
                <w:szCs w:val="24"/>
              </w:rPr>
            </w:pPr>
            <w:r w:rsidRPr="00C1190A">
              <w:rPr>
                <w:rFonts w:eastAsia="Times New Roman" w:cs="Times New Roman"/>
                <w:sz w:val="24"/>
                <w:szCs w:val="24"/>
              </w:rPr>
              <w:t>- Nêu được những đặc điểm cấu tạo ngoài của thằn lằn thích nghi với điều kiện sống ở cạn.</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pPr>
            <w:r w:rsidRPr="00C1190A">
              <w:t>Tranh H38.1; bảng phụ</w:t>
            </w:r>
          </w:p>
          <w:p w:rsidR="00F223F4" w:rsidRPr="00C1190A" w:rsidRDefault="00F223F4" w:rsidP="0049220E">
            <w:pPr>
              <w:pStyle w:val="NormalWeb"/>
              <w:spacing w:before="0" w:beforeAutospacing="0" w:after="0" w:afterAutospacing="0"/>
              <w:rPr>
                <w:b/>
                <w:bCs/>
                <w:iCs/>
              </w:rPr>
            </w:pPr>
            <w:r w:rsidRPr="00C1190A">
              <w:t>GAĐT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 xml:space="preserve">- Tích hợp giáo dục đạo đức: </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38</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38</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Bài 40. Đa dạng và đặc điểm của lớp Bò sát.</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b/>
                <w:sz w:val="24"/>
                <w:szCs w:val="24"/>
              </w:rPr>
            </w:pPr>
            <w:r w:rsidRPr="00C1190A">
              <w:rPr>
                <w:sz w:val="24"/>
                <w:szCs w:val="24"/>
              </w:rPr>
              <w:t>- Biết được sự đa dạng của bò sát thể hiện ở số loài, môi trường sống và lối sống.</w:t>
            </w:r>
          </w:p>
          <w:p w:rsidR="00F223F4" w:rsidRPr="00C1190A" w:rsidRDefault="00F223F4" w:rsidP="0049220E">
            <w:pPr>
              <w:spacing w:after="0" w:line="240" w:lineRule="auto"/>
              <w:rPr>
                <w:b/>
                <w:sz w:val="24"/>
                <w:szCs w:val="24"/>
              </w:rPr>
            </w:pPr>
            <w:r w:rsidRPr="00C1190A">
              <w:rPr>
                <w:sz w:val="24"/>
                <w:szCs w:val="24"/>
              </w:rPr>
              <w:t>- Giải thích được lý do sự phồn thịnh và diệt vong của khủng long.</w:t>
            </w:r>
          </w:p>
          <w:p w:rsidR="00F223F4" w:rsidRPr="00C1190A" w:rsidRDefault="00F223F4" w:rsidP="0049220E">
            <w:pPr>
              <w:pStyle w:val="NormalWeb"/>
              <w:spacing w:before="0" w:beforeAutospacing="0" w:after="0" w:afterAutospacing="0"/>
              <w:rPr>
                <w:bCs/>
                <w:iCs/>
              </w:rPr>
            </w:pPr>
            <w:r w:rsidRPr="00C1190A">
              <w:t>- Nêu được vai trò của bò sát trong tự nhiên và đời sống.</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r w:rsidRPr="00C1190A">
              <w:t>Tranh H40.1-&gt; H40.2, GAĐT</w:t>
            </w:r>
            <w:r w:rsidRPr="00C1190A">
              <w:rPr>
                <w:lang w:val="vi-VN"/>
              </w:rPr>
              <w:t>,PHTM</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 xml:space="preserve">* BĐKH : </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Default="00F223F4" w:rsidP="0049220E">
            <w:pPr>
              <w:pStyle w:val="NormalWeb"/>
              <w:spacing w:before="0" w:beforeAutospacing="0" w:after="0" w:afterAutospacing="0"/>
            </w:pPr>
            <w:r w:rsidRPr="00C1190A">
              <w:t>Mục III. Đặc điểm chung</w:t>
            </w:r>
          </w:p>
          <w:p w:rsidR="00F223F4" w:rsidRPr="00C1190A" w:rsidRDefault="00F223F4" w:rsidP="0049220E">
            <w:pPr>
              <w:pStyle w:val="NormalWeb"/>
              <w:spacing w:before="0" w:beforeAutospacing="0" w:after="0" w:afterAutospacing="0"/>
              <w:rPr>
                <w:bCs/>
                <w:iCs/>
              </w:rPr>
            </w:pPr>
            <w:r>
              <w:t>( HS tự đọc)</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39</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39</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rPr>
            </w:pPr>
            <w:r w:rsidRPr="00C1190A">
              <w:rPr>
                <w:b/>
              </w:rPr>
              <w:t>CĐ: LỚP CHIM  3 tiết</w:t>
            </w:r>
          </w:p>
          <w:p w:rsidR="00F223F4" w:rsidRPr="00C1190A" w:rsidRDefault="00F223F4" w:rsidP="0049220E">
            <w:pPr>
              <w:pStyle w:val="NormalWeb"/>
              <w:spacing w:before="0" w:beforeAutospacing="0" w:after="0" w:afterAutospacing="0"/>
            </w:pPr>
            <w:r w:rsidRPr="00C1190A">
              <w:rPr>
                <w:b/>
              </w:rPr>
              <w:t>( Bài: 41,44,45)</w:t>
            </w:r>
          </w:p>
          <w:p w:rsidR="00F223F4" w:rsidRPr="00C1190A" w:rsidRDefault="00F223F4" w:rsidP="0049220E">
            <w:pPr>
              <w:pStyle w:val="NormalWeb"/>
              <w:spacing w:before="0" w:beforeAutospacing="0" w:after="0" w:afterAutospacing="0"/>
              <w:rPr>
                <w:bCs/>
                <w:iCs/>
              </w:rPr>
            </w:pPr>
            <w:r w:rsidRPr="00C1190A">
              <w:t>Bài 41. Chim bồ câu.</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sz w:val="24"/>
                <w:szCs w:val="24"/>
              </w:rPr>
            </w:pPr>
            <w:r w:rsidRPr="00C1190A">
              <w:rPr>
                <w:sz w:val="24"/>
                <w:szCs w:val="24"/>
              </w:rPr>
              <w:t>- Trình bày được đặc điểm đời sống và giải thích được sự sinh sản của chim bồ câu là tiến bộ hơn thằn lằn bóng đuôi dài.</w:t>
            </w:r>
          </w:p>
          <w:p w:rsidR="00F223F4" w:rsidRPr="00C1190A" w:rsidRDefault="00F223F4" w:rsidP="0049220E">
            <w:pPr>
              <w:spacing w:after="0" w:line="240" w:lineRule="auto"/>
              <w:rPr>
                <w:sz w:val="24"/>
                <w:szCs w:val="24"/>
              </w:rPr>
            </w:pPr>
            <w:r w:rsidRPr="00C1190A">
              <w:rPr>
                <w:sz w:val="24"/>
                <w:szCs w:val="24"/>
              </w:rPr>
              <w:t>- Giải thích được cấu tạo ngoài của chim bồ câu thích nghi với đời sống bay lượn</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r w:rsidRPr="00C1190A">
              <w:t>Tranh cấu tạo ngoài của chim bồ câu; bảng phụ, GAĐT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 xml:space="preserve">- Tích hợp giáo dục đạo đức: </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1785"/>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40</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40</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Bài 44. Đa dạng và đặc điểm chung của lớp Chim.</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sz w:val="24"/>
                <w:szCs w:val="24"/>
              </w:rPr>
            </w:pPr>
            <w:r w:rsidRPr="00C1190A">
              <w:rPr>
                <w:sz w:val="24"/>
                <w:szCs w:val="24"/>
              </w:rPr>
              <w:t>- Trình bày được các đặc điểm đặc trưng của các nhóm chim thích nghi với đời sống từ đó thấy được sự đa dạng của chim.</w:t>
            </w:r>
          </w:p>
          <w:p w:rsidR="00F223F4" w:rsidRPr="00C1190A" w:rsidRDefault="00F223F4" w:rsidP="0049220E">
            <w:pPr>
              <w:pStyle w:val="NormalWeb"/>
              <w:spacing w:before="0" w:beforeAutospacing="0" w:after="0" w:afterAutospacing="0"/>
              <w:rPr>
                <w:bCs/>
                <w:iCs/>
              </w:rPr>
            </w:pPr>
            <w:r w:rsidRPr="00C1190A">
              <w:t>- Nêu được đặc điểm chung và vai trò của chim.</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r w:rsidRPr="00C1190A">
              <w:t>Tranh H44.1-&gt; H44.3; bảng phụ, GAĐT</w:t>
            </w:r>
            <w:r w:rsidRPr="00C1190A">
              <w:rPr>
                <w:lang w:val="vi-VN"/>
              </w:rPr>
              <w:t>,PHTM</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bCs/>
                <w:iCs/>
                <w:sz w:val="24"/>
                <w:szCs w:val="24"/>
              </w:rPr>
            </w:pPr>
            <w:r w:rsidRPr="00C1190A">
              <w:rPr>
                <w:sz w:val="24"/>
                <w:szCs w:val="24"/>
              </w:rPr>
              <w:t xml:space="preserve">* BĐKH: * Tích hợp giáo dục đạo đức HS </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Default="00F223F4" w:rsidP="0049220E">
            <w:pPr>
              <w:pStyle w:val="NormalWeb"/>
              <w:spacing w:before="0" w:beforeAutospacing="0" w:after="0" w:afterAutospacing="0"/>
            </w:pPr>
            <w:r w:rsidRPr="00C1190A">
              <w:t>Mục II. Đặc điểm chung của Chim</w:t>
            </w:r>
          </w:p>
          <w:p w:rsidR="00F223F4" w:rsidRPr="00C1190A" w:rsidRDefault="00F223F4" w:rsidP="0049220E">
            <w:pPr>
              <w:pStyle w:val="NormalWeb"/>
              <w:spacing w:before="0" w:beforeAutospacing="0" w:after="0" w:afterAutospacing="0"/>
              <w:rPr>
                <w:bCs/>
                <w:iCs/>
              </w:rPr>
            </w:pPr>
            <w:r>
              <w:t>( HS tự đọc)</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41</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5C77EE" w:rsidRDefault="00F223F4" w:rsidP="0049220E">
            <w:pPr>
              <w:pStyle w:val="NormalWeb"/>
              <w:spacing w:before="0" w:beforeAutospacing="0" w:after="0" w:afterAutospacing="0"/>
              <w:jc w:val="center"/>
              <w:rPr>
                <w:bCs/>
                <w:iCs/>
              </w:rPr>
            </w:pPr>
            <w:r>
              <w:rPr>
                <w:bCs/>
                <w:iCs/>
                <w:lang w:val="vi-VN"/>
              </w:rPr>
              <w:t>4</w:t>
            </w:r>
            <w:r>
              <w:rPr>
                <w:bCs/>
                <w:iCs/>
              </w:rPr>
              <w:t>1</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sz w:val="24"/>
                <w:szCs w:val="24"/>
              </w:rPr>
            </w:pPr>
            <w:r w:rsidRPr="00C1190A">
              <w:rPr>
                <w:sz w:val="24"/>
                <w:szCs w:val="24"/>
              </w:rPr>
              <w:t>Bài 45. Thực hành: Xem băng hình về đời sống và tập tính của Chim.</w:t>
            </w:r>
          </w:p>
          <w:p w:rsidR="00F223F4" w:rsidRPr="00C1190A" w:rsidRDefault="00F223F4" w:rsidP="0049220E">
            <w:pPr>
              <w:pStyle w:val="NormalWeb"/>
              <w:spacing w:before="0" w:beforeAutospacing="0" w:after="0" w:afterAutospacing="0"/>
              <w:rPr>
                <w:b/>
              </w:rPr>
            </w:pP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jc w:val="both"/>
              <w:rPr>
                <w:sz w:val="24"/>
                <w:szCs w:val="24"/>
              </w:rPr>
            </w:pPr>
            <w:r w:rsidRPr="00C1190A">
              <w:rPr>
                <w:sz w:val="24"/>
                <w:szCs w:val="24"/>
              </w:rPr>
              <w:t>Củng cố, mở rộng bài học qua băng hình về đời sống và tập tính của chim bồ câu và những loài chim khác.</w:t>
            </w:r>
          </w:p>
          <w:p w:rsidR="00F223F4" w:rsidRPr="00C1190A" w:rsidRDefault="00F223F4" w:rsidP="0049220E">
            <w:pPr>
              <w:spacing w:after="0" w:line="240" w:lineRule="auto"/>
              <w:jc w:val="both"/>
              <w:rPr>
                <w:sz w:val="24"/>
                <w:szCs w:val="24"/>
              </w:rPr>
            </w:pPr>
            <w:r w:rsidRPr="00C1190A">
              <w:rPr>
                <w:sz w:val="24"/>
                <w:szCs w:val="24"/>
              </w:rPr>
              <w:t>Các nhóm Báo cáo bài thu hoạch.</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pPr>
            <w:r w:rsidRPr="00C1190A">
              <w:t>violet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pPr>
            <w:r w:rsidRPr="00C1190A">
              <w:t>* BĐKH: * Tích hợp giáo dục đạo đức HS</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lang w:val="pt-BR"/>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BA1132" w:rsidRDefault="00F223F4" w:rsidP="0049220E">
            <w:pPr>
              <w:pStyle w:val="NormalWeb"/>
              <w:spacing w:before="0" w:beforeAutospacing="0" w:after="0" w:afterAutospacing="0"/>
              <w:jc w:val="center"/>
              <w:rPr>
                <w:bCs/>
                <w:iCs/>
                <w:color w:val="000000" w:themeColor="text1"/>
              </w:rPr>
            </w:pPr>
            <w:r>
              <w:rPr>
                <w:bCs/>
                <w:iCs/>
                <w:color w:val="000000" w:themeColor="text1"/>
              </w:rPr>
              <w:lastRenderedPageBreak/>
              <w:t>42</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BA1132" w:rsidRDefault="00F223F4" w:rsidP="0049220E">
            <w:pPr>
              <w:pStyle w:val="NormalWeb"/>
              <w:spacing w:before="0" w:beforeAutospacing="0" w:after="0" w:afterAutospacing="0"/>
              <w:jc w:val="center"/>
              <w:rPr>
                <w:bCs/>
                <w:iCs/>
                <w:color w:val="000000" w:themeColor="text1"/>
              </w:rPr>
            </w:pPr>
            <w:r>
              <w:rPr>
                <w:bCs/>
                <w:iCs/>
                <w:color w:val="000000" w:themeColor="text1"/>
              </w:rPr>
              <w:t>42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BA1132" w:rsidRDefault="00F223F4" w:rsidP="0049220E">
            <w:pPr>
              <w:pStyle w:val="NormalWeb"/>
              <w:spacing w:before="0" w:beforeAutospacing="0" w:after="0" w:afterAutospacing="0"/>
              <w:rPr>
                <w:color w:val="000000" w:themeColor="text1"/>
              </w:rPr>
            </w:pPr>
            <w:r w:rsidRPr="00BA1132">
              <w:rPr>
                <w:b/>
                <w:color w:val="000000" w:themeColor="text1"/>
              </w:rPr>
              <w:t>LỚP THÚ</w:t>
            </w:r>
          </w:p>
          <w:p w:rsidR="00F223F4" w:rsidRPr="00BA1132" w:rsidRDefault="00F223F4" w:rsidP="0049220E">
            <w:pPr>
              <w:pStyle w:val="NormalWeb"/>
              <w:spacing w:before="0" w:beforeAutospacing="0" w:after="0" w:afterAutospacing="0"/>
              <w:rPr>
                <w:bCs/>
                <w:iCs/>
                <w:color w:val="000000" w:themeColor="text1"/>
              </w:rPr>
            </w:pPr>
            <w:r w:rsidRPr="00BA1132">
              <w:rPr>
                <w:color w:val="000000" w:themeColor="text1"/>
              </w:rPr>
              <w:t xml:space="preserve">Bài 46. Thỏ. </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BA1132" w:rsidRDefault="00F223F4" w:rsidP="0049220E">
            <w:pPr>
              <w:spacing w:after="0" w:line="240" w:lineRule="auto"/>
              <w:rPr>
                <w:color w:val="000000" w:themeColor="text1"/>
                <w:sz w:val="24"/>
                <w:szCs w:val="24"/>
              </w:rPr>
            </w:pPr>
            <w:r w:rsidRPr="00BA1132">
              <w:rPr>
                <w:color w:val="000000" w:themeColor="text1"/>
                <w:sz w:val="24"/>
                <w:szCs w:val="24"/>
              </w:rPr>
              <w:t>- Tìm hiểu đời sống và giải thích được sự sinh sản của thỏ.</w:t>
            </w:r>
          </w:p>
          <w:p w:rsidR="00F223F4" w:rsidRPr="00BA1132" w:rsidRDefault="00F223F4" w:rsidP="0049220E">
            <w:pPr>
              <w:spacing w:after="0" w:line="240" w:lineRule="auto"/>
              <w:rPr>
                <w:color w:val="000000" w:themeColor="text1"/>
                <w:sz w:val="24"/>
                <w:szCs w:val="24"/>
              </w:rPr>
            </w:pPr>
            <w:r w:rsidRPr="00BA1132">
              <w:rPr>
                <w:color w:val="000000" w:themeColor="text1"/>
                <w:sz w:val="24"/>
                <w:szCs w:val="24"/>
              </w:rPr>
              <w:t>- Thấy được cấu tạo ngoài của thỏ thích nghi với đời sống và tập tính lẩn trốn kẻ thù</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r w:rsidRPr="00C1190A">
              <w:t>Mô hình thỏ, tranh H46.1-&gt; H46.5, GAĐT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 xml:space="preserve">- Tích hợp giáo dục đạo đức: </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43</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43</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
              </w:rPr>
            </w:pPr>
            <w:r w:rsidRPr="00C1190A">
              <w:rPr>
                <w:b/>
              </w:rPr>
              <w:t>CĐ: SỰ ĐA DẠNG CỦA LỚP THÚ 6 tiết</w:t>
            </w:r>
          </w:p>
          <w:p w:rsidR="00F223F4" w:rsidRPr="00C1190A" w:rsidRDefault="00F223F4" w:rsidP="0049220E">
            <w:pPr>
              <w:pStyle w:val="NormalWeb"/>
              <w:spacing w:before="0" w:beforeAutospacing="0" w:after="0" w:afterAutospacing="0"/>
              <w:jc w:val="both"/>
              <w:rPr>
                <w:b/>
              </w:rPr>
            </w:pPr>
            <w:r w:rsidRPr="00C1190A">
              <w:rPr>
                <w:b/>
              </w:rPr>
              <w:t xml:space="preserve"> ( Bài: 48,49,50,51,52)</w:t>
            </w:r>
          </w:p>
          <w:p w:rsidR="00F223F4" w:rsidRPr="00C1190A" w:rsidRDefault="00F223F4" w:rsidP="0049220E">
            <w:pPr>
              <w:pStyle w:val="NormalWeb"/>
              <w:spacing w:before="0" w:beforeAutospacing="0" w:after="0" w:afterAutospacing="0"/>
              <w:jc w:val="both"/>
              <w:rPr>
                <w:bCs/>
                <w:iCs/>
              </w:rPr>
            </w:pPr>
            <w:r w:rsidRPr="00C1190A">
              <w:t>Bài 48. Đa dạng của lớp Thú: Bộ thú huyệt, bộ Thú túi.</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spacing w:after="0" w:line="240" w:lineRule="auto"/>
              <w:jc w:val="both"/>
              <w:rPr>
                <w:sz w:val="24"/>
                <w:szCs w:val="24"/>
              </w:rPr>
            </w:pPr>
            <w:r w:rsidRPr="00C1190A">
              <w:rPr>
                <w:sz w:val="24"/>
                <w:szCs w:val="24"/>
              </w:rPr>
              <w:t>- HS nêu được sự đa dạng của lớp thú thể hiện ở số loài, số bộ, tập tính của chúng.</w:t>
            </w:r>
          </w:p>
          <w:p w:rsidR="00F223F4" w:rsidRPr="00C1190A" w:rsidRDefault="00F223F4" w:rsidP="0049220E">
            <w:pPr>
              <w:spacing w:after="0" w:line="240" w:lineRule="auto"/>
              <w:jc w:val="both"/>
              <w:rPr>
                <w:sz w:val="24"/>
                <w:szCs w:val="24"/>
              </w:rPr>
            </w:pPr>
            <w:r w:rsidRPr="00C1190A">
              <w:rPr>
                <w:sz w:val="24"/>
                <w:szCs w:val="24"/>
              </w:rPr>
              <w:t>- Nêu được những đặc điểm cơ bản để phân biệt bộ Thú huyệt, bộ Thú túi.</w:t>
            </w:r>
          </w:p>
          <w:p w:rsidR="00F223F4" w:rsidRPr="00C1190A" w:rsidRDefault="00F223F4" w:rsidP="0049220E">
            <w:pPr>
              <w:pStyle w:val="NormalWeb"/>
              <w:spacing w:before="0" w:beforeAutospacing="0" w:after="0" w:afterAutospacing="0"/>
              <w:jc w:val="both"/>
              <w:rPr>
                <w:bCs/>
                <w:iCs/>
              </w:rPr>
            </w:pP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
                <w:bCs/>
                <w:iCs/>
              </w:rPr>
            </w:pPr>
            <w:r w:rsidRPr="00C1190A">
              <w:t>Tranh H48.1-&gt; H48.2, GAĐT</w:t>
            </w:r>
            <w:r w:rsidRPr="00C1190A">
              <w:rPr>
                <w:lang w:val="vi-VN"/>
              </w:rPr>
              <w:t>,PHTM</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spacing w:after="0" w:line="240" w:lineRule="auto"/>
              <w:jc w:val="both"/>
              <w:rPr>
                <w:sz w:val="24"/>
                <w:szCs w:val="24"/>
              </w:rPr>
            </w:pPr>
            <w:r w:rsidRPr="00C1190A">
              <w:rPr>
                <w:b/>
                <w:sz w:val="24"/>
                <w:szCs w:val="24"/>
              </w:rPr>
              <w:t xml:space="preserve">* BĐKH </w:t>
            </w:r>
          </w:p>
          <w:p w:rsidR="00F223F4" w:rsidRPr="00C1190A" w:rsidRDefault="00F223F4" w:rsidP="0049220E">
            <w:pPr>
              <w:spacing w:after="0" w:line="240" w:lineRule="auto"/>
              <w:jc w:val="both"/>
              <w:rPr>
                <w:bCs/>
                <w:iCs/>
                <w:sz w:val="24"/>
                <w:szCs w:val="24"/>
              </w:rPr>
            </w:pPr>
            <w:r w:rsidRPr="00C1190A">
              <w:rPr>
                <w:sz w:val="24"/>
                <w:szCs w:val="24"/>
              </w:rPr>
              <w:t xml:space="preserve">- Tích hợp giáo dục đạo đức: </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lang w:val="pt-BR"/>
              </w:rPr>
            </w:pPr>
            <w:r w:rsidRPr="00C1190A">
              <w:rPr>
                <w:lang w:val="pt-BR"/>
              </w:rPr>
              <w:t>Dự kiến: 1/3- 20/3</w:t>
            </w:r>
          </w:p>
          <w:p w:rsidR="00F223F4" w:rsidRDefault="00F223F4" w:rsidP="0049220E">
            <w:pPr>
              <w:pStyle w:val="NormalWeb"/>
              <w:spacing w:before="0" w:beforeAutospacing="0" w:after="0" w:afterAutospacing="0"/>
              <w:jc w:val="both"/>
            </w:pPr>
            <w:r w:rsidRPr="00C1190A">
              <w:rPr>
                <w:lang w:val="sv-SE"/>
              </w:rPr>
              <w:t xml:space="preserve">- </w:t>
            </w:r>
            <w:r w:rsidRPr="00C1190A">
              <w:t>Mục II. Lệnh ▼ trang 157</w:t>
            </w:r>
          </w:p>
          <w:p w:rsidR="00F223F4" w:rsidRPr="00C1190A" w:rsidRDefault="00F223F4" w:rsidP="0049220E">
            <w:pPr>
              <w:pStyle w:val="NormalWeb"/>
              <w:spacing w:before="0" w:beforeAutospacing="0" w:after="0" w:afterAutospacing="0"/>
              <w:jc w:val="both"/>
            </w:pPr>
            <w:r>
              <w:t>( Không thực hiện)</w:t>
            </w:r>
          </w:p>
          <w:p w:rsidR="00F223F4" w:rsidRPr="00C1190A" w:rsidRDefault="00F223F4" w:rsidP="0049220E">
            <w:pPr>
              <w:pStyle w:val="NormalWeb"/>
              <w:spacing w:before="0" w:beforeAutospacing="0" w:after="0" w:afterAutospacing="0"/>
              <w:jc w:val="both"/>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44</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44</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r w:rsidRPr="00C1190A">
              <w:t>Bài 49. Đa dạng của lớp Thú (tiếp theo): Bộ Dơi và bộ Cá voi.</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r w:rsidRPr="00C1190A">
              <w:t>- HS nêu được những đặc điểm cấu tạo ngoài và tập tính của dơi và cá voi thích nghi với điều kiện sống.</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
                <w:bCs/>
                <w:iCs/>
              </w:rPr>
            </w:pPr>
            <w:r w:rsidRPr="00C1190A">
              <w:t>Tranh cá voi, dơi, GAĐT</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r w:rsidRPr="00C1190A">
              <w:t xml:space="preserve">- Tích hợp giáo dục đạo đức: </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both"/>
            </w:pPr>
            <w:r w:rsidRPr="00C1190A">
              <w:t>Mục II. Lệnh ▼ trang 160-161</w:t>
            </w:r>
          </w:p>
          <w:p w:rsidR="00F223F4" w:rsidRPr="00C1190A" w:rsidRDefault="00F223F4" w:rsidP="0049220E">
            <w:pPr>
              <w:pStyle w:val="NormalWeb"/>
              <w:spacing w:before="0" w:beforeAutospacing="0" w:after="0" w:afterAutospacing="0"/>
              <w:jc w:val="both"/>
              <w:rPr>
                <w:bCs/>
                <w:iCs/>
              </w:rPr>
            </w:pPr>
            <w:r>
              <w:t>( Không thực hiện)</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45</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45</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Bài 50. Đa dạng của lớp Thú (tiếp theo): Bộ Ăn sâu bọ, bộ Gặm nhấm, bộ Ăn thịt.</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sz w:val="24"/>
                <w:szCs w:val="24"/>
              </w:rPr>
            </w:pPr>
            <w:r w:rsidRPr="00C1190A">
              <w:rPr>
                <w:sz w:val="24"/>
                <w:szCs w:val="24"/>
              </w:rPr>
              <w:t>- Hs nêu được cấu tạo thích nghi với đời sống của bộ thú ăn sâu bọ, bộ thú gặm nhấm và bộ thú ăn thịt.</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r w:rsidRPr="00C1190A">
              <w:t>Tranh H50.1-&gt; H50.3; bảng phụ, GAĐT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 xml:space="preserve">- Tích hợp giáo dục đạo đức: </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Default="00F223F4" w:rsidP="0049220E">
            <w:pPr>
              <w:pStyle w:val="NormalWeb"/>
              <w:spacing w:before="0" w:beforeAutospacing="0" w:after="0" w:afterAutospacing="0"/>
            </w:pPr>
            <w:r w:rsidRPr="00C1190A">
              <w:rPr>
                <w:lang w:val="sv-SE"/>
              </w:rPr>
              <w:t xml:space="preserve">- Không dạy: </w:t>
            </w:r>
            <w:r w:rsidRPr="00C1190A">
              <w:t>Mục III. Lệnh ▼ trang 164</w:t>
            </w:r>
          </w:p>
          <w:p w:rsidR="00F223F4" w:rsidRPr="005F3564" w:rsidRDefault="00F223F4" w:rsidP="0049220E">
            <w:pPr>
              <w:pStyle w:val="NormalWeb"/>
              <w:spacing w:before="0" w:beforeAutospacing="0" w:after="0" w:afterAutospacing="0"/>
            </w:pPr>
            <w:r>
              <w:t>( Không thực hiện)</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46</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46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Bài 51. Đa dạng của lớp Thú (tiếp theo): Các bộ Móng guốc và bộ Linh trưởng.</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sz w:val="24"/>
                <w:szCs w:val="24"/>
              </w:rPr>
            </w:pPr>
            <w:r w:rsidRPr="00C1190A">
              <w:rPr>
                <w:sz w:val="24"/>
                <w:szCs w:val="24"/>
              </w:rPr>
              <w:t>- HS nêu được những đặc điểm cơ bản của thú móng guốc và phân biệt được bộ guốc chẵn, bộ guốc lẻ.Nêu dược đặc điểm bộ linh trưởng</w:t>
            </w:r>
          </w:p>
          <w:p w:rsidR="00F223F4" w:rsidRPr="00C1190A" w:rsidRDefault="00F223F4" w:rsidP="0049220E">
            <w:pPr>
              <w:spacing w:after="0" w:line="240" w:lineRule="auto"/>
              <w:rPr>
                <w:bCs/>
                <w:iCs/>
                <w:sz w:val="24"/>
                <w:szCs w:val="24"/>
              </w:rPr>
            </w:pPr>
            <w:r w:rsidRPr="00C1190A">
              <w:rPr>
                <w:sz w:val="24"/>
                <w:szCs w:val="24"/>
              </w:rPr>
              <w:t>- Trọng tâm: Thấy được sự đa dạng của thú từ đó rút ra được đặc điểm vai trò thực tiễn của từng bộ.</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r w:rsidRPr="00C1190A">
              <w:t>Tranh H51.1-&gt; H51.4, GAĐT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sz w:val="24"/>
                <w:szCs w:val="24"/>
              </w:rPr>
            </w:pPr>
            <w:r w:rsidRPr="00C1190A">
              <w:rPr>
                <w:b/>
                <w:sz w:val="24"/>
                <w:szCs w:val="24"/>
              </w:rPr>
              <w:t xml:space="preserve">* BĐKH </w:t>
            </w:r>
          </w:p>
          <w:p w:rsidR="00F223F4" w:rsidRPr="00C1190A" w:rsidRDefault="00F223F4" w:rsidP="0049220E">
            <w:pPr>
              <w:spacing w:after="0" w:line="240" w:lineRule="auto"/>
              <w:rPr>
                <w:bCs/>
                <w:iCs/>
                <w:sz w:val="24"/>
                <w:szCs w:val="24"/>
              </w:rPr>
            </w:pPr>
            <w:r w:rsidRPr="00C1190A">
              <w:rPr>
                <w:sz w:val="24"/>
                <w:szCs w:val="24"/>
              </w:rPr>
              <w:t xml:space="preserve">- Tích hợp giáo dục đạo đức: </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pPr>
            <w:r w:rsidRPr="00C1190A">
              <w:t xml:space="preserve">Mục II. Lệnh </w:t>
            </w:r>
            <w:r w:rsidRPr="00C1190A">
              <w:rPr>
                <w:rFonts w:ascii="Arial" w:hAnsi="Arial"/>
              </w:rPr>
              <w:t xml:space="preserve">▼ </w:t>
            </w:r>
            <w:r w:rsidRPr="00C1190A">
              <w:t>trang 168</w:t>
            </w:r>
          </w:p>
          <w:p w:rsidR="00F223F4" w:rsidRPr="00C1190A" w:rsidRDefault="00F223F4" w:rsidP="0049220E">
            <w:pPr>
              <w:pStyle w:val="NormalWeb"/>
              <w:spacing w:before="0" w:beforeAutospacing="0" w:after="0" w:afterAutospacing="0"/>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47</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p>
          <w:p w:rsidR="00F223F4" w:rsidRPr="00CE2CE1" w:rsidRDefault="00F223F4" w:rsidP="0049220E">
            <w:pPr>
              <w:pStyle w:val="NormalWeb"/>
              <w:spacing w:before="0" w:beforeAutospacing="0" w:after="0" w:afterAutospacing="0"/>
              <w:jc w:val="center"/>
              <w:rPr>
                <w:bCs/>
                <w:iCs/>
              </w:rPr>
            </w:pPr>
            <w:r>
              <w:rPr>
                <w:bCs/>
                <w:iCs/>
              </w:rPr>
              <w:t>47</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Bài 52. Thực hành: Xem băng hình về đời sống và tập tính của thú</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 xml:space="preserve">- HS củng cố mở rộng bài học về các môi trường sống và tập tính củathú </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r w:rsidRPr="00C1190A">
              <w:t>GAĐT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 BĐKH</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48</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48</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rPr>
            </w:pPr>
            <w:r w:rsidRPr="00C1190A">
              <w:rPr>
                <w:b/>
              </w:rPr>
              <w:t>CHƯƠNG VII: SỰ TIẾN HÓA CỦA ĐỘNG VẬT</w:t>
            </w:r>
          </w:p>
          <w:p w:rsidR="00F223F4" w:rsidRPr="00C1190A" w:rsidRDefault="00F223F4" w:rsidP="0049220E">
            <w:pPr>
              <w:pStyle w:val="NormalWeb"/>
              <w:spacing w:before="0" w:beforeAutospacing="0" w:after="0" w:afterAutospacing="0"/>
              <w:rPr>
                <w:bCs/>
                <w:iCs/>
              </w:rPr>
            </w:pPr>
            <w:r w:rsidRPr="00C1190A">
              <w:t>Bài 55. Tiến hoá về sinh sản.</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tabs>
                <w:tab w:val="left" w:pos="1110"/>
              </w:tabs>
              <w:spacing w:after="0" w:line="240" w:lineRule="auto"/>
              <w:rPr>
                <w:rFonts w:eastAsia="Times New Roman" w:cs="Times New Roman"/>
                <w:sz w:val="24"/>
                <w:szCs w:val="24"/>
              </w:rPr>
            </w:pPr>
            <w:r w:rsidRPr="00C1190A">
              <w:rPr>
                <w:rFonts w:eastAsia="Times New Roman" w:cs="Times New Roman"/>
                <w:sz w:val="24"/>
                <w:szCs w:val="24"/>
              </w:rPr>
              <w:t xml:space="preserve">- HS nêu được sự tiến hóa các hình thức sinh sản ở động vật </w:t>
            </w:r>
          </w:p>
          <w:p w:rsidR="00F223F4" w:rsidRPr="00C1190A" w:rsidRDefault="00F223F4" w:rsidP="0049220E">
            <w:pPr>
              <w:tabs>
                <w:tab w:val="left" w:pos="1110"/>
              </w:tabs>
              <w:spacing w:after="0" w:line="240" w:lineRule="auto"/>
              <w:rPr>
                <w:bCs/>
                <w:iCs/>
                <w:sz w:val="24"/>
                <w:szCs w:val="24"/>
              </w:rPr>
            </w:pPr>
            <w:r w:rsidRPr="00C1190A">
              <w:rPr>
                <w:sz w:val="24"/>
                <w:szCs w:val="24"/>
              </w:rPr>
              <w:t>- Sự tiến hóa các hình thức sinh sản hữu tính và tập tính chăm sóc con)</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r w:rsidRPr="00C1190A">
              <w:t>Bảng phụ, GAĐT</w:t>
            </w:r>
            <w:r w:rsidRPr="00C1190A">
              <w:rPr>
                <w:lang w:val="vi-VN"/>
              </w:rPr>
              <w:t>,PHTM</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 BĐKH</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lastRenderedPageBreak/>
              <w:t>49</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49</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r w:rsidRPr="00C1190A">
              <w:t>Bài 56. Cây phát sinh giới Động vật.</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r w:rsidRPr="00C1190A">
              <w:t xml:space="preserve">- HS </w:t>
            </w:r>
            <w:r>
              <w:t>trình bày được quan hệ họ hàng của các nhóm động vật qua cây phát sinh giới động vật.</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
                <w:bCs/>
                <w:iCs/>
              </w:rPr>
            </w:pPr>
            <w:r w:rsidRPr="00C1190A">
              <w:t>Tranh H56.1-&gt; H56.3, GAĐT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jc w:val="both"/>
              <w:rPr>
                <w:bCs/>
                <w:iCs/>
                <w:sz w:val="24"/>
                <w:szCs w:val="24"/>
              </w:rPr>
            </w:pPr>
            <w:r w:rsidRPr="00C1190A">
              <w:rPr>
                <w:sz w:val="24"/>
                <w:szCs w:val="24"/>
              </w:rPr>
              <w:t>* BĐKH * Tích hợp GD đạo đức</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center"/>
              <w:rPr>
                <w:bCs/>
                <w:iCs/>
              </w:rPr>
            </w:pPr>
            <w:r>
              <w:rPr>
                <w:bCs/>
                <w:iCs/>
              </w:rPr>
              <w:t>Mục I. trang 182      ( HS tự đọc)</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r w:rsidR="00F223F4" w:rsidRPr="00C1190A" w:rsidTr="0049220E">
        <w:trPr>
          <w:trHeight w:val="273"/>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50</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50</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pPr>
            <w:r w:rsidRPr="00C1190A">
              <w:rPr>
                <w:b/>
                <w:bCs/>
                <w:lang w:val="sv-SE"/>
              </w:rPr>
              <w:t>CHƯƠNG VIII: ĐỘNG VẬT VÀ ĐỜI SỐNG CON NGƯỜI</w:t>
            </w:r>
          </w:p>
          <w:p w:rsidR="00F223F4" w:rsidRPr="00C1190A" w:rsidRDefault="00F223F4" w:rsidP="0049220E">
            <w:pPr>
              <w:pStyle w:val="NormalWeb"/>
              <w:spacing w:before="0" w:beforeAutospacing="0" w:after="0" w:afterAutospacing="0"/>
              <w:jc w:val="both"/>
              <w:rPr>
                <w:bCs/>
                <w:iCs/>
              </w:rPr>
            </w:pPr>
            <w:r w:rsidRPr="00C1190A">
              <w:t>Bài 57. Đa dạng sinh học.</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tabs>
                <w:tab w:val="left" w:pos="1110"/>
              </w:tabs>
              <w:spacing w:after="0" w:line="240" w:lineRule="auto"/>
              <w:jc w:val="both"/>
              <w:rPr>
                <w:rFonts w:eastAsia="Times New Roman" w:cs="Times New Roman"/>
                <w:sz w:val="24"/>
                <w:szCs w:val="24"/>
              </w:rPr>
            </w:pPr>
            <w:r w:rsidRPr="00C1190A">
              <w:rPr>
                <w:rFonts w:eastAsia="Times New Roman" w:cs="Times New Roman"/>
                <w:sz w:val="24"/>
                <w:szCs w:val="24"/>
              </w:rPr>
              <w:t>- Nêu được khái niệm về đa dạng sinh học.</w:t>
            </w:r>
          </w:p>
          <w:p w:rsidR="00F223F4" w:rsidRPr="00C1190A" w:rsidRDefault="00F223F4" w:rsidP="0049220E">
            <w:pPr>
              <w:pStyle w:val="NormalWeb"/>
              <w:spacing w:before="0" w:beforeAutospacing="0" w:after="0" w:afterAutospacing="0"/>
              <w:jc w:val="both"/>
              <w:rPr>
                <w:bCs/>
                <w:iCs/>
              </w:rPr>
            </w:pPr>
            <w:r w:rsidRPr="00C1190A">
              <w:t>- Nêu được tập tính, lối sống của các loài động vật sống ở đới lạnh, sa mạc</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
                <w:bCs/>
                <w:iCs/>
              </w:rPr>
            </w:pPr>
            <w:r w:rsidRPr="00C1190A">
              <w:t>Tranh 57.1,1; bảng phụ, GAĐT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jc w:val="both"/>
              <w:rPr>
                <w:sz w:val="24"/>
                <w:szCs w:val="24"/>
              </w:rPr>
            </w:pPr>
            <w:r w:rsidRPr="00C1190A">
              <w:rPr>
                <w:b/>
                <w:sz w:val="24"/>
                <w:szCs w:val="24"/>
              </w:rPr>
              <w:t xml:space="preserve">* BĐKH </w:t>
            </w:r>
            <w:r w:rsidRPr="00C1190A">
              <w:rPr>
                <w:sz w:val="24"/>
                <w:szCs w:val="24"/>
              </w:rPr>
              <w:t xml:space="preserve">+ </w:t>
            </w:r>
          </w:p>
          <w:p w:rsidR="00F223F4" w:rsidRPr="00C1190A" w:rsidRDefault="00F223F4" w:rsidP="0049220E">
            <w:pPr>
              <w:spacing w:after="0" w:line="240" w:lineRule="auto"/>
              <w:jc w:val="both"/>
              <w:rPr>
                <w:bCs/>
                <w:iCs/>
                <w:sz w:val="24"/>
                <w:szCs w:val="24"/>
              </w:rPr>
            </w:pP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273"/>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51</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51</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pPr>
            <w:r>
              <w:t>Ôn tập</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sz w:val="24"/>
                <w:szCs w:val="24"/>
              </w:rPr>
            </w:pP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pP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jc w:val="both"/>
              <w:rPr>
                <w:b/>
                <w:sz w:val="24"/>
                <w:szCs w:val="24"/>
              </w:rPr>
            </w:pP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273"/>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52</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52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Kiểm tra giữa kỳ</w:t>
            </w:r>
            <w:r>
              <w:t xml:space="preserve"> II</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tabs>
                <w:tab w:val="left" w:pos="1110"/>
              </w:tabs>
              <w:spacing w:after="0" w:line="240" w:lineRule="auto"/>
              <w:rPr>
                <w:bCs/>
                <w:iCs/>
                <w:sz w:val="24"/>
                <w:szCs w:val="24"/>
              </w:rPr>
            </w:pPr>
            <w:r w:rsidRPr="00C1190A">
              <w:rPr>
                <w:rFonts w:eastAsia="Times New Roman" w:cs="Times New Roman"/>
                <w:sz w:val="24"/>
                <w:szCs w:val="24"/>
              </w:rPr>
              <w:t xml:space="preserve">- Công khai hóa nhận định về năng lực </w:t>
            </w:r>
            <w:r w:rsidRPr="00C1190A">
              <w:rPr>
                <w:sz w:val="24"/>
                <w:szCs w:val="24"/>
              </w:rPr>
              <w:t>- Giúp cho GV có cơ sở thực tế để nhận ra những điểm mạnh và điểm yếu của mình, tự hoàn thiện hoạt động dạy, phân đấu không ngừng nâng cao chất lượng và hiệu quả dạy học.</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r w:rsidRPr="00C1190A">
              <w:t>Kiểm tra TN, tự luận</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jc w:val="both"/>
              <w:rPr>
                <w:b/>
                <w:sz w:val="24"/>
                <w:szCs w:val="24"/>
              </w:rPr>
            </w:pP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53</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53</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r w:rsidRPr="00C1190A">
              <w:t>Bài 58. Đa dạng sinh học (tiếp theo).</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tabs>
                <w:tab w:val="left" w:pos="1110"/>
              </w:tabs>
              <w:spacing w:after="0" w:line="240" w:lineRule="auto"/>
              <w:jc w:val="both"/>
              <w:rPr>
                <w:rFonts w:eastAsia="Times New Roman" w:cs="Times New Roman"/>
                <w:sz w:val="24"/>
                <w:szCs w:val="24"/>
              </w:rPr>
            </w:pPr>
            <w:r w:rsidRPr="00C1190A">
              <w:rPr>
                <w:rFonts w:eastAsia="Times New Roman" w:cs="Times New Roman"/>
                <w:sz w:val="24"/>
                <w:szCs w:val="24"/>
              </w:rPr>
              <w:t>- Nêu được hình thái, cấu tạo, lối sông, tập tính của các loài động vật sống ở môi trường nhiệt đới gió mùa.</w:t>
            </w:r>
          </w:p>
          <w:p w:rsidR="00F223F4" w:rsidRPr="00C1190A" w:rsidRDefault="00F223F4" w:rsidP="0049220E">
            <w:pPr>
              <w:pStyle w:val="NormalWeb"/>
              <w:spacing w:before="0" w:beforeAutospacing="0" w:after="0" w:afterAutospacing="0"/>
              <w:jc w:val="both"/>
              <w:rPr>
                <w:bCs/>
                <w:iCs/>
              </w:rPr>
            </w:pPr>
            <w:r w:rsidRPr="00C1190A">
              <w:t>- Nêu được ý nghĩa bảo vệ sự đa dạng sinh học.</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
                <w:bCs/>
                <w:iCs/>
              </w:rPr>
            </w:pPr>
            <w:r w:rsidRPr="00C1190A">
              <w:t>Tư liệu về đa dạng sinh học, GAĐT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sz w:val="24"/>
                <w:szCs w:val="24"/>
              </w:rPr>
            </w:pPr>
            <w:r w:rsidRPr="00C1190A">
              <w:rPr>
                <w:sz w:val="24"/>
                <w:szCs w:val="24"/>
              </w:rPr>
              <w:t xml:space="preserve">* BĐKH </w:t>
            </w:r>
          </w:p>
          <w:p w:rsidR="00F223F4" w:rsidRPr="00C1190A" w:rsidRDefault="00F223F4" w:rsidP="0049220E">
            <w:pPr>
              <w:spacing w:after="0" w:line="240" w:lineRule="auto"/>
              <w:jc w:val="both"/>
              <w:rPr>
                <w:sz w:val="24"/>
                <w:szCs w:val="24"/>
              </w:rPr>
            </w:pPr>
            <w:r w:rsidRPr="00C1190A">
              <w:rPr>
                <w:sz w:val="24"/>
                <w:szCs w:val="24"/>
              </w:rPr>
              <w:t xml:space="preserve">* Tích hợp giáo dục đạo đức: </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54</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54</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r w:rsidRPr="00C1190A">
              <w:t>Bài 59. Biện pháp đấu tranh sinh học.</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tabs>
                <w:tab w:val="left" w:pos="1110"/>
              </w:tabs>
              <w:spacing w:after="0" w:line="240" w:lineRule="auto"/>
              <w:jc w:val="both"/>
              <w:rPr>
                <w:rFonts w:eastAsia="Times New Roman" w:cs="Times New Roman"/>
                <w:sz w:val="24"/>
                <w:szCs w:val="24"/>
              </w:rPr>
            </w:pPr>
            <w:r w:rsidRPr="00C1190A">
              <w:rPr>
                <w:rFonts w:eastAsia="Times New Roman" w:cs="Times New Roman"/>
                <w:sz w:val="24"/>
                <w:szCs w:val="24"/>
              </w:rPr>
              <w:t>- HS nêu được khái niệm đấu tranh sinh học.</w:t>
            </w:r>
          </w:p>
          <w:p w:rsidR="00F223F4" w:rsidRPr="00C1190A" w:rsidRDefault="00F223F4" w:rsidP="0049220E">
            <w:pPr>
              <w:pStyle w:val="NormalWeb"/>
              <w:spacing w:before="0" w:beforeAutospacing="0" w:after="0" w:afterAutospacing="0"/>
              <w:jc w:val="both"/>
              <w:rPr>
                <w:bCs/>
                <w:iCs/>
              </w:rPr>
            </w:pPr>
            <w:r w:rsidRPr="00C1190A">
              <w:t xml:space="preserve">- Thấy được các biện pháp chính trong đấu tranh sinh học là sử dụng các loại thiên địch. </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
                <w:bCs/>
                <w:iCs/>
              </w:rPr>
            </w:pPr>
            <w:r w:rsidRPr="00C1190A">
              <w:t>Tranh H59.1, GAĐT</w:t>
            </w:r>
            <w:r w:rsidRPr="00C1190A">
              <w:rPr>
                <w:lang w:val="vi-VN"/>
              </w:rPr>
              <w:t>,</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jc w:val="both"/>
              <w:rPr>
                <w:sz w:val="24"/>
                <w:szCs w:val="24"/>
              </w:rPr>
            </w:pPr>
            <w:r w:rsidRPr="00C1190A">
              <w:rPr>
                <w:sz w:val="24"/>
                <w:szCs w:val="24"/>
              </w:rPr>
              <w:t>* BĐKH</w:t>
            </w:r>
          </w:p>
          <w:p w:rsidR="00F223F4" w:rsidRPr="00C1190A" w:rsidRDefault="00F223F4" w:rsidP="0049220E">
            <w:pPr>
              <w:spacing w:after="0" w:line="240" w:lineRule="auto"/>
              <w:jc w:val="both"/>
              <w:rPr>
                <w:sz w:val="24"/>
                <w:szCs w:val="24"/>
              </w:rPr>
            </w:pPr>
            <w:r w:rsidRPr="00C1190A">
              <w:rPr>
                <w:sz w:val="24"/>
                <w:szCs w:val="24"/>
              </w:rPr>
              <w:t>* Tích hợp giáo dục đạo đức.</w:t>
            </w:r>
          </w:p>
          <w:p w:rsidR="00F223F4" w:rsidRPr="00C1190A" w:rsidRDefault="00F223F4" w:rsidP="0049220E">
            <w:pPr>
              <w:pStyle w:val="NormalWeb"/>
              <w:spacing w:before="0" w:beforeAutospacing="0" w:after="0" w:afterAutospacing="0"/>
              <w:jc w:val="both"/>
              <w:rPr>
                <w:bCs/>
                <w:iCs/>
              </w:rPr>
            </w:pP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55</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55</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r w:rsidRPr="00C1190A">
              <w:t>Bài 60. Động vật quý hiếm.</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tabs>
                <w:tab w:val="left" w:pos="1110"/>
              </w:tabs>
              <w:spacing w:after="0" w:line="240" w:lineRule="auto"/>
              <w:jc w:val="both"/>
              <w:rPr>
                <w:rFonts w:eastAsia="Times New Roman" w:cs="Times New Roman"/>
                <w:sz w:val="24"/>
                <w:szCs w:val="24"/>
              </w:rPr>
            </w:pPr>
            <w:r w:rsidRPr="00C1190A">
              <w:rPr>
                <w:rFonts w:eastAsia="Times New Roman" w:cs="Times New Roman"/>
                <w:sz w:val="24"/>
                <w:szCs w:val="24"/>
              </w:rPr>
              <w:t xml:space="preserve">- Nêu được khái niệm về động vật quí hiếm. </w:t>
            </w:r>
          </w:p>
          <w:p w:rsidR="00F223F4" w:rsidRPr="00C1190A" w:rsidRDefault="00F223F4" w:rsidP="0049220E">
            <w:pPr>
              <w:pStyle w:val="NormalWeb"/>
              <w:spacing w:before="0" w:beforeAutospacing="0" w:after="0" w:afterAutospacing="0"/>
              <w:jc w:val="both"/>
              <w:rPr>
                <w:bCs/>
                <w:iCs/>
              </w:rPr>
            </w:pPr>
            <w:r w:rsidRPr="00C1190A">
              <w:t xml:space="preserve">- Thấy được mức độ tuyệt chủng của các động vật quí hiếm ở VN từ đó đề ra biện pháp bảo vệ động vật quí hiếm </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
                <w:bCs/>
                <w:iCs/>
              </w:rPr>
            </w:pPr>
            <w:r w:rsidRPr="00C1190A">
              <w:t>Tranh H60; bảng phụ, GAĐT</w:t>
            </w:r>
            <w:r w:rsidRPr="00C1190A">
              <w:rPr>
                <w:lang w:val="vi-VN"/>
              </w:rPr>
              <w:t>,PHTM</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spacing w:after="0" w:line="240" w:lineRule="auto"/>
              <w:jc w:val="both"/>
              <w:rPr>
                <w:b/>
                <w:sz w:val="24"/>
                <w:szCs w:val="24"/>
              </w:rPr>
            </w:pPr>
            <w:r w:rsidRPr="00C1190A">
              <w:rPr>
                <w:b/>
                <w:sz w:val="24"/>
                <w:szCs w:val="24"/>
              </w:rPr>
              <w:t>* BĐKH</w:t>
            </w:r>
          </w:p>
          <w:p w:rsidR="00F223F4" w:rsidRPr="00C1190A" w:rsidRDefault="00F223F4" w:rsidP="0049220E">
            <w:pPr>
              <w:spacing w:after="0" w:line="240" w:lineRule="auto"/>
              <w:jc w:val="both"/>
              <w:rPr>
                <w:bCs/>
                <w:iCs/>
                <w:sz w:val="24"/>
                <w:szCs w:val="24"/>
              </w:rPr>
            </w:pPr>
            <w:r w:rsidRPr="00C1190A">
              <w:rPr>
                <w:sz w:val="24"/>
                <w:szCs w:val="24"/>
              </w:rPr>
              <w:t xml:space="preserve">* Tích hợp giáo dục đạo đức </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lastRenderedPageBreak/>
              <w:t>56</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56</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r w:rsidRPr="00C1190A">
              <w:t>Bài 61. Tìm hiểu một số động vật có tầm quan trọng trong kinh tế ở địa phương.</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r w:rsidRPr="00C1190A">
              <w:t>- HS tìm hiểu thông tin từ sách báo, thực tiễn sản xuất ở địa phương để bổ sung kiến thức về một số động vật có tầm quan trọngtrong thực tế ở địa phương</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
                <w:bCs/>
                <w:iCs/>
              </w:rPr>
            </w:pPr>
            <w:r w:rsidRPr="00C1190A">
              <w:t>Tranh ảnh một ĐV có giá trị tại địa phương, GAĐT</w:t>
            </w:r>
            <w:r w:rsidRPr="00C1190A">
              <w:rPr>
                <w:lang w:val="vi-VN"/>
              </w:rPr>
              <w:t>,</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spacing w:after="0" w:line="240" w:lineRule="auto"/>
              <w:jc w:val="both"/>
              <w:rPr>
                <w:sz w:val="24"/>
                <w:szCs w:val="24"/>
              </w:rPr>
            </w:pPr>
            <w:r w:rsidRPr="00C1190A">
              <w:rPr>
                <w:b/>
                <w:sz w:val="24"/>
                <w:szCs w:val="24"/>
              </w:rPr>
              <w:t xml:space="preserve">* BĐKH </w:t>
            </w:r>
          </w:p>
          <w:p w:rsidR="00F223F4" w:rsidRPr="00C1190A" w:rsidRDefault="00F223F4" w:rsidP="0049220E">
            <w:pPr>
              <w:pStyle w:val="NormalWeb"/>
              <w:spacing w:before="0" w:beforeAutospacing="0" w:after="0" w:afterAutospacing="0"/>
              <w:jc w:val="both"/>
              <w:rPr>
                <w:bCs/>
                <w:iCs/>
              </w:rPr>
            </w:pP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57</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57</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r>
              <w:t>Bài 62</w:t>
            </w:r>
            <w:r w:rsidRPr="00C1190A">
              <w:t>. Tìm hiểu một số động vật có tầm quan trọng trong kinh tế ở địa phương.</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r w:rsidRPr="00C1190A">
              <w:t>- HS tìm hiểu thông tin từ sách báo, thực tiễn sản xuất ở địa phương để bổ sung kiến thức về một số động vật có tầm quan trọngtrong thực tế ở địa phương</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
                <w:bCs/>
                <w:iCs/>
              </w:rPr>
            </w:pPr>
            <w:r w:rsidRPr="00C1190A">
              <w:t>Tranh ảnh một ĐV có giá trị tại địa phương, GAĐT</w:t>
            </w:r>
            <w:r w:rsidRPr="00C1190A">
              <w:rPr>
                <w:lang w:val="vi-VN"/>
              </w:rPr>
              <w:t>,</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spacing w:after="0" w:line="240" w:lineRule="auto"/>
              <w:jc w:val="both"/>
              <w:rPr>
                <w:sz w:val="24"/>
                <w:szCs w:val="24"/>
              </w:rPr>
            </w:pPr>
            <w:r w:rsidRPr="00C1190A">
              <w:rPr>
                <w:b/>
                <w:sz w:val="24"/>
                <w:szCs w:val="24"/>
              </w:rPr>
              <w:t xml:space="preserve">* BĐKH </w:t>
            </w:r>
          </w:p>
          <w:p w:rsidR="00F223F4" w:rsidRPr="00C1190A" w:rsidRDefault="00F223F4" w:rsidP="0049220E">
            <w:pPr>
              <w:pStyle w:val="NormalWeb"/>
              <w:spacing w:before="0" w:beforeAutospacing="0" w:after="0" w:afterAutospacing="0"/>
              <w:jc w:val="both"/>
              <w:rPr>
                <w:bCs/>
                <w:iCs/>
              </w:rPr>
            </w:pP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58</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58</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r w:rsidRPr="00C1190A">
              <w:rPr>
                <w:lang w:val="sv-SE"/>
              </w:rPr>
              <w:t xml:space="preserve">Bài 63. Ôn tập </w:t>
            </w:r>
            <w:r>
              <w:rPr>
                <w:lang w:val="sv-SE"/>
              </w:rPr>
              <w:t xml:space="preserve">cuối </w:t>
            </w:r>
            <w:r w:rsidRPr="00C1190A">
              <w:rPr>
                <w:lang w:val="sv-SE"/>
              </w:rPr>
              <w:t>học kỳ II.</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spacing w:after="0" w:line="240" w:lineRule="auto"/>
              <w:jc w:val="both"/>
              <w:rPr>
                <w:rFonts w:eastAsia="Calibri" w:cs="Times New Roman"/>
                <w:sz w:val="24"/>
                <w:szCs w:val="24"/>
                <w:lang w:val="nl-NL"/>
              </w:rPr>
            </w:pPr>
            <w:r w:rsidRPr="00C1190A">
              <w:rPr>
                <w:rFonts w:eastAsia="Calibri" w:cs="Times New Roman"/>
                <w:sz w:val="24"/>
                <w:szCs w:val="24"/>
                <w:lang w:val="nl-NL"/>
              </w:rPr>
              <w:t xml:space="preserve">- Khái quát được kiến thức đã học; </w:t>
            </w:r>
          </w:p>
          <w:p w:rsidR="00F223F4" w:rsidRPr="00C1190A" w:rsidRDefault="00F223F4" w:rsidP="0049220E">
            <w:pPr>
              <w:pStyle w:val="NormalWeb"/>
              <w:spacing w:before="0" w:beforeAutospacing="0" w:after="0" w:afterAutospacing="0"/>
              <w:jc w:val="both"/>
              <w:rPr>
                <w:bCs/>
                <w:iCs/>
              </w:rPr>
            </w:pPr>
            <w:r w:rsidRPr="00C1190A">
              <w:rPr>
                <w:rFonts w:eastAsia="Calibri"/>
                <w:lang w:val="nl-NL"/>
              </w:rPr>
              <w:t xml:space="preserve">- Thấy được sự đa dạng về loài của động vật; Phân tích được nguyên nhân của sự đa dạng ấy, có sự thích nghi rất cao của động vật với môi trường sống; </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
                <w:bCs/>
                <w:iCs/>
              </w:rPr>
            </w:pPr>
            <w:r w:rsidRPr="00C1190A">
              <w:rPr>
                <w:b/>
                <w:bCs/>
                <w:iCs/>
              </w:rPr>
              <w:t>Violet</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spacing w:after="0" w:line="240" w:lineRule="auto"/>
              <w:jc w:val="both"/>
              <w:rPr>
                <w:b/>
                <w:sz w:val="24"/>
                <w:szCs w:val="24"/>
              </w:rPr>
            </w:pP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59</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59</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r w:rsidRPr="00C1190A">
              <w:rPr>
                <w:lang w:val="sv-SE"/>
              </w:rPr>
              <w:t xml:space="preserve">Bài 63. Ôn tập </w:t>
            </w:r>
            <w:r>
              <w:rPr>
                <w:lang w:val="sv-SE"/>
              </w:rPr>
              <w:t xml:space="preserve">cuối </w:t>
            </w:r>
            <w:r w:rsidRPr="00C1190A">
              <w:rPr>
                <w:lang w:val="sv-SE"/>
              </w:rPr>
              <w:t>học kỳ II.</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spacing w:after="0" w:line="240" w:lineRule="auto"/>
              <w:jc w:val="both"/>
              <w:rPr>
                <w:rFonts w:eastAsia="Calibri" w:cs="Times New Roman"/>
                <w:sz w:val="24"/>
                <w:szCs w:val="24"/>
                <w:lang w:val="nl-NL"/>
              </w:rPr>
            </w:pPr>
            <w:r w:rsidRPr="00C1190A">
              <w:rPr>
                <w:rFonts w:eastAsia="Calibri" w:cs="Times New Roman"/>
                <w:sz w:val="24"/>
                <w:szCs w:val="24"/>
                <w:lang w:val="nl-NL"/>
              </w:rPr>
              <w:t xml:space="preserve">- Khái quát được kiến thức đã học; </w:t>
            </w:r>
          </w:p>
          <w:p w:rsidR="00F223F4" w:rsidRPr="00C1190A" w:rsidRDefault="00F223F4" w:rsidP="0049220E">
            <w:pPr>
              <w:pStyle w:val="NormalWeb"/>
              <w:spacing w:before="0" w:beforeAutospacing="0" w:after="0" w:afterAutospacing="0"/>
              <w:jc w:val="both"/>
              <w:rPr>
                <w:bCs/>
                <w:iCs/>
              </w:rPr>
            </w:pPr>
            <w:r w:rsidRPr="00C1190A">
              <w:rPr>
                <w:rFonts w:eastAsia="Calibri"/>
                <w:lang w:val="nl-NL"/>
              </w:rPr>
              <w:t xml:space="preserve">- Thấy được sự đa dạng về loài của động vật; Phân tích được nguyên nhân của sự đa dạng ấy, có sự thích nghi rất cao của động vật với môi trường sống; </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
                <w:bCs/>
                <w:iCs/>
              </w:rPr>
            </w:pPr>
            <w:r w:rsidRPr="00C1190A">
              <w:rPr>
                <w:b/>
                <w:bCs/>
                <w:iCs/>
              </w:rPr>
              <w:t>Violet</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spacing w:after="0" w:line="240" w:lineRule="auto"/>
              <w:jc w:val="both"/>
              <w:rPr>
                <w:b/>
                <w:sz w:val="24"/>
                <w:szCs w:val="24"/>
              </w:rPr>
            </w:pP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60</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60</w:t>
            </w:r>
          </w:p>
          <w:p w:rsidR="00F223F4" w:rsidRPr="00C1190A" w:rsidRDefault="00F223F4" w:rsidP="0049220E">
            <w:pPr>
              <w:pStyle w:val="NormalWeb"/>
              <w:spacing w:before="0" w:beforeAutospacing="0" w:after="0" w:afterAutospacing="0"/>
              <w:jc w:val="center"/>
              <w:rPr>
                <w:bCs/>
                <w:iC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Pr>
                <w:lang w:val="sv-SE"/>
              </w:rPr>
              <w:t xml:space="preserve">Bài 64. </w:t>
            </w:r>
            <w:r w:rsidRPr="00C1190A">
              <w:rPr>
                <w:lang w:val="sv-SE"/>
              </w:rPr>
              <w:t>Thực hành: Tham quan thiên nhiên.</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lang w:val="sv-SE"/>
              </w:rPr>
            </w:pPr>
            <w:r w:rsidRPr="00C1190A">
              <w:rPr>
                <w:lang w:val="sv-SE"/>
              </w:rPr>
              <w:t>- Biết chuẩn bị cho một buổi hoạt động học tập ngoài trời với nhiều dụng cụ và phương tiện cho hoạt động khoa học.</w:t>
            </w:r>
          </w:p>
          <w:p w:rsidR="00F223F4" w:rsidRPr="00C1190A" w:rsidRDefault="00F223F4" w:rsidP="0049220E">
            <w:pPr>
              <w:tabs>
                <w:tab w:val="left" w:pos="1110"/>
              </w:tabs>
              <w:spacing w:after="0" w:line="240" w:lineRule="auto"/>
              <w:rPr>
                <w:rFonts w:eastAsia="Times New Roman" w:cs="Times New Roman"/>
                <w:sz w:val="24"/>
                <w:szCs w:val="24"/>
                <w:lang w:val="sv-SE"/>
              </w:rPr>
            </w:pPr>
            <w:r w:rsidRPr="00C1190A">
              <w:rPr>
                <w:rFonts w:eastAsia="Times New Roman" w:cs="Times New Roman"/>
                <w:sz w:val="24"/>
                <w:szCs w:val="24"/>
                <w:lang w:val="sv-SE"/>
              </w:rPr>
              <w:t>- HS Biết phân chia môi trường thành các sinh cảnh nhỏ để quan sát.</w:t>
            </w:r>
          </w:p>
          <w:p w:rsidR="00F223F4" w:rsidRPr="00C1190A" w:rsidRDefault="00F223F4" w:rsidP="0049220E">
            <w:pPr>
              <w:pStyle w:val="NormalWeb"/>
              <w:spacing w:before="0" w:beforeAutospacing="0" w:after="0" w:afterAutospacing="0"/>
              <w:rPr>
                <w:bCs/>
                <w:iCs/>
              </w:rPr>
            </w:pPr>
            <w:r w:rsidRPr="00C1190A">
              <w:rPr>
                <w:lang w:val="sv-SE"/>
              </w:rPr>
              <w:t xml:space="preserve">- Biết cách xác định tên động vật </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r w:rsidRPr="00C1190A">
              <w:t>Tranh ảnh một ĐV có giá trị tại địa phương, máy tính, máy chiếu</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sz w:val="24"/>
                <w:szCs w:val="24"/>
              </w:rPr>
            </w:pPr>
            <w:r w:rsidRPr="00C1190A">
              <w:rPr>
                <w:b/>
                <w:sz w:val="24"/>
                <w:szCs w:val="24"/>
              </w:rPr>
              <w:t xml:space="preserve">*BĐKH </w:t>
            </w:r>
          </w:p>
          <w:p w:rsidR="00F223F4" w:rsidRPr="00C1190A" w:rsidRDefault="00F223F4" w:rsidP="0049220E">
            <w:pPr>
              <w:spacing w:after="0" w:line="240" w:lineRule="auto"/>
              <w:rPr>
                <w:bCs/>
                <w:iCs/>
                <w:sz w:val="24"/>
                <w:szCs w:val="24"/>
              </w:rPr>
            </w:pPr>
            <w:r w:rsidRPr="00C1190A">
              <w:rPr>
                <w:sz w:val="24"/>
                <w:szCs w:val="24"/>
              </w:rPr>
              <w:t xml:space="preserve">đạo đức: </w:t>
            </w:r>
          </w:p>
          <w:p w:rsidR="00F223F4" w:rsidRPr="00C1190A" w:rsidRDefault="00F223F4" w:rsidP="0049220E">
            <w:pPr>
              <w:pStyle w:val="NormalWeb"/>
              <w:spacing w:before="0" w:beforeAutospacing="0" w:after="0" w:afterAutospacing="0"/>
              <w:rPr>
                <w:bCs/>
                <w:iCs/>
              </w:rPr>
            </w:pP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rPr>
                <w:lang w:val="pt-BR"/>
              </w:rPr>
              <w:t>CSSX ở Địa phương. Kiểm tra sản phẩm học tập</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61</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61</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Pr>
                <w:lang w:val="sv-SE"/>
              </w:rPr>
              <w:t>Bài 65</w:t>
            </w:r>
            <w:r w:rsidRPr="00C1190A">
              <w:rPr>
                <w:lang w:val="sv-SE"/>
              </w:rPr>
              <w:t xml:space="preserve"> Thực hành: Tham quan thiên nhiên.</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lang w:val="sv-SE"/>
              </w:rPr>
            </w:pPr>
            <w:r w:rsidRPr="00C1190A">
              <w:rPr>
                <w:lang w:val="sv-SE"/>
              </w:rPr>
              <w:t>- Biết chuẩn bị cho một buổi hoạt động học tập ngoài trời với nhiều dụng cụ và phương tiện cho hoạt động khoa học.</w:t>
            </w:r>
          </w:p>
          <w:p w:rsidR="00F223F4" w:rsidRPr="00C1190A" w:rsidRDefault="00F223F4" w:rsidP="0049220E">
            <w:pPr>
              <w:tabs>
                <w:tab w:val="left" w:pos="1110"/>
              </w:tabs>
              <w:spacing w:after="0" w:line="240" w:lineRule="auto"/>
              <w:rPr>
                <w:rFonts w:eastAsia="Times New Roman" w:cs="Times New Roman"/>
                <w:sz w:val="24"/>
                <w:szCs w:val="24"/>
                <w:lang w:val="sv-SE"/>
              </w:rPr>
            </w:pPr>
            <w:r w:rsidRPr="00C1190A">
              <w:rPr>
                <w:rFonts w:eastAsia="Times New Roman" w:cs="Times New Roman"/>
                <w:sz w:val="24"/>
                <w:szCs w:val="24"/>
                <w:lang w:val="sv-SE"/>
              </w:rPr>
              <w:t>- HS Biết phân chia môi trường thành các sinh cảnh nhỏ để quan sát.</w:t>
            </w:r>
          </w:p>
          <w:p w:rsidR="00F223F4" w:rsidRPr="00C1190A" w:rsidRDefault="00F223F4" w:rsidP="0049220E">
            <w:pPr>
              <w:pStyle w:val="NormalWeb"/>
              <w:spacing w:before="0" w:beforeAutospacing="0" w:after="0" w:afterAutospacing="0"/>
              <w:rPr>
                <w:bCs/>
                <w:iCs/>
              </w:rPr>
            </w:pPr>
            <w:r w:rsidRPr="00C1190A">
              <w:rPr>
                <w:lang w:val="sv-SE"/>
              </w:rPr>
              <w:t xml:space="preserve">- Biết cách xác định tên động vật </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r w:rsidRPr="00C1190A">
              <w:t>Tranh ảnh một ĐV có giá trị tại địa phương, máy tính, máy chiếu</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sz w:val="24"/>
                <w:szCs w:val="24"/>
              </w:rPr>
            </w:pPr>
            <w:r w:rsidRPr="00C1190A">
              <w:rPr>
                <w:b/>
                <w:sz w:val="24"/>
                <w:szCs w:val="24"/>
              </w:rPr>
              <w:t xml:space="preserve">*BĐKH </w:t>
            </w:r>
          </w:p>
          <w:p w:rsidR="00F223F4" w:rsidRPr="00C1190A" w:rsidRDefault="00F223F4" w:rsidP="0049220E">
            <w:pPr>
              <w:spacing w:after="0" w:line="240" w:lineRule="auto"/>
              <w:rPr>
                <w:bCs/>
                <w:iCs/>
                <w:sz w:val="24"/>
                <w:szCs w:val="24"/>
              </w:rPr>
            </w:pPr>
            <w:r w:rsidRPr="00C1190A">
              <w:rPr>
                <w:sz w:val="24"/>
                <w:szCs w:val="24"/>
              </w:rPr>
              <w:t xml:space="preserve">đạo đức: </w:t>
            </w:r>
          </w:p>
          <w:p w:rsidR="00F223F4" w:rsidRPr="00C1190A" w:rsidRDefault="00F223F4" w:rsidP="0049220E">
            <w:pPr>
              <w:pStyle w:val="NormalWeb"/>
              <w:spacing w:before="0" w:beforeAutospacing="0" w:after="0" w:afterAutospacing="0"/>
              <w:rPr>
                <w:bCs/>
                <w:iCs/>
              </w:rPr>
            </w:pP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rPr>
                <w:lang w:val="pt-BR"/>
              </w:rPr>
              <w:t>CSSX ở Địa phương. Kiểm tra sản phẩm học tập</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lastRenderedPageBreak/>
              <w:t>62</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62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Pr>
                <w:lang w:val="sv-SE"/>
              </w:rPr>
              <w:t>Bài 66</w:t>
            </w:r>
            <w:r w:rsidRPr="00C1190A">
              <w:rPr>
                <w:lang w:val="sv-SE"/>
              </w:rPr>
              <w:t xml:space="preserve"> Thực hành: Tham quan thiên nhiên.</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lang w:val="sv-SE"/>
              </w:rPr>
            </w:pPr>
            <w:r w:rsidRPr="00C1190A">
              <w:rPr>
                <w:lang w:val="sv-SE"/>
              </w:rPr>
              <w:t>- Biết chuẩn bị cho một buổi hoạt động học tập ngoài trời với nhiều dụng cụ và phương tiện cho hoạt động khoa học.</w:t>
            </w:r>
          </w:p>
          <w:p w:rsidR="00F223F4" w:rsidRPr="00C1190A" w:rsidRDefault="00F223F4" w:rsidP="0049220E">
            <w:pPr>
              <w:tabs>
                <w:tab w:val="left" w:pos="1110"/>
              </w:tabs>
              <w:spacing w:after="0" w:line="240" w:lineRule="auto"/>
              <w:rPr>
                <w:rFonts w:eastAsia="Times New Roman" w:cs="Times New Roman"/>
                <w:sz w:val="24"/>
                <w:szCs w:val="24"/>
                <w:lang w:val="sv-SE"/>
              </w:rPr>
            </w:pPr>
            <w:r w:rsidRPr="00C1190A">
              <w:rPr>
                <w:rFonts w:eastAsia="Times New Roman" w:cs="Times New Roman"/>
                <w:sz w:val="24"/>
                <w:szCs w:val="24"/>
                <w:lang w:val="sv-SE"/>
              </w:rPr>
              <w:t>- HS Biết phân chia môi trường thành các sinh cảnh nhỏ để quan sát.</w:t>
            </w:r>
          </w:p>
          <w:p w:rsidR="00F223F4" w:rsidRPr="00C1190A" w:rsidRDefault="00F223F4" w:rsidP="0049220E">
            <w:pPr>
              <w:pStyle w:val="NormalWeb"/>
              <w:spacing w:before="0" w:beforeAutospacing="0" w:after="0" w:afterAutospacing="0"/>
              <w:rPr>
                <w:bCs/>
                <w:iCs/>
              </w:rPr>
            </w:pPr>
            <w:r w:rsidRPr="00C1190A">
              <w:rPr>
                <w:lang w:val="sv-SE"/>
              </w:rPr>
              <w:t xml:space="preserve">- Biết cách xác định tên động vật </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r w:rsidRPr="00C1190A">
              <w:t>Tranh ảnh một ĐV có giá trị tại địa phương, máy tính, máy chiếu</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sz w:val="24"/>
                <w:szCs w:val="24"/>
              </w:rPr>
            </w:pPr>
            <w:r w:rsidRPr="00C1190A">
              <w:rPr>
                <w:b/>
                <w:sz w:val="24"/>
                <w:szCs w:val="24"/>
              </w:rPr>
              <w:t xml:space="preserve">*BĐKH </w:t>
            </w:r>
          </w:p>
          <w:p w:rsidR="00F223F4" w:rsidRPr="00C1190A" w:rsidRDefault="00F223F4" w:rsidP="0049220E">
            <w:pPr>
              <w:spacing w:after="0" w:line="240" w:lineRule="auto"/>
              <w:rPr>
                <w:bCs/>
                <w:iCs/>
                <w:sz w:val="24"/>
                <w:szCs w:val="24"/>
              </w:rPr>
            </w:pPr>
            <w:r w:rsidRPr="00C1190A">
              <w:rPr>
                <w:sz w:val="24"/>
                <w:szCs w:val="24"/>
              </w:rPr>
              <w:t xml:space="preserve">đạo đức: </w:t>
            </w:r>
          </w:p>
          <w:p w:rsidR="00F223F4" w:rsidRPr="00C1190A" w:rsidRDefault="00F223F4" w:rsidP="0049220E">
            <w:pPr>
              <w:pStyle w:val="NormalWeb"/>
              <w:spacing w:before="0" w:beforeAutospacing="0" w:after="0" w:afterAutospacing="0"/>
              <w:rPr>
                <w:bCs/>
                <w:iCs/>
              </w:rPr>
            </w:pP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rPr>
                <w:lang w:val="pt-BR"/>
              </w:rPr>
              <w:t>CSSX ở Địa phương. Kiểm tra sản phẩm học tập</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63</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63</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t>HĐTNST: Khám phá về giun đất</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rPr>
                <w:rFonts w:eastAsia="Calibri"/>
                <w:lang w:val="nl-NL"/>
              </w:rPr>
              <w:t>Chế tạo được bình nuôi giun đất để quan sát tập tính và vai trò của giun đất trong trồng trọt trên cơ sở biết được đặc điểm hình thái cấu tạo và đặc điểm phân loại của giun đất;</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lang w:val="vi-VN"/>
              </w:rPr>
            </w:pPr>
            <w:r w:rsidRPr="00C1190A">
              <w:t>CNTT</w:t>
            </w:r>
            <w:r w:rsidRPr="00C1190A">
              <w:rPr>
                <w:lang w:val="vi-VN"/>
              </w:rPr>
              <w:t>, Violet</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64</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64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BF0B7A" w:rsidRDefault="00F223F4" w:rsidP="0049220E">
            <w:pPr>
              <w:pStyle w:val="NormalWeb"/>
              <w:spacing w:before="0" w:beforeAutospacing="0" w:after="0" w:afterAutospacing="0"/>
            </w:pPr>
            <w:r>
              <w:t>CĐ Stem: Sưu tầm,trưng bày giới thiệu 1 số thân mềm ở địa phương (T1)</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rFonts w:eastAsia="Calibri" w:cs="Times New Roman"/>
                <w:sz w:val="24"/>
                <w:szCs w:val="24"/>
                <w:lang w:val="nl-NL"/>
              </w:rPr>
            </w:pPr>
            <w:r>
              <w:rPr>
                <w:rFonts w:eastAsia="Calibri" w:cs="Times New Roman"/>
                <w:sz w:val="24"/>
                <w:szCs w:val="24"/>
                <w:lang w:val="nl-NL"/>
              </w:rPr>
              <w:t>- HS trinh bày được kiến thức nền về  thân mềm</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BF0B7A" w:rsidRDefault="00F223F4" w:rsidP="0049220E">
            <w:pPr>
              <w:pStyle w:val="NormalWeb"/>
              <w:spacing w:before="0" w:beforeAutospacing="0" w:after="0" w:afterAutospacing="0"/>
            </w:pPr>
            <w:r>
              <w:t>GADDT, bảng phụ</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65</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65</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Default="00F223F4" w:rsidP="0049220E">
            <w:pPr>
              <w:pStyle w:val="NormalWeb"/>
              <w:spacing w:before="0" w:beforeAutospacing="0" w:after="0" w:afterAutospacing="0"/>
            </w:pPr>
            <w:r>
              <w:t>CĐ Stem: Sưu tầm,trưng bày giới thiệu 1 số thân mềm ở địa phương (T2)</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Default="00F223F4" w:rsidP="0049220E">
            <w:pPr>
              <w:spacing w:after="0" w:line="240" w:lineRule="auto"/>
              <w:rPr>
                <w:rFonts w:eastAsia="Calibri" w:cs="Times New Roman"/>
                <w:sz w:val="24"/>
                <w:szCs w:val="24"/>
                <w:lang w:val="nl-NL"/>
              </w:rPr>
            </w:pPr>
            <w:r>
              <w:rPr>
                <w:rFonts w:eastAsia="Calibri" w:cs="Times New Roman"/>
                <w:sz w:val="24"/>
                <w:szCs w:val="24"/>
                <w:lang w:val="nl-NL"/>
              </w:rPr>
              <w:t xml:space="preserve">Lên ý tưởng và thiết kế sản phẩm </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Default="00F223F4" w:rsidP="0049220E">
            <w:pPr>
              <w:pStyle w:val="NormalWeb"/>
              <w:spacing w:before="0" w:beforeAutospacing="0" w:after="0" w:afterAutospacing="0"/>
            </w:pPr>
            <w:r>
              <w:t xml:space="preserve">Giấy A0,  CNTT </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sidRPr="00C1190A">
              <w:rPr>
                <w:lang w:val="vi-VN"/>
              </w:rPr>
              <w:t>- Tích hợp giáo dục đạo đức</w:t>
            </w:r>
            <w:r w:rsidRPr="00C1190A">
              <w:t>; BVMT</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66</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66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t>CĐ Stem: Sưu tầm,trưng bày giới thiệu 1 số thân mềm ở địa phương (T3)</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spacing w:after="0" w:line="240" w:lineRule="auto"/>
              <w:rPr>
                <w:rFonts w:eastAsia="Calibri" w:cs="Times New Roman"/>
                <w:sz w:val="24"/>
                <w:szCs w:val="24"/>
                <w:lang w:val="nl-NL"/>
              </w:rPr>
            </w:pPr>
            <w:r>
              <w:rPr>
                <w:rFonts w:eastAsia="Calibri" w:cs="Times New Roman"/>
                <w:sz w:val="24"/>
                <w:szCs w:val="24"/>
                <w:lang w:val="nl-NL"/>
              </w:rPr>
              <w:t>HS trưng bày và giới thiệu về sản phẩm từ thân mềm</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pP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67</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67</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pPr>
            <w:r>
              <w:t>Ôn tập</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Default="00F223F4" w:rsidP="0049220E">
            <w:pPr>
              <w:spacing w:after="0" w:line="240" w:lineRule="auto"/>
              <w:rPr>
                <w:rFonts w:eastAsia="Calibri" w:cs="Times New Roman"/>
                <w:sz w:val="24"/>
                <w:szCs w:val="24"/>
                <w:lang w:val="nl-NL"/>
              </w:rPr>
            </w:pPr>
            <w:r>
              <w:rPr>
                <w:rFonts w:eastAsia="Calibri" w:cs="Times New Roman"/>
                <w:sz w:val="24"/>
                <w:szCs w:val="24"/>
                <w:lang w:val="nl-NL"/>
              </w:rPr>
              <w:t>HS trình bày được kiến thức về  lớp bò sát</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pPr>
            <w:r>
              <w:t>Máy tính, máy chiếu</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68</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t>68</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Default="00F223F4" w:rsidP="0049220E">
            <w:pPr>
              <w:pStyle w:val="NormalWeb"/>
              <w:spacing w:before="0" w:beforeAutospacing="0" w:after="0" w:afterAutospacing="0"/>
              <w:rPr>
                <w:bCs/>
                <w:iCs/>
              </w:rPr>
            </w:pPr>
          </w:p>
          <w:p w:rsidR="00F223F4" w:rsidRDefault="00F223F4" w:rsidP="0049220E">
            <w:pPr>
              <w:pStyle w:val="NormalWeb"/>
              <w:spacing w:before="0" w:beforeAutospacing="0" w:after="0" w:afterAutospacing="0"/>
              <w:rPr>
                <w:bCs/>
                <w:iCs/>
              </w:rPr>
            </w:pPr>
            <w:r>
              <w:rPr>
                <w:bCs/>
                <w:iCs/>
              </w:rPr>
              <w:t>Ôn tập</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Pr>
                <w:bCs/>
                <w:iCs/>
              </w:rPr>
              <w:t>Trình bày được kiến thức về lớp chim</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r>
              <w:t>Máy tính, máy chiếu</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967"/>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69</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Default="00F223F4" w:rsidP="0049220E">
            <w:pPr>
              <w:pStyle w:val="NormalWeb"/>
              <w:spacing w:before="0" w:beforeAutospacing="0" w:after="0" w:afterAutospacing="0"/>
              <w:jc w:val="center"/>
              <w:rPr>
                <w:bCs/>
                <w:iCs/>
              </w:rPr>
            </w:pPr>
            <w:r>
              <w:rPr>
                <w:bCs/>
                <w:iCs/>
              </w:rPr>
              <w:t>69</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F223F4" w:rsidRDefault="00F223F4" w:rsidP="0049220E">
            <w:pPr>
              <w:pStyle w:val="NormalWeb"/>
              <w:spacing w:before="0" w:beforeAutospacing="0" w:after="0" w:afterAutospacing="0"/>
              <w:rPr>
                <w:bCs/>
                <w:iCs/>
              </w:rPr>
            </w:pPr>
            <w:r>
              <w:rPr>
                <w:bCs/>
                <w:iCs/>
              </w:rPr>
              <w:t>Ôn tập</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r>
              <w:rPr>
                <w:bCs/>
                <w:iCs/>
              </w:rPr>
              <w:t>Trình bày được kiến thức về lớp thú</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
                <w:bCs/>
                <w:iCs/>
              </w:rPr>
            </w:pPr>
            <w:r>
              <w:t>Máy tính, máy chiếu</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both"/>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jc w:val="both"/>
              <w:rPr>
                <w:bCs/>
                <w:iCs/>
              </w:rPr>
            </w:pPr>
          </w:p>
        </w:tc>
      </w:tr>
      <w:tr w:rsidR="00F223F4" w:rsidRPr="00C1190A" w:rsidTr="0049220E">
        <w:trPr>
          <w:trHeight w:val="1835"/>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pStyle w:val="NormalWeb"/>
              <w:spacing w:before="0" w:beforeAutospacing="0" w:after="0" w:afterAutospacing="0"/>
              <w:jc w:val="center"/>
              <w:rPr>
                <w:bCs/>
                <w:iCs/>
              </w:rPr>
            </w:pPr>
            <w:r>
              <w:rPr>
                <w:bCs/>
                <w:iCs/>
              </w:rPr>
              <w:lastRenderedPageBreak/>
              <w:t>70</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spacing w:after="0" w:line="240" w:lineRule="auto"/>
              <w:jc w:val="center"/>
              <w:rPr>
                <w:sz w:val="24"/>
                <w:szCs w:val="24"/>
                <w:lang w:val="sv-SE"/>
              </w:rPr>
            </w:pPr>
            <w:r>
              <w:rPr>
                <w:sz w:val="24"/>
                <w:szCs w:val="24"/>
                <w:lang w:val="sv-SE"/>
              </w:rPr>
              <w:t>70</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spacing w:after="0" w:line="240" w:lineRule="auto"/>
              <w:rPr>
                <w:sz w:val="24"/>
                <w:szCs w:val="24"/>
                <w:lang w:val="sv-SE"/>
              </w:rPr>
            </w:pPr>
            <w:r w:rsidRPr="00C1190A">
              <w:rPr>
                <w:sz w:val="24"/>
                <w:szCs w:val="24"/>
                <w:lang w:val="sv-SE"/>
              </w:rPr>
              <w:t xml:space="preserve">Kiểm tra </w:t>
            </w:r>
            <w:r>
              <w:rPr>
                <w:sz w:val="24"/>
                <w:szCs w:val="24"/>
                <w:lang w:val="sv-SE"/>
              </w:rPr>
              <w:t xml:space="preserve">cuối </w:t>
            </w:r>
            <w:r w:rsidRPr="00C1190A">
              <w:rPr>
                <w:sz w:val="24"/>
                <w:szCs w:val="24"/>
                <w:lang w:val="sv-SE"/>
              </w:rPr>
              <w:t>học kỳ II.</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tabs>
                <w:tab w:val="left" w:pos="1110"/>
              </w:tabs>
              <w:spacing w:after="0" w:line="240" w:lineRule="auto"/>
              <w:jc w:val="both"/>
              <w:rPr>
                <w:sz w:val="24"/>
                <w:szCs w:val="24"/>
                <w:lang w:val="sv-SE"/>
              </w:rPr>
            </w:pPr>
            <w:r w:rsidRPr="00C1190A">
              <w:rPr>
                <w:sz w:val="24"/>
                <w:szCs w:val="24"/>
                <w:lang w:val="sv-SE"/>
              </w:rPr>
              <w:t>- Công khai hóa nhận định về năng lực và kết quả học tập của mỗi HS</w:t>
            </w:r>
          </w:p>
          <w:p w:rsidR="00F223F4" w:rsidRPr="00C1190A" w:rsidRDefault="00F223F4" w:rsidP="0049220E">
            <w:pPr>
              <w:tabs>
                <w:tab w:val="left" w:pos="1110"/>
              </w:tabs>
              <w:spacing w:after="0" w:line="240" w:lineRule="auto"/>
              <w:jc w:val="both"/>
              <w:rPr>
                <w:sz w:val="24"/>
                <w:szCs w:val="24"/>
                <w:lang w:val="sv-SE"/>
              </w:rPr>
            </w:pPr>
            <w:r w:rsidRPr="00C1190A">
              <w:rPr>
                <w:sz w:val="24"/>
                <w:szCs w:val="24"/>
                <w:lang w:val="sv-SE"/>
              </w:rPr>
              <w:t>- Giúp cho GV có cơ sở thực tế để nhận ra những điểm mạnh và điểm yếu của mình, tự hoàn thiện hoạt động dạy</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F223F4" w:rsidRPr="00C1190A" w:rsidRDefault="00F223F4" w:rsidP="0049220E">
            <w:pPr>
              <w:spacing w:after="0" w:line="240" w:lineRule="auto"/>
              <w:jc w:val="center"/>
              <w:rPr>
                <w:sz w:val="24"/>
                <w:szCs w:val="24"/>
                <w:lang w:val="pt-BR"/>
              </w:rPr>
            </w:pPr>
            <w:r w:rsidRPr="00C1190A">
              <w:rPr>
                <w:sz w:val="24"/>
                <w:szCs w:val="24"/>
                <w:lang w:val="pt-BR"/>
              </w:rPr>
              <w:t>Kiểm tra TN, tự luận</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223F4" w:rsidRPr="00C1190A" w:rsidRDefault="00F223F4" w:rsidP="0049220E">
            <w:pPr>
              <w:pStyle w:val="NormalWeb"/>
              <w:spacing w:before="0" w:beforeAutospacing="0" w:after="0" w:afterAutospacing="0"/>
              <w:rPr>
                <w:bCs/>
                <w:iCs/>
              </w:rPr>
            </w:pPr>
          </w:p>
        </w:tc>
      </w:tr>
    </w:tbl>
    <w:p w:rsidR="00F223F4" w:rsidRDefault="00F223F4" w:rsidP="00C1190A">
      <w:pPr>
        <w:spacing w:after="0" w:line="240" w:lineRule="auto"/>
        <w:rPr>
          <w:rFonts w:cs="Times New Roman"/>
          <w:b/>
          <w:sz w:val="24"/>
          <w:szCs w:val="24"/>
        </w:rPr>
      </w:pPr>
    </w:p>
    <w:p w:rsidR="00F223F4" w:rsidRDefault="00F223F4" w:rsidP="00C1190A">
      <w:pPr>
        <w:spacing w:after="0" w:line="240" w:lineRule="auto"/>
        <w:rPr>
          <w:rFonts w:cs="Times New Roman"/>
          <w:b/>
          <w:sz w:val="24"/>
          <w:szCs w:val="24"/>
        </w:rPr>
      </w:pPr>
    </w:p>
    <w:p w:rsidR="00F223F4" w:rsidRDefault="00F223F4" w:rsidP="00C1190A">
      <w:pPr>
        <w:spacing w:after="0" w:line="240" w:lineRule="auto"/>
        <w:rPr>
          <w:rFonts w:cs="Times New Roman"/>
          <w:b/>
          <w:sz w:val="24"/>
          <w:szCs w:val="24"/>
        </w:rPr>
      </w:pPr>
    </w:p>
    <w:p w:rsidR="00F223F4" w:rsidRDefault="00F223F4" w:rsidP="00C1190A">
      <w:pPr>
        <w:spacing w:after="0" w:line="240" w:lineRule="auto"/>
        <w:rPr>
          <w:rFonts w:cs="Times New Roman"/>
          <w:b/>
          <w:sz w:val="24"/>
          <w:szCs w:val="24"/>
        </w:rPr>
      </w:pPr>
    </w:p>
    <w:p w:rsidR="00AA3212" w:rsidRPr="00C1190A" w:rsidRDefault="00AA3212" w:rsidP="00C1190A">
      <w:pPr>
        <w:spacing w:after="0" w:line="240" w:lineRule="auto"/>
        <w:rPr>
          <w:rFonts w:cs="Times New Roman"/>
          <w:b/>
          <w:sz w:val="24"/>
          <w:szCs w:val="24"/>
        </w:rPr>
      </w:pPr>
      <w:r w:rsidRPr="00C1190A">
        <w:rPr>
          <w:rFonts w:cs="Times New Roman"/>
          <w:b/>
          <w:sz w:val="24"/>
          <w:szCs w:val="24"/>
          <w:lang w:val="vi-VN"/>
        </w:rPr>
        <w:t xml:space="preserve">TRƯỜNG THCS </w:t>
      </w:r>
      <w:r w:rsidRPr="00C1190A">
        <w:rPr>
          <w:rFonts w:cs="Times New Roman"/>
          <w:b/>
          <w:sz w:val="24"/>
          <w:szCs w:val="24"/>
        </w:rPr>
        <w:t>MẠO KHÊ II</w:t>
      </w:r>
    </w:p>
    <w:p w:rsidR="00AA3212" w:rsidRPr="00C1190A" w:rsidRDefault="00E2353A" w:rsidP="00C1190A">
      <w:pPr>
        <w:spacing w:after="0" w:line="240" w:lineRule="auto"/>
        <w:rPr>
          <w:rFonts w:cs="Times New Roman"/>
          <w:b/>
          <w:sz w:val="24"/>
          <w:szCs w:val="24"/>
        </w:rPr>
      </w:pPr>
      <w:r>
        <w:rPr>
          <w:rFonts w:cs="Times New Roman"/>
          <w:b/>
          <w:noProof/>
          <w:sz w:val="24"/>
          <w:szCs w:val="24"/>
        </w:rPr>
        <w:pict>
          <v:line id="Straight Connector 2" o:spid="_x0000_s1026" style="position:absolute;z-index:251658240;visibility:visible;mso-width-relative:margin;mso-height-relative:margin" from="24.3pt,15.45pt" to="138.3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" strokecolor="black [3200]" strokeweight=".5pt">
            <v:stroke joinstyle="miter"/>
            <o:lock v:ext="edit" shapetype="f"/>
          </v:line>
        </w:pict>
      </w:r>
      <w:r w:rsidR="00AA3212" w:rsidRPr="00C1190A">
        <w:rPr>
          <w:rFonts w:cs="Times New Roman"/>
          <w:b/>
          <w:sz w:val="24"/>
          <w:szCs w:val="24"/>
        </w:rPr>
        <w:t xml:space="preserve">       NHÓM CM: SINH HỌ</w:t>
      </w:r>
      <w:r w:rsidR="00E93814" w:rsidRPr="00C1190A">
        <w:rPr>
          <w:rFonts w:cs="Times New Roman"/>
          <w:b/>
          <w:sz w:val="24"/>
          <w:szCs w:val="24"/>
        </w:rPr>
        <w:t>C</w:t>
      </w:r>
    </w:p>
    <w:p w:rsidR="00661BD8" w:rsidRDefault="00661BD8" w:rsidP="00C1190A">
      <w:pPr>
        <w:pStyle w:val="NormalWeb"/>
        <w:spacing w:before="0" w:beforeAutospacing="0" w:after="0" w:afterAutospacing="0"/>
        <w:jc w:val="center"/>
        <w:rPr>
          <w:b/>
          <w:bCs/>
          <w:kern w:val="24"/>
        </w:rPr>
      </w:pPr>
    </w:p>
    <w:p w:rsidR="00CE2ABD" w:rsidRDefault="00CE2ABD" w:rsidP="00C1190A">
      <w:pPr>
        <w:pStyle w:val="NormalWeb"/>
        <w:spacing w:before="0" w:beforeAutospacing="0" w:after="0" w:afterAutospacing="0"/>
        <w:jc w:val="center"/>
        <w:rPr>
          <w:b/>
          <w:bCs/>
          <w:kern w:val="24"/>
        </w:rPr>
      </w:pPr>
    </w:p>
    <w:p w:rsidR="00CE2ABD" w:rsidRDefault="00CE2ABD" w:rsidP="00C1190A">
      <w:pPr>
        <w:pStyle w:val="NormalWeb"/>
        <w:spacing w:before="0" w:beforeAutospacing="0" w:after="0" w:afterAutospacing="0"/>
        <w:jc w:val="center"/>
        <w:rPr>
          <w:b/>
          <w:bCs/>
          <w:kern w:val="24"/>
        </w:rPr>
      </w:pPr>
    </w:p>
    <w:p w:rsidR="00070F3A" w:rsidRPr="00C1190A" w:rsidRDefault="00070F3A" w:rsidP="00C1190A">
      <w:pPr>
        <w:pStyle w:val="NormalWeb"/>
        <w:spacing w:before="0" w:beforeAutospacing="0" w:after="0" w:afterAutospacing="0"/>
        <w:jc w:val="center"/>
        <w:rPr>
          <w:b/>
          <w:bCs/>
          <w:kern w:val="24"/>
        </w:rPr>
      </w:pPr>
      <w:r w:rsidRPr="00C1190A">
        <w:rPr>
          <w:b/>
          <w:bCs/>
          <w:kern w:val="24"/>
        </w:rPr>
        <w:t>KẾ HOẠCH GIÁO DỤCMÔN SINH HỌC</w:t>
      </w:r>
      <w:r w:rsidR="00021A3B" w:rsidRPr="00C1190A">
        <w:rPr>
          <w:b/>
          <w:bCs/>
          <w:kern w:val="24"/>
        </w:rPr>
        <w:t>8</w:t>
      </w:r>
    </w:p>
    <w:p w:rsidR="00070F3A" w:rsidRPr="00C1190A" w:rsidRDefault="00070F3A" w:rsidP="00C1190A">
      <w:pPr>
        <w:pStyle w:val="NormalWeb"/>
        <w:spacing w:before="0" w:beforeAutospacing="0" w:after="0" w:afterAutospacing="0"/>
        <w:jc w:val="center"/>
        <w:rPr>
          <w:b/>
          <w:bCs/>
          <w:kern w:val="24"/>
          <w:lang w:val="nl-NL"/>
        </w:rPr>
      </w:pPr>
      <w:r w:rsidRPr="00C1190A">
        <w:rPr>
          <w:b/>
          <w:bCs/>
          <w:kern w:val="24"/>
          <w:lang w:val="nl-NL"/>
        </w:rPr>
        <w:t>NĂM HỌC 202</w:t>
      </w:r>
      <w:r w:rsidR="00C1190A">
        <w:rPr>
          <w:b/>
          <w:bCs/>
          <w:kern w:val="24"/>
          <w:lang w:val="nl-NL"/>
        </w:rPr>
        <w:t>1 - 2022</w:t>
      </w:r>
    </w:p>
    <w:p w:rsidR="00070F3A" w:rsidRPr="00C1190A" w:rsidRDefault="00070F3A" w:rsidP="00C1190A">
      <w:pPr>
        <w:pStyle w:val="NormalWeb"/>
        <w:tabs>
          <w:tab w:val="left" w:pos="2968"/>
        </w:tabs>
        <w:spacing w:before="0" w:beforeAutospacing="0" w:after="0" w:afterAutospacing="0"/>
        <w:jc w:val="center"/>
        <w:rPr>
          <w:i/>
          <w:lang w:val="sv-SE"/>
        </w:rPr>
      </w:pPr>
      <w:r w:rsidRPr="00C1190A">
        <w:rPr>
          <w:bCs/>
          <w:i/>
          <w:lang w:val="sv-SE"/>
        </w:rPr>
        <w:t>Cả năm:  35 tuần (70 tiết)</w:t>
      </w:r>
    </w:p>
    <w:p w:rsidR="00070F3A" w:rsidRPr="00C1190A" w:rsidRDefault="00070F3A" w:rsidP="00C1190A">
      <w:pPr>
        <w:pStyle w:val="NormalWeb"/>
        <w:tabs>
          <w:tab w:val="left" w:pos="2968"/>
        </w:tabs>
        <w:spacing w:before="0" w:beforeAutospacing="0" w:after="0" w:afterAutospacing="0"/>
        <w:jc w:val="center"/>
        <w:rPr>
          <w:i/>
          <w:lang w:val="nb-NO"/>
        </w:rPr>
      </w:pPr>
      <w:r w:rsidRPr="00C1190A">
        <w:rPr>
          <w:bCs/>
          <w:i/>
          <w:lang w:val="nb-NO"/>
        </w:rPr>
        <w:t>Học kì I:  18 tuần (36 tiết)</w:t>
      </w:r>
    </w:p>
    <w:p w:rsidR="00184EA7" w:rsidRDefault="00070F3A" w:rsidP="00661BD8">
      <w:pPr>
        <w:pStyle w:val="ListParagraph"/>
        <w:spacing w:after="0" w:line="240" w:lineRule="auto"/>
        <w:ind w:left="0"/>
        <w:jc w:val="center"/>
        <w:rPr>
          <w:rFonts w:cs="Times New Roman"/>
          <w:bCs/>
          <w:i/>
          <w:iCs/>
          <w:sz w:val="24"/>
          <w:szCs w:val="24"/>
          <w:lang w:val="nb-NO"/>
        </w:rPr>
      </w:pPr>
      <w:r w:rsidRPr="00C1190A">
        <w:rPr>
          <w:rFonts w:cs="Times New Roman"/>
          <w:bCs/>
          <w:i/>
          <w:sz w:val="24"/>
          <w:szCs w:val="24"/>
          <w:lang w:val="nb-NO"/>
        </w:rPr>
        <w:t>Học kì II: 17 tuần(34tiết</w:t>
      </w:r>
      <w:r w:rsidRPr="00C1190A">
        <w:rPr>
          <w:rFonts w:cs="Times New Roman"/>
          <w:bCs/>
          <w:i/>
          <w:iCs/>
          <w:sz w:val="24"/>
          <w:szCs w:val="24"/>
          <w:lang w:val="nb-NO"/>
        </w:rPr>
        <w:t>)</w:t>
      </w:r>
    </w:p>
    <w:tbl>
      <w:tblPr>
        <w:tblW w:w="14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2"/>
        <w:gridCol w:w="630"/>
        <w:gridCol w:w="2157"/>
        <w:gridCol w:w="3499"/>
        <w:gridCol w:w="2511"/>
        <w:gridCol w:w="1413"/>
        <w:gridCol w:w="2556"/>
        <w:gridCol w:w="1032"/>
      </w:tblGrid>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pPr>
            <w:r>
              <w:rPr>
                <w:b/>
                <w:iCs/>
              </w:rPr>
              <w:t>STT</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
                <w:iCs/>
              </w:rPr>
            </w:pPr>
            <w:r>
              <w:rPr>
                <w:b/>
                <w:iCs/>
              </w:rPr>
              <w:t>Tiết</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
                <w:iCs/>
              </w:rPr>
            </w:pPr>
            <w:r>
              <w:rPr>
                <w:b/>
                <w:iCs/>
              </w:rPr>
              <w:t>Chương/Bài học</w:t>
            </w:r>
          </w:p>
          <w:p w:rsidR="00184EA7" w:rsidRDefault="00184EA7">
            <w:pPr>
              <w:pStyle w:val="NormalWeb"/>
              <w:spacing w:after="0"/>
              <w:jc w:val="center"/>
              <w:rPr>
                <w:b/>
                <w:iCs/>
              </w:rPr>
            </w:pPr>
            <w:r>
              <w:rPr>
                <w:b/>
                <w:iCs/>
              </w:rPr>
              <w:t>(Chủ đề)</w:t>
            </w:r>
          </w:p>
        </w:tc>
        <w:tc>
          <w:tcPr>
            <w:tcW w:w="3499"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
                <w:iCs/>
              </w:rPr>
            </w:pPr>
            <w:r>
              <w:rPr>
                <w:b/>
                <w:iCs/>
              </w:rPr>
              <w:t>Yêu cầu cần đạt</w:t>
            </w:r>
          </w:p>
        </w:tc>
        <w:tc>
          <w:tcPr>
            <w:tcW w:w="2511"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
                <w:iCs/>
              </w:rPr>
            </w:pPr>
            <w:r>
              <w:rPr>
                <w:b/>
                <w:iCs/>
              </w:rPr>
              <w:t>Sử dụng TBDH;</w:t>
            </w:r>
            <w:r>
              <w:rPr>
                <w:b/>
                <w:iCs/>
              </w:rPr>
              <w:br/>
              <w:t>Ứng dụng CNTT</w:t>
            </w: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
                <w:iCs/>
              </w:rPr>
            </w:pPr>
            <w:r>
              <w:rPr>
                <w:b/>
                <w:iCs/>
              </w:rPr>
              <w:t>Nội dung GD</w:t>
            </w:r>
          </w:p>
          <w:p w:rsidR="00184EA7" w:rsidRDefault="00184EA7">
            <w:pPr>
              <w:pStyle w:val="NormalWeb"/>
              <w:spacing w:after="0"/>
              <w:jc w:val="center"/>
              <w:rPr>
                <w:b/>
                <w:iCs/>
              </w:rPr>
            </w:pPr>
            <w:r>
              <w:rPr>
                <w:b/>
                <w:iCs/>
              </w:rPr>
              <w:t>tích hợp</w:t>
            </w:r>
          </w:p>
        </w:tc>
        <w:tc>
          <w:tcPr>
            <w:tcW w:w="2556"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
                <w:iCs/>
              </w:rPr>
            </w:pPr>
            <w:r>
              <w:rPr>
                <w:b/>
                <w:iCs/>
              </w:rPr>
              <w:t>Hướng dẫn thực hiện</w:t>
            </w:r>
          </w:p>
        </w:tc>
        <w:tc>
          <w:tcPr>
            <w:tcW w:w="103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
                <w:iCs/>
              </w:rPr>
            </w:pPr>
            <w:r>
              <w:rPr>
                <w:b/>
                <w:iCs/>
              </w:rPr>
              <w:t>Ghi chú</w:t>
            </w: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1</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1</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spacing w:val="-6"/>
              </w:rPr>
              <w:t>Bài mở đầu.</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jc w:val="both"/>
              <w:rPr>
                <w:rFonts w:eastAsia="Calibri" w:cs="Times New Roman"/>
                <w:sz w:val="24"/>
                <w:szCs w:val="24"/>
                <w:lang w:val="it-IT"/>
              </w:rPr>
            </w:pPr>
            <w:r>
              <w:rPr>
                <w:rFonts w:eastAsia="Calibri" w:cs="Times New Roman"/>
                <w:sz w:val="24"/>
                <w:szCs w:val="24"/>
                <w:lang w:val="it-IT"/>
              </w:rPr>
              <w:t>- HS nêu được mục đích, nhiệm vụ, ý nghĩa của môn học.</w:t>
            </w:r>
          </w:p>
          <w:p w:rsidR="00184EA7" w:rsidRDefault="00184EA7">
            <w:pPr>
              <w:spacing w:after="0" w:line="240" w:lineRule="auto"/>
              <w:jc w:val="both"/>
              <w:rPr>
                <w:rFonts w:eastAsia="Calibri" w:cs="Times New Roman"/>
                <w:sz w:val="24"/>
                <w:szCs w:val="24"/>
                <w:lang w:val="it-IT"/>
              </w:rPr>
            </w:pPr>
            <w:r>
              <w:rPr>
                <w:rFonts w:eastAsia="Calibri" w:cs="Times New Roman"/>
                <w:sz w:val="24"/>
                <w:szCs w:val="24"/>
                <w:lang w:val="it-IT"/>
              </w:rPr>
              <w:t xml:space="preserve"> - HS XĐ được vị trí con người trong TN, các đặc điểm tiến hóa của con người so với động vật.</w:t>
            </w:r>
          </w:p>
          <w:p w:rsidR="00184EA7" w:rsidRDefault="00184EA7">
            <w:pPr>
              <w:spacing w:after="0" w:line="240" w:lineRule="auto"/>
              <w:jc w:val="both"/>
              <w:rPr>
                <w:rFonts w:eastAsia="Calibri" w:cs="Times New Roman"/>
                <w:sz w:val="24"/>
                <w:szCs w:val="24"/>
                <w:lang w:val="it-IT"/>
              </w:rPr>
            </w:pPr>
            <w:r>
              <w:rPr>
                <w:rFonts w:eastAsia="Calibri" w:cs="Times New Roman"/>
                <w:sz w:val="24"/>
                <w:szCs w:val="24"/>
                <w:lang w:val="it-IT"/>
              </w:rPr>
              <w:t>- HS trình bày được các phương pháp học tập bộ môn.</w:t>
            </w:r>
          </w:p>
        </w:tc>
        <w:tc>
          <w:tcPr>
            <w:tcW w:w="2511"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r>
              <w:rPr>
                <w:bCs/>
                <w:iCs/>
              </w:rPr>
              <w:t>CNTT ( khai thác tranh ảnh qua SGK điện tử)</w:t>
            </w:r>
          </w:p>
          <w:p w:rsidR="00184EA7" w:rsidRDefault="00184EA7">
            <w:pPr>
              <w:pStyle w:val="NormalWeb"/>
              <w:spacing w:after="0"/>
              <w:jc w:val="both"/>
              <w:rPr>
                <w:bCs/>
                <w:iCs/>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sz w:val="22"/>
              </w:rPr>
            </w:pPr>
          </w:p>
        </w:tc>
      </w:tr>
      <w:tr w:rsidR="00184EA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
              </w:rPr>
              <w:t>CHƯƠNG I: KHÁI QUÁT CƠ THỂ NGƯỜI</w:t>
            </w: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2</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2</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t>Cấu tạo cơ thể người.</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jc w:val="both"/>
              <w:rPr>
                <w:rFonts w:eastAsia="Calibri" w:cs="Times New Roman"/>
                <w:sz w:val="24"/>
                <w:szCs w:val="24"/>
                <w:lang w:val="vi-VN"/>
              </w:rPr>
            </w:pPr>
            <w:r>
              <w:rPr>
                <w:rFonts w:eastAsia="Calibri" w:cs="Times New Roman"/>
                <w:sz w:val="24"/>
                <w:szCs w:val="24"/>
                <w:lang w:val="vi-VN"/>
              </w:rPr>
              <w:t>- HS nêu được tên các cơ quan trong cơ thể, xác định vị trí của các hệ cơ quan trong cơ thể.</w:t>
            </w:r>
          </w:p>
          <w:p w:rsidR="00184EA7" w:rsidRDefault="00184EA7">
            <w:pPr>
              <w:spacing w:after="0" w:line="240" w:lineRule="auto"/>
              <w:jc w:val="both"/>
              <w:rPr>
                <w:rFonts w:eastAsia="Calibri" w:cs="Times New Roman"/>
                <w:sz w:val="24"/>
                <w:szCs w:val="24"/>
              </w:rPr>
            </w:pPr>
            <w:r>
              <w:rPr>
                <w:rFonts w:eastAsia="Calibri" w:cs="Times New Roman"/>
                <w:sz w:val="24"/>
                <w:szCs w:val="24"/>
                <w:lang w:val="vi-VN"/>
              </w:rPr>
              <w:lastRenderedPageBreak/>
              <w:t xml:space="preserve"> - HS giải thích được vai trò của hệ thần kinh và hệ nội tiết trong sự điều hòa hoạt động của các cơ quan</w:t>
            </w:r>
          </w:p>
        </w:tc>
        <w:tc>
          <w:tcPr>
            <w:tcW w:w="2511" w:type="dxa"/>
            <w:tcBorders>
              <w:top w:val="single" w:sz="4" w:space="0" w:color="auto"/>
              <w:left w:val="single" w:sz="4" w:space="0" w:color="auto"/>
              <w:bottom w:val="single" w:sz="4" w:space="0" w:color="auto"/>
              <w:right w:val="single" w:sz="4" w:space="0" w:color="auto"/>
            </w:tcBorders>
          </w:tcPr>
          <w:p w:rsidR="00184EA7" w:rsidRDefault="00184EA7">
            <w:pPr>
              <w:spacing w:after="0" w:line="240" w:lineRule="auto"/>
              <w:rPr>
                <w:rFonts w:eastAsia="Calibri" w:cs="Times New Roman"/>
                <w:sz w:val="24"/>
                <w:szCs w:val="24"/>
              </w:rPr>
            </w:pPr>
            <w:r>
              <w:rPr>
                <w:rFonts w:eastAsia="Calibri" w:cs="Times New Roman"/>
                <w:sz w:val="24"/>
                <w:szCs w:val="24"/>
              </w:rPr>
              <w:lastRenderedPageBreak/>
              <w:t>- Mô hình cấu tạo nửa cơ thể người</w:t>
            </w:r>
          </w:p>
          <w:p w:rsidR="00184EA7" w:rsidRDefault="00184EA7">
            <w:pPr>
              <w:spacing w:after="0" w:line="240" w:lineRule="auto"/>
              <w:rPr>
                <w:rFonts w:eastAsia="Calibri" w:cs="Times New Roman"/>
                <w:b/>
                <w:bCs/>
                <w:iCs/>
              </w:rPr>
            </w:pPr>
          </w:p>
        </w:tc>
        <w:tc>
          <w:tcPr>
            <w:tcW w:w="1413"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jc w:val="both"/>
              <w:rPr>
                <w:rFonts w:eastAsia="Calibri" w:cs="Times New Roman"/>
                <w:sz w:val="24"/>
                <w:szCs w:val="24"/>
              </w:rPr>
            </w:pPr>
            <w:r>
              <w:rPr>
                <w:rFonts w:eastAsia="Calibri" w:cs="Times New Roman"/>
                <w:sz w:val="24"/>
              </w:rPr>
              <w:t>- Giáo dục đạo đức</w:t>
            </w: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lang w:val="vi-VN"/>
              </w:rPr>
            </w:pPr>
            <w:r>
              <w:rPr>
                <w:lang w:val="vi-VN"/>
              </w:rPr>
              <w:t xml:space="preserve">- </w:t>
            </w:r>
            <w:r>
              <w:t>Mục II. Lệnh ▼ trang 9Không yêu cầu học sinh thực hiện</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lastRenderedPageBreak/>
              <w:t>3</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3</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t>Tế bào.</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jc w:val="both"/>
              <w:rPr>
                <w:rFonts w:eastAsia="Calibri" w:cs="Times New Roman"/>
                <w:sz w:val="24"/>
                <w:szCs w:val="24"/>
                <w:lang w:val="it-IT"/>
              </w:rPr>
            </w:pPr>
            <w:r>
              <w:rPr>
                <w:rFonts w:eastAsia="Calibri" w:cs="Times New Roman"/>
                <w:sz w:val="24"/>
                <w:szCs w:val="24"/>
                <w:lang w:val="it-IT"/>
              </w:rPr>
              <w:t>- HS nêu được thành phần cấu trúc cơ bản của tế bào gồm màng, chất tế bào, nhân.</w:t>
            </w:r>
          </w:p>
          <w:p w:rsidR="00184EA7" w:rsidRDefault="00184EA7">
            <w:pPr>
              <w:spacing w:after="0" w:line="240" w:lineRule="auto"/>
              <w:jc w:val="both"/>
              <w:rPr>
                <w:rFonts w:eastAsia="Calibri" w:cs="Times New Roman"/>
                <w:sz w:val="24"/>
                <w:szCs w:val="24"/>
                <w:lang w:val="it-IT"/>
              </w:rPr>
            </w:pPr>
            <w:r>
              <w:rPr>
                <w:rFonts w:eastAsia="Calibri" w:cs="Times New Roman"/>
                <w:sz w:val="24"/>
                <w:szCs w:val="24"/>
                <w:lang w:val="it-IT"/>
              </w:rPr>
              <w:t>- HS phân biệt được chức năng từng cấu trúc của tế bào.</w:t>
            </w:r>
          </w:p>
          <w:p w:rsidR="00184EA7" w:rsidRDefault="00184EA7">
            <w:pPr>
              <w:spacing w:after="0" w:line="240" w:lineRule="auto"/>
              <w:jc w:val="both"/>
              <w:rPr>
                <w:rFonts w:eastAsia="Calibri" w:cs="Times New Roman"/>
                <w:sz w:val="24"/>
                <w:szCs w:val="24"/>
                <w:lang w:val="it-IT"/>
              </w:rPr>
            </w:pPr>
            <w:r>
              <w:rPr>
                <w:rFonts w:eastAsia="Calibri" w:cs="Times New Roman"/>
                <w:sz w:val="24"/>
                <w:szCs w:val="24"/>
                <w:lang w:val="it-IT"/>
              </w:rPr>
              <w:t>- Chứng minh được tế bào là đơn vị cấu trúc và đơn vị chức năng của cơ thể.</w:t>
            </w:r>
          </w:p>
          <w:p w:rsidR="00184EA7" w:rsidRDefault="00184EA7">
            <w:pPr>
              <w:spacing w:after="0" w:line="240" w:lineRule="auto"/>
              <w:jc w:val="both"/>
              <w:rPr>
                <w:rFonts w:eastAsia="Calibri" w:cs="Times New Roman"/>
                <w:sz w:val="24"/>
                <w:szCs w:val="24"/>
                <w:lang w:val="it-IT"/>
              </w:rPr>
            </w:pPr>
            <w:r>
              <w:rPr>
                <w:rFonts w:eastAsia="Calibri" w:cs="Times New Roman"/>
                <w:sz w:val="24"/>
                <w:szCs w:val="24"/>
                <w:lang w:val="it-IT"/>
              </w:rPr>
              <w:t>- HS khuyết tật: nắm được 3 bộ phận chính của Tế bào.</w:t>
            </w:r>
          </w:p>
        </w:tc>
        <w:tc>
          <w:tcPr>
            <w:tcW w:w="2511"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sz w:val="24"/>
                <w:szCs w:val="24"/>
              </w:rPr>
            </w:pPr>
            <w:r>
              <w:rPr>
                <w:rFonts w:eastAsia="Calibri" w:cs="Times New Roman"/>
              </w:rPr>
              <w:t xml:space="preserve">- CNTT: </w:t>
            </w:r>
            <w:r>
              <w:rPr>
                <w:rFonts w:eastAsia="Calibri" w:cs="Times New Roman"/>
                <w:sz w:val="24"/>
                <w:szCs w:val="24"/>
              </w:rPr>
              <w:t>Tranh: Cấu tạo tế bào</w:t>
            </w:r>
          </w:p>
          <w:p w:rsidR="00184EA7" w:rsidRDefault="00184EA7">
            <w:pPr>
              <w:spacing w:after="0" w:line="240" w:lineRule="auto"/>
              <w:rPr>
                <w:rFonts w:eastAsia="Calibri" w:cs="Times New Roman"/>
                <w:bCs/>
                <w:iCs/>
              </w:rPr>
            </w:pPr>
            <w:r>
              <w:rPr>
                <w:rFonts w:eastAsia="Calibri" w:cs="Times New Roman"/>
                <w:bCs/>
                <w:iCs/>
                <w:sz w:val="24"/>
              </w:rPr>
              <w:t>( Nguồn sgk điện tử)</w:t>
            </w:r>
          </w:p>
        </w:tc>
        <w:tc>
          <w:tcPr>
            <w:tcW w:w="1413"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widowControl w:val="0"/>
              <w:spacing w:after="0"/>
              <w:ind w:left="1" w:hanging="3"/>
              <w:jc w:val="both"/>
              <w:rPr>
                <w:rFonts w:cs="Times New Roman"/>
                <w:w w:val="90"/>
                <w:sz w:val="26"/>
                <w:szCs w:val="26"/>
              </w:rPr>
            </w:pPr>
            <w:r>
              <w:rPr>
                <w:rFonts w:cs="Times New Roman"/>
                <w:w w:val="90"/>
                <w:sz w:val="26"/>
                <w:szCs w:val="26"/>
                <w:lang w:val="vi-VN"/>
              </w:rPr>
              <w:t xml:space="preserve">- </w:t>
            </w:r>
            <w:r>
              <w:rPr>
                <w:rFonts w:cs="Times New Roman"/>
                <w:w w:val="90"/>
                <w:sz w:val="26"/>
                <w:szCs w:val="26"/>
              </w:rPr>
              <w:t>Mục II. Lệnh ▼ trang 11 - Không thực hiện.</w:t>
            </w:r>
          </w:p>
          <w:p w:rsidR="00184EA7" w:rsidRDefault="00184EA7">
            <w:pPr>
              <w:pStyle w:val="NormalWeb"/>
              <w:spacing w:after="0"/>
              <w:jc w:val="both"/>
              <w:rPr>
                <w:bCs/>
                <w:iCs/>
              </w:rPr>
            </w:pPr>
            <w:r>
              <w:rPr>
                <w:w w:val="90"/>
                <w:sz w:val="26"/>
                <w:szCs w:val="26"/>
                <w:lang w:val="vi-VN"/>
              </w:rPr>
              <w:t xml:space="preserve">- </w:t>
            </w:r>
            <w:r>
              <w:rPr>
                <w:w w:val="90"/>
                <w:sz w:val="26"/>
                <w:szCs w:val="26"/>
              </w:rPr>
              <w:t>Mục III: hs tự đọc</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TableParagraph"/>
              <w:spacing w:line="256" w:lineRule="auto"/>
              <w:ind w:right="149"/>
              <w:rPr>
                <w:sz w:val="24"/>
                <w:szCs w:val="24"/>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4</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4</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t>Mô.</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sz w:val="24"/>
                <w:szCs w:val="24"/>
                <w:lang w:val="it-IT"/>
              </w:rPr>
            </w:pPr>
            <w:r>
              <w:rPr>
                <w:rFonts w:eastAsia="Calibri" w:cs="Times New Roman"/>
                <w:sz w:val="24"/>
                <w:szCs w:val="24"/>
                <w:lang w:val="it-IT"/>
              </w:rPr>
              <w:t>- HS nêu được khái niệm mô, phân biệt được các loại mô chính trong cơ thể</w:t>
            </w:r>
          </w:p>
          <w:p w:rsidR="00184EA7" w:rsidRDefault="00184EA7">
            <w:pPr>
              <w:spacing w:after="0" w:line="240" w:lineRule="auto"/>
              <w:rPr>
                <w:rFonts w:eastAsia="Calibri" w:cs="Times New Roman"/>
                <w:sz w:val="24"/>
                <w:szCs w:val="24"/>
                <w:lang w:val="it-IT"/>
              </w:rPr>
            </w:pPr>
            <w:r>
              <w:rPr>
                <w:rFonts w:eastAsia="Calibri" w:cs="Times New Roman"/>
                <w:sz w:val="24"/>
                <w:szCs w:val="24"/>
                <w:lang w:val="it-IT"/>
              </w:rPr>
              <w:t xml:space="preserve"> - HS nắm được cấu tạo và chức năng từng loại mô trong cơ thể</w:t>
            </w:r>
          </w:p>
        </w:tc>
        <w:tc>
          <w:tcPr>
            <w:tcW w:w="2511"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lang w:val="pt-BR"/>
              </w:rPr>
            </w:pPr>
            <w:r>
              <w:rPr>
                <w:lang w:val="pt-BR"/>
              </w:rPr>
              <w:t>-  Tranh</w:t>
            </w:r>
          </w:p>
          <w:p w:rsidR="00184EA7" w:rsidRDefault="00184EA7">
            <w:pPr>
              <w:spacing w:after="0" w:line="240" w:lineRule="auto"/>
              <w:rPr>
                <w:rFonts w:eastAsia="Calibri" w:cs="Times New Roman"/>
                <w:sz w:val="24"/>
                <w:szCs w:val="24"/>
                <w:lang w:val="pt-BR"/>
              </w:rPr>
            </w:pPr>
            <w:r>
              <w:rPr>
                <w:rFonts w:eastAsia="Calibri" w:cs="Times New Roman"/>
                <w:sz w:val="24"/>
                <w:szCs w:val="24"/>
                <w:lang w:val="pt-BR"/>
              </w:rPr>
              <w:t>H4-1,2,3,4 ( Nguồn sgk điện tử)</w:t>
            </w:r>
          </w:p>
          <w:p w:rsidR="00184EA7" w:rsidRDefault="00184EA7">
            <w:pPr>
              <w:pStyle w:val="NormalWeb"/>
              <w:spacing w:after="0"/>
              <w:jc w:val="both"/>
              <w:rPr>
                <w:lang w:val="pt-BR"/>
              </w:rPr>
            </w:pPr>
            <w:r>
              <w:rPr>
                <w:lang w:val="pt-BR"/>
              </w:rPr>
              <w:t>- PHT</w:t>
            </w:r>
          </w:p>
          <w:p w:rsidR="00184EA7" w:rsidRDefault="00184EA7">
            <w:pPr>
              <w:pStyle w:val="NormalWeb"/>
              <w:spacing w:after="0"/>
              <w:jc w:val="both"/>
              <w:rPr>
                <w:b/>
                <w:bCs/>
                <w:iCs/>
              </w:rPr>
            </w:pPr>
          </w:p>
        </w:tc>
        <w:tc>
          <w:tcPr>
            <w:tcW w:w="1413"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widowControl w:val="0"/>
              <w:spacing w:after="0"/>
              <w:jc w:val="both"/>
              <w:rPr>
                <w:rFonts w:cs="Times New Roman"/>
                <w:w w:val="90"/>
                <w:sz w:val="26"/>
                <w:szCs w:val="26"/>
              </w:rPr>
            </w:pPr>
            <w:r>
              <w:rPr>
                <w:rFonts w:cs="Times New Roman"/>
                <w:w w:val="90"/>
                <w:sz w:val="26"/>
                <w:szCs w:val="26"/>
                <w:lang w:val="vi-VN"/>
              </w:rPr>
              <w:t xml:space="preserve">- </w:t>
            </w:r>
            <w:r>
              <w:rPr>
                <w:rFonts w:cs="Times New Roman"/>
                <w:w w:val="90"/>
                <w:sz w:val="26"/>
                <w:szCs w:val="26"/>
              </w:rPr>
              <w:t>Mục II- Không dạy chi tiết chỉ dạy phần chữ đóng khung ở cuối bài</w:t>
            </w:r>
          </w:p>
          <w:p w:rsidR="00184EA7" w:rsidRDefault="00184EA7">
            <w:pPr>
              <w:pStyle w:val="NormalWeb"/>
              <w:tabs>
                <w:tab w:val="left" w:pos="2386"/>
              </w:tabs>
              <w:spacing w:after="0"/>
              <w:ind w:right="-46"/>
              <w:jc w:val="both"/>
              <w:rPr>
                <w:bCs/>
                <w:iCs/>
              </w:rPr>
            </w:pPr>
            <w:r>
              <w:rPr>
                <w:w w:val="90"/>
                <w:sz w:val="26"/>
                <w:szCs w:val="26"/>
              </w:rPr>
              <w:t>- Mục I. Lệnh ▼ trang 14; Mục II.1. Lệnh ▼ trang 14; Mục II.2. Lệnh ▼ trang 15; Mục II.3. Lệnh ▼ trang 15 (Không thực hiện).</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TableParagraph"/>
              <w:spacing w:line="256" w:lineRule="auto"/>
              <w:ind w:left="93" w:right="149"/>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5</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t>5</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i/>
              </w:rPr>
              <w:t>Thực hành:</w:t>
            </w:r>
            <w:r>
              <w:t xml:space="preserve"> Quan sát tế bào và mô.</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b/>
                <w:sz w:val="24"/>
                <w:szCs w:val="24"/>
                <w:lang w:val="pt-BR"/>
              </w:rPr>
            </w:pPr>
            <w:r>
              <w:rPr>
                <w:rFonts w:eastAsia="Calibri" w:cs="Times New Roman"/>
                <w:sz w:val="24"/>
                <w:szCs w:val="24"/>
                <w:lang w:val="pt-BR"/>
              </w:rPr>
              <w:t>- HS củng cố lại kiến thức đã học</w:t>
            </w:r>
          </w:p>
          <w:p w:rsidR="00184EA7" w:rsidRDefault="00184EA7">
            <w:pPr>
              <w:spacing w:after="0" w:line="240" w:lineRule="auto"/>
              <w:rPr>
                <w:rFonts w:eastAsia="Calibri" w:cs="Times New Roman"/>
                <w:sz w:val="24"/>
                <w:szCs w:val="24"/>
                <w:lang w:val="pt-BR"/>
              </w:rPr>
            </w:pPr>
            <w:r>
              <w:rPr>
                <w:rFonts w:eastAsia="Calibri" w:cs="Times New Roman"/>
                <w:sz w:val="24"/>
                <w:szCs w:val="24"/>
                <w:lang w:val="pt-BR"/>
              </w:rPr>
              <w:t>- HS chuẩn bị được các tiêu bản tạm thời tế bào mô cơ vân</w:t>
            </w:r>
          </w:p>
          <w:p w:rsidR="00184EA7" w:rsidRDefault="00184EA7">
            <w:pPr>
              <w:spacing w:after="0" w:line="240" w:lineRule="auto"/>
              <w:rPr>
                <w:rFonts w:eastAsia="Calibri" w:cs="Times New Roman"/>
                <w:sz w:val="24"/>
                <w:szCs w:val="24"/>
                <w:lang w:val="pt-BR"/>
              </w:rPr>
            </w:pPr>
            <w:r>
              <w:rPr>
                <w:rFonts w:eastAsia="Calibri" w:cs="Times New Roman"/>
                <w:sz w:val="24"/>
                <w:szCs w:val="24"/>
                <w:lang w:val="pt-BR"/>
              </w:rPr>
              <w:t xml:space="preserve"> - Quan sát được các tiêu bản, phân biệt được các bộ phận</w:t>
            </w:r>
          </w:p>
        </w:tc>
        <w:tc>
          <w:tcPr>
            <w:tcW w:w="2511"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sz w:val="24"/>
                <w:szCs w:val="24"/>
                <w:lang w:val="sv-SE"/>
              </w:rPr>
            </w:pPr>
            <w:r>
              <w:rPr>
                <w:rFonts w:eastAsia="Calibri" w:cs="Times New Roman"/>
                <w:sz w:val="24"/>
                <w:szCs w:val="24"/>
                <w:lang w:val="sv-SE"/>
              </w:rPr>
              <w:t>- Kính HV</w:t>
            </w:r>
          </w:p>
          <w:p w:rsidR="00184EA7" w:rsidRDefault="00184EA7">
            <w:pPr>
              <w:spacing w:after="0" w:line="240" w:lineRule="auto"/>
              <w:rPr>
                <w:rFonts w:eastAsia="Calibri" w:cs="Times New Roman"/>
                <w:sz w:val="24"/>
                <w:szCs w:val="24"/>
                <w:lang w:val="sv-SE"/>
              </w:rPr>
            </w:pPr>
            <w:r>
              <w:rPr>
                <w:rFonts w:eastAsia="Calibri" w:cs="Times New Roman"/>
                <w:sz w:val="24"/>
                <w:szCs w:val="24"/>
                <w:lang w:val="sv-SE"/>
              </w:rPr>
              <w:t>- Lam kính, lamen</w:t>
            </w:r>
          </w:p>
          <w:p w:rsidR="00184EA7" w:rsidRDefault="00184EA7">
            <w:pPr>
              <w:spacing w:after="0" w:line="240" w:lineRule="auto"/>
              <w:rPr>
                <w:rFonts w:eastAsia="Calibri" w:cs="Times New Roman"/>
                <w:sz w:val="24"/>
                <w:szCs w:val="24"/>
                <w:lang w:val="sv-SE"/>
              </w:rPr>
            </w:pPr>
            <w:r>
              <w:rPr>
                <w:rFonts w:eastAsia="Calibri" w:cs="Times New Roman"/>
                <w:sz w:val="24"/>
                <w:szCs w:val="24"/>
                <w:lang w:val="sv-SE"/>
              </w:rPr>
              <w:t>- Miếng thịt lợn tươi</w:t>
            </w:r>
          </w:p>
          <w:p w:rsidR="00184EA7" w:rsidRDefault="00184EA7">
            <w:pPr>
              <w:pStyle w:val="NormalWeb"/>
              <w:spacing w:after="0"/>
              <w:jc w:val="both"/>
              <w:rPr>
                <w:b/>
                <w:bCs/>
                <w:iCs/>
              </w:rPr>
            </w:pPr>
            <w:r>
              <w:t>- Bộ đồ mổ</w:t>
            </w: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6</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t>6</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t>Phản xạ.</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jc w:val="both"/>
              <w:rPr>
                <w:rFonts w:eastAsia="Calibri" w:cs="Times New Roman"/>
                <w:sz w:val="24"/>
                <w:szCs w:val="24"/>
                <w:lang w:val="it-IT"/>
              </w:rPr>
            </w:pPr>
            <w:r>
              <w:rPr>
                <w:rFonts w:eastAsia="Calibri" w:cs="Times New Roman"/>
                <w:sz w:val="24"/>
                <w:szCs w:val="24"/>
                <w:lang w:val="it-IT"/>
              </w:rPr>
              <w:t>- HS nêu được cấu tạo và chức năng của nơron</w:t>
            </w:r>
          </w:p>
          <w:p w:rsidR="00184EA7" w:rsidRDefault="00184EA7">
            <w:pPr>
              <w:spacing w:after="0" w:line="240" w:lineRule="auto"/>
              <w:jc w:val="both"/>
              <w:rPr>
                <w:rFonts w:eastAsia="Calibri" w:cs="Times New Roman"/>
                <w:sz w:val="24"/>
                <w:szCs w:val="24"/>
                <w:lang w:val="it-IT"/>
              </w:rPr>
            </w:pPr>
            <w:r>
              <w:rPr>
                <w:rFonts w:eastAsia="Calibri" w:cs="Times New Roman"/>
                <w:sz w:val="24"/>
                <w:szCs w:val="24"/>
                <w:lang w:val="it-IT"/>
              </w:rPr>
              <w:t>- HS chỉ rõ 5 thành phần của một cung phản xạ và đường dẫn truyền xung thần kinh trong cung phản xạ</w:t>
            </w:r>
          </w:p>
          <w:p w:rsidR="00184EA7" w:rsidRDefault="00184EA7">
            <w:pPr>
              <w:spacing w:after="0" w:line="240" w:lineRule="auto"/>
              <w:jc w:val="both"/>
              <w:rPr>
                <w:rFonts w:eastAsia="Calibri" w:cs="Times New Roman"/>
                <w:sz w:val="24"/>
                <w:szCs w:val="24"/>
                <w:lang w:val="it-IT"/>
              </w:rPr>
            </w:pPr>
            <w:r>
              <w:rPr>
                <w:rFonts w:eastAsia="Calibri" w:cs="Times New Roman"/>
                <w:sz w:val="24"/>
                <w:szCs w:val="24"/>
                <w:lang w:val="it-IT"/>
              </w:rPr>
              <w:lastRenderedPageBreak/>
              <w:t xml:space="preserve"> - Phân biệt được cung phản xạ và vòng phản xạ</w:t>
            </w:r>
          </w:p>
        </w:tc>
        <w:tc>
          <w:tcPr>
            <w:tcW w:w="2511" w:type="dxa"/>
            <w:tcBorders>
              <w:top w:val="single" w:sz="4" w:space="0" w:color="auto"/>
              <w:left w:val="single" w:sz="4" w:space="0" w:color="auto"/>
              <w:bottom w:val="single" w:sz="4" w:space="0" w:color="auto"/>
              <w:right w:val="single" w:sz="4" w:space="0" w:color="auto"/>
            </w:tcBorders>
          </w:tcPr>
          <w:p w:rsidR="00184EA7" w:rsidRDefault="00184EA7">
            <w:pPr>
              <w:spacing w:after="0" w:line="240" w:lineRule="auto"/>
              <w:rPr>
                <w:rFonts w:eastAsia="Calibri" w:cs="Times New Roman"/>
                <w:sz w:val="24"/>
                <w:szCs w:val="24"/>
              </w:rPr>
            </w:pPr>
            <w:r>
              <w:rPr>
                <w:rFonts w:eastAsia="Calibri" w:cs="Times New Roman"/>
                <w:sz w:val="24"/>
                <w:szCs w:val="24"/>
              </w:rPr>
              <w:lastRenderedPageBreak/>
              <w:t>-Tranh vẽ H6-1,2 ( Nguồn sgk điện tử)</w:t>
            </w:r>
          </w:p>
          <w:p w:rsidR="00184EA7" w:rsidRDefault="00184EA7">
            <w:pPr>
              <w:spacing w:after="0" w:line="240" w:lineRule="auto"/>
              <w:rPr>
                <w:rFonts w:eastAsia="Calibri" w:cs="Times New Roman"/>
                <w:sz w:val="24"/>
                <w:szCs w:val="24"/>
              </w:rPr>
            </w:pPr>
            <w:r>
              <w:rPr>
                <w:rFonts w:eastAsia="Calibri" w:cs="Times New Roman"/>
                <w:sz w:val="24"/>
                <w:szCs w:val="24"/>
              </w:rPr>
              <w:t>- PHT</w:t>
            </w:r>
          </w:p>
          <w:p w:rsidR="00184EA7" w:rsidRDefault="00184EA7">
            <w:pPr>
              <w:pStyle w:val="NormalWeb"/>
              <w:spacing w:after="0"/>
              <w:jc w:val="both"/>
              <w:rPr>
                <w:b/>
                <w:bCs/>
                <w:iCs/>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widowControl w:val="0"/>
              <w:spacing w:after="0"/>
              <w:ind w:left="1" w:hanging="3"/>
              <w:jc w:val="both"/>
              <w:rPr>
                <w:rFonts w:cs="Times New Roman"/>
                <w:w w:val="90"/>
                <w:sz w:val="26"/>
                <w:szCs w:val="26"/>
              </w:rPr>
            </w:pPr>
            <w:r>
              <w:rPr>
                <w:rFonts w:cs="Times New Roman"/>
                <w:w w:val="90"/>
                <w:sz w:val="26"/>
                <w:szCs w:val="26"/>
              </w:rPr>
              <w:t>- Mục I. Lệnh ▼ trang 21; Mục II.2. Lệnh ▼ trang 21 – Không yêu cầu hs thực hiện</w:t>
            </w:r>
          </w:p>
          <w:p w:rsidR="00184EA7" w:rsidRDefault="00184EA7">
            <w:pPr>
              <w:pStyle w:val="NormalWeb"/>
              <w:spacing w:after="0"/>
              <w:jc w:val="both"/>
              <w:rPr>
                <w:bCs/>
                <w:iCs/>
              </w:rPr>
            </w:pPr>
            <w:r>
              <w:rPr>
                <w:w w:val="90"/>
                <w:sz w:val="26"/>
                <w:szCs w:val="26"/>
              </w:rPr>
              <w:lastRenderedPageBreak/>
              <w:t xml:space="preserve">- </w:t>
            </w:r>
            <w:r>
              <w:rPr>
                <w:sz w:val="26"/>
                <w:szCs w:val="26"/>
              </w:rPr>
              <w:t>Mục II.3. Vòng phản xạ khuyến khích tự đọc</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
                <w:bCs/>
              </w:rPr>
              <w:lastRenderedPageBreak/>
              <w:t>CHƯƠNG II. VẬN ĐỘNG</w:t>
            </w: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7</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7</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
              </w:rPr>
            </w:pPr>
            <w:r>
              <w:rPr>
                <w:b/>
              </w:rPr>
              <w:t>Chủ đề: Bộ xương ( 6 tiết)</w:t>
            </w:r>
          </w:p>
          <w:p w:rsidR="00184EA7" w:rsidRDefault="00184EA7">
            <w:pPr>
              <w:pStyle w:val="NormalWeb"/>
              <w:spacing w:after="0"/>
              <w:jc w:val="center"/>
            </w:pPr>
            <w:r>
              <w:t>Bộ xương (T1)</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tabs>
                <w:tab w:val="left" w:pos="567"/>
              </w:tabs>
              <w:spacing w:after="0" w:line="240" w:lineRule="auto"/>
              <w:jc w:val="both"/>
              <w:rPr>
                <w:rFonts w:eastAsia="Calibri" w:cs="Times New Roman"/>
                <w:sz w:val="24"/>
                <w:szCs w:val="24"/>
                <w:lang w:val="nb-NO"/>
              </w:rPr>
            </w:pPr>
            <w:r>
              <w:rPr>
                <w:rFonts w:eastAsia="Calibri" w:cs="Times New Roman"/>
                <w:sz w:val="24"/>
                <w:szCs w:val="24"/>
                <w:lang w:val="nb-NO"/>
              </w:rPr>
              <w:t>-  Học sinh trình bày được các thành phần chính của bộ xương và xác định được vị trí các xương chính ngay trên cơ thể mình.</w:t>
            </w:r>
          </w:p>
          <w:p w:rsidR="00184EA7" w:rsidRDefault="00184EA7">
            <w:pPr>
              <w:tabs>
                <w:tab w:val="left" w:pos="567"/>
              </w:tabs>
              <w:spacing w:after="0" w:line="240" w:lineRule="auto"/>
              <w:jc w:val="both"/>
              <w:rPr>
                <w:rFonts w:eastAsia="Calibri" w:cs="Times New Roman"/>
                <w:sz w:val="24"/>
                <w:szCs w:val="24"/>
                <w:lang w:val="nb-NO"/>
              </w:rPr>
            </w:pPr>
            <w:r>
              <w:rPr>
                <w:rFonts w:eastAsia="Calibri" w:cs="Times New Roman"/>
                <w:sz w:val="24"/>
                <w:szCs w:val="24"/>
                <w:lang w:val="nb-NO"/>
              </w:rPr>
              <w:t>- Phân biệt các loại khớp xương, nắm vững cấu tạo khớp động.</w:t>
            </w:r>
          </w:p>
        </w:tc>
        <w:tc>
          <w:tcPr>
            <w:tcW w:w="2511"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both"/>
              <w:rPr>
                <w:bCs/>
                <w:iCs/>
              </w:rPr>
            </w:pPr>
            <w:r>
              <w:rPr>
                <w:bCs/>
                <w:iCs/>
              </w:rPr>
              <w:t>Mô hình bộ xương người; CNTT: Tranh H7.2,7.4 ( Nguồn sgk điện tử)</w:t>
            </w:r>
          </w:p>
        </w:tc>
        <w:tc>
          <w:tcPr>
            <w:tcW w:w="1413"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r>
              <w:rPr>
                <w:sz w:val="26"/>
                <w:szCs w:val="26"/>
              </w:rPr>
              <w:t>Mục II. Phân biệt các loại xương khuyến khích tự đọc</w:t>
            </w:r>
          </w:p>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8</w:t>
            </w:r>
          </w:p>
        </w:tc>
        <w:tc>
          <w:tcPr>
            <w:tcW w:w="630" w:type="dxa"/>
            <w:tcBorders>
              <w:top w:val="single" w:sz="4" w:space="0" w:color="auto"/>
              <w:left w:val="single" w:sz="4" w:space="0" w:color="auto"/>
              <w:bottom w:val="single" w:sz="4" w:space="0" w:color="auto"/>
              <w:right w:val="single" w:sz="4" w:space="0" w:color="auto"/>
            </w:tcBorders>
            <w:vAlign w:val="center"/>
          </w:tcPr>
          <w:p w:rsidR="00184EA7" w:rsidRDefault="00184EA7">
            <w:pPr>
              <w:pStyle w:val="NormalWeb"/>
              <w:spacing w:after="0"/>
              <w:jc w:val="center"/>
              <w:rPr>
                <w:bCs/>
                <w:iCs/>
              </w:rPr>
            </w:pPr>
          </w:p>
          <w:p w:rsidR="00184EA7" w:rsidRDefault="00184EA7">
            <w:pPr>
              <w:pStyle w:val="NormalWeb"/>
              <w:spacing w:after="0"/>
              <w:jc w:val="center"/>
              <w:rPr>
                <w:bCs/>
                <w:iCs/>
              </w:rPr>
            </w:pP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
              </w:rPr>
            </w:pPr>
            <w:r>
              <w:rPr>
                <w:b/>
              </w:rPr>
              <w:t>Chủ đề: Bộ xương</w:t>
            </w:r>
          </w:p>
          <w:p w:rsidR="00184EA7" w:rsidRDefault="00184EA7">
            <w:pPr>
              <w:pStyle w:val="NormalWeb"/>
              <w:spacing w:after="0"/>
              <w:jc w:val="center"/>
              <w:rPr>
                <w:bCs/>
                <w:iCs/>
              </w:rPr>
            </w:pPr>
            <w:r>
              <w:t>Cấu tạo và tính chất của xương.(T2)</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jc w:val="both"/>
              <w:rPr>
                <w:rFonts w:eastAsia="Calibri" w:cs="Times New Roman"/>
                <w:b/>
                <w:sz w:val="24"/>
                <w:szCs w:val="24"/>
                <w:lang w:val="pt-BR"/>
              </w:rPr>
            </w:pPr>
            <w:r>
              <w:rPr>
                <w:rFonts w:eastAsia="Calibri" w:cs="Times New Roman"/>
                <w:sz w:val="24"/>
                <w:szCs w:val="24"/>
                <w:lang w:val="pt-BR"/>
              </w:rPr>
              <w:t>- HS trình bày được cấu tạo của một xương dài từ đó giải thích được sự lớn lên của xương và khả năng chịu lực của xương.</w:t>
            </w:r>
          </w:p>
          <w:p w:rsidR="00184EA7" w:rsidRDefault="00184EA7">
            <w:pPr>
              <w:spacing w:after="0" w:line="240" w:lineRule="auto"/>
              <w:jc w:val="both"/>
              <w:rPr>
                <w:rFonts w:eastAsia="Calibri" w:cs="Times New Roman"/>
                <w:sz w:val="24"/>
                <w:szCs w:val="24"/>
                <w:lang w:val="pt-BR"/>
              </w:rPr>
            </w:pPr>
            <w:r>
              <w:rPr>
                <w:rFonts w:eastAsia="Calibri" w:cs="Times New Roman"/>
                <w:sz w:val="24"/>
                <w:szCs w:val="24"/>
                <w:lang w:val="pt-BR"/>
              </w:rPr>
              <w:t>- HS xác định được thành phần hóa học của xương để chứng minh được tính chất đàn hồi và cứng rắn của xương.</w:t>
            </w:r>
          </w:p>
          <w:p w:rsidR="00184EA7" w:rsidRDefault="00184EA7">
            <w:pPr>
              <w:spacing w:after="0" w:line="240" w:lineRule="auto"/>
              <w:jc w:val="both"/>
              <w:rPr>
                <w:rFonts w:eastAsia="Calibri" w:cs="Times New Roman"/>
                <w:sz w:val="24"/>
                <w:szCs w:val="24"/>
                <w:lang w:val="pt-BR"/>
              </w:rPr>
            </w:pPr>
            <w:r>
              <w:rPr>
                <w:rFonts w:eastAsia="Calibri" w:cs="Times New Roman"/>
                <w:sz w:val="24"/>
                <w:szCs w:val="24"/>
                <w:lang w:val="pt-BR"/>
              </w:rPr>
              <w:t>- Hiểu được sự to ra và dài ra của xương.</w:t>
            </w:r>
          </w:p>
        </w:tc>
        <w:tc>
          <w:tcPr>
            <w:tcW w:w="2511"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sz w:val="24"/>
                <w:szCs w:val="24"/>
              </w:rPr>
            </w:pPr>
            <w:r>
              <w:rPr>
                <w:rFonts w:eastAsia="Calibri" w:cs="Times New Roman"/>
                <w:sz w:val="24"/>
                <w:szCs w:val="24"/>
              </w:rPr>
              <w:t>- Tranh: Cấu tạo xương dài</w:t>
            </w:r>
          </w:p>
          <w:p w:rsidR="00184EA7" w:rsidRDefault="00184EA7">
            <w:pPr>
              <w:pStyle w:val="NormalWeb"/>
              <w:spacing w:after="0"/>
              <w:jc w:val="both"/>
              <w:rPr>
                <w:b/>
                <w:bCs/>
                <w:iCs/>
              </w:rPr>
            </w:pPr>
            <w:r>
              <w:t>- CNTT: sử dụng sgk điện tử)</w:t>
            </w:r>
          </w:p>
        </w:tc>
        <w:tc>
          <w:tcPr>
            <w:tcW w:w="1413"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rPr>
            </w:pPr>
            <w:r>
              <w:rPr>
                <w:rFonts w:eastAsia="Calibri" w:cs="Times New Roman"/>
                <w:sz w:val="24"/>
              </w:rPr>
              <w:t>- Giáo dục đạo đức</w:t>
            </w: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pStyle w:val="TableParagraph"/>
              <w:spacing w:line="256" w:lineRule="auto"/>
              <w:ind w:left="93" w:right="149"/>
              <w:rPr>
                <w:sz w:val="24"/>
                <w:szCs w:val="24"/>
              </w:rPr>
            </w:pPr>
            <w:r>
              <w:rPr>
                <w:w w:val="90"/>
                <w:sz w:val="26"/>
                <w:szCs w:val="26"/>
                <w:lang w:val="vi-VN"/>
              </w:rPr>
              <w:t xml:space="preserve">- </w:t>
            </w:r>
            <w:r>
              <w:rPr>
                <w:w w:val="90"/>
                <w:sz w:val="26"/>
                <w:szCs w:val="26"/>
              </w:rPr>
              <w:t>Mục I, Mục III. - Không dạy chi tiết chỉ dạy phần chữ đóng khung ở cuối bài.</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TableParagraph"/>
              <w:spacing w:line="256" w:lineRule="auto"/>
              <w:ind w:left="93" w:right="149"/>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9</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t>9</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
              </w:rPr>
            </w:pPr>
            <w:r>
              <w:rPr>
                <w:b/>
              </w:rPr>
              <w:t>Chủ đề: Bộ xương</w:t>
            </w:r>
          </w:p>
          <w:p w:rsidR="00184EA7" w:rsidRDefault="00184EA7">
            <w:pPr>
              <w:pStyle w:val="NormalWeb"/>
              <w:spacing w:after="0"/>
              <w:jc w:val="center"/>
            </w:pPr>
            <w:r>
              <w:t>Cấu tạo và tính chất của cơ.</w:t>
            </w:r>
          </w:p>
          <w:p w:rsidR="00184EA7" w:rsidRDefault="00184EA7">
            <w:pPr>
              <w:pStyle w:val="NormalWeb"/>
              <w:spacing w:after="0"/>
              <w:jc w:val="center"/>
              <w:rPr>
                <w:bCs/>
                <w:iCs/>
              </w:rPr>
            </w:pPr>
            <w:r>
              <w:t>(Tiết 3)</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sz w:val="24"/>
                <w:szCs w:val="24"/>
                <w:lang w:val="nl-NL"/>
              </w:rPr>
            </w:pPr>
            <w:r>
              <w:rPr>
                <w:rFonts w:eastAsia="Calibri" w:cs="Times New Roman"/>
                <w:sz w:val="24"/>
                <w:szCs w:val="24"/>
                <w:lang w:val="nl-NL"/>
              </w:rPr>
              <w:t>- HS trình bày được cấu tạo của tế bào cơ và bắp cơ</w:t>
            </w:r>
          </w:p>
          <w:p w:rsidR="00184EA7" w:rsidRDefault="00184EA7">
            <w:pPr>
              <w:spacing w:after="0" w:line="240" w:lineRule="auto"/>
              <w:rPr>
                <w:rFonts w:eastAsia="Calibri" w:cs="Times New Roman"/>
                <w:sz w:val="24"/>
                <w:szCs w:val="24"/>
                <w:lang w:val="nl-NL"/>
              </w:rPr>
            </w:pPr>
            <w:r>
              <w:rPr>
                <w:rFonts w:eastAsia="Calibri" w:cs="Times New Roman"/>
                <w:sz w:val="24"/>
                <w:szCs w:val="24"/>
                <w:lang w:val="nl-NL"/>
              </w:rPr>
              <w:t xml:space="preserve"> - HS giải thích được tính chất cơ bản của cơ là sự co cơ và nêu được ý nghĩa của sự co cơ.</w:t>
            </w:r>
          </w:p>
        </w:tc>
        <w:tc>
          <w:tcPr>
            <w:tcW w:w="2511" w:type="dxa"/>
            <w:tcBorders>
              <w:top w:val="single" w:sz="4" w:space="0" w:color="auto"/>
              <w:left w:val="single" w:sz="4" w:space="0" w:color="auto"/>
              <w:bottom w:val="single" w:sz="4" w:space="0" w:color="auto"/>
              <w:right w:val="single" w:sz="4" w:space="0" w:color="auto"/>
            </w:tcBorders>
          </w:tcPr>
          <w:p w:rsidR="00184EA7" w:rsidRDefault="00184EA7">
            <w:pPr>
              <w:spacing w:after="0" w:line="240" w:lineRule="auto"/>
              <w:rPr>
                <w:rFonts w:eastAsia="Calibri" w:cs="Times New Roman"/>
                <w:sz w:val="24"/>
                <w:szCs w:val="24"/>
              </w:rPr>
            </w:pPr>
            <w:r>
              <w:rPr>
                <w:rFonts w:eastAsia="Calibri" w:cs="Times New Roman"/>
                <w:sz w:val="24"/>
                <w:szCs w:val="24"/>
              </w:rPr>
              <w:t>- CNTT: Tranh: Cấu tạo bắp cơ và tế bào cơ, H9-3,4 ( Nguồn sgk điện tử)</w:t>
            </w:r>
          </w:p>
          <w:p w:rsidR="00184EA7" w:rsidRDefault="00184EA7">
            <w:pPr>
              <w:pStyle w:val="NormalWeb"/>
              <w:spacing w:after="0"/>
              <w:jc w:val="both"/>
              <w:rPr>
                <w:b/>
                <w:bCs/>
                <w:iCs/>
              </w:rPr>
            </w:pPr>
          </w:p>
        </w:tc>
        <w:tc>
          <w:tcPr>
            <w:tcW w:w="1413"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rPr>
            </w:pPr>
            <w:r>
              <w:rPr>
                <w:rFonts w:eastAsia="Calibri" w:cs="Times New Roman"/>
                <w:sz w:val="24"/>
              </w:rPr>
              <w:t>- Giáo dục đạo đức</w:t>
            </w: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rPr>
                <w:w w:val="90"/>
                <w:sz w:val="26"/>
                <w:szCs w:val="26"/>
                <w:lang w:val="vi-VN"/>
              </w:rPr>
              <w:t xml:space="preserve">- </w:t>
            </w:r>
            <w:r>
              <w:rPr>
                <w:w w:val="90"/>
                <w:sz w:val="26"/>
                <w:szCs w:val="26"/>
              </w:rPr>
              <w:t>Mục I. Cấu tạo bắp cơ và tế bào cơ - Khuyến khích học sinh tự đọc</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10</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t>10</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
              </w:rPr>
            </w:pPr>
            <w:r>
              <w:rPr>
                <w:b/>
              </w:rPr>
              <w:t>Chủ đề: Bộ xương</w:t>
            </w:r>
          </w:p>
          <w:p w:rsidR="00184EA7" w:rsidRDefault="00184EA7">
            <w:pPr>
              <w:pStyle w:val="NormalWeb"/>
              <w:spacing w:after="0"/>
              <w:jc w:val="center"/>
              <w:rPr>
                <w:bCs/>
                <w:iCs/>
              </w:rPr>
            </w:pPr>
            <w:r>
              <w:t>Hoạt động của cơ. (Tiết 4)</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sz w:val="24"/>
                <w:szCs w:val="24"/>
                <w:lang w:val="nl-NL"/>
              </w:rPr>
            </w:pPr>
            <w:r>
              <w:rPr>
                <w:rFonts w:eastAsia="Calibri" w:cs="Times New Roman"/>
                <w:sz w:val="24"/>
                <w:szCs w:val="24"/>
                <w:lang w:val="nl-NL"/>
              </w:rPr>
              <w:t>- Chứng minh được cơ co sinh ra công, công của cơ được sử dụng vào lao động và di chuyển</w:t>
            </w:r>
          </w:p>
          <w:p w:rsidR="00184EA7" w:rsidRDefault="00184EA7">
            <w:pPr>
              <w:spacing w:after="0" w:line="240" w:lineRule="auto"/>
              <w:rPr>
                <w:rFonts w:eastAsia="Calibri" w:cs="Times New Roman"/>
                <w:sz w:val="24"/>
                <w:szCs w:val="24"/>
                <w:lang w:val="nl-NL"/>
              </w:rPr>
            </w:pPr>
            <w:r>
              <w:rPr>
                <w:rFonts w:eastAsia="Calibri" w:cs="Times New Roman"/>
                <w:sz w:val="24"/>
                <w:szCs w:val="24"/>
                <w:lang w:val="nl-NL"/>
              </w:rPr>
              <w:t xml:space="preserve"> - Trình bày được nguyên nhân của sự mỏi cơ và nêu các biện pháp chống mỏi cơ</w:t>
            </w:r>
          </w:p>
          <w:p w:rsidR="00184EA7" w:rsidRDefault="00184EA7">
            <w:pPr>
              <w:spacing w:after="0" w:line="240" w:lineRule="auto"/>
              <w:rPr>
                <w:rFonts w:eastAsia="Calibri" w:cs="Times New Roman"/>
                <w:sz w:val="24"/>
                <w:szCs w:val="24"/>
                <w:lang w:val="nl-NL"/>
              </w:rPr>
            </w:pPr>
            <w:r>
              <w:rPr>
                <w:rFonts w:eastAsia="Calibri" w:cs="Times New Roman"/>
                <w:sz w:val="24"/>
                <w:szCs w:val="24"/>
                <w:lang w:val="nl-NL"/>
              </w:rPr>
              <w:t xml:space="preserve"> - Nêu được lợi ích của sự luyện tập cơ từ đó vận dụng vào đời </w:t>
            </w:r>
            <w:r>
              <w:rPr>
                <w:rFonts w:eastAsia="Calibri" w:cs="Times New Roman"/>
                <w:sz w:val="24"/>
                <w:szCs w:val="24"/>
                <w:lang w:val="nl-NL"/>
              </w:rPr>
              <w:lastRenderedPageBreak/>
              <w:t>sống thường xuyên TLTDTT</w:t>
            </w:r>
          </w:p>
        </w:tc>
        <w:tc>
          <w:tcPr>
            <w:tcW w:w="2511"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rPr>
                <w:bCs/>
                <w:iCs/>
              </w:rPr>
              <w:lastRenderedPageBreak/>
              <w:t>- Máy ghi công cơ</w:t>
            </w:r>
          </w:p>
          <w:p w:rsidR="00184EA7" w:rsidRDefault="00184EA7">
            <w:pPr>
              <w:pStyle w:val="NormalWeb"/>
              <w:spacing w:after="0"/>
              <w:jc w:val="both"/>
              <w:rPr>
                <w:bCs/>
                <w:iCs/>
              </w:rPr>
            </w:pPr>
            <w:r>
              <w:rPr>
                <w:bCs/>
                <w:iCs/>
              </w:rPr>
              <w:t>- CNTT: sử dụng sgk điện tử</w:t>
            </w: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widowControl w:val="0"/>
              <w:spacing w:after="0"/>
              <w:ind w:left="1" w:hanging="3"/>
              <w:jc w:val="both"/>
              <w:rPr>
                <w:rFonts w:cs="Times New Roman"/>
                <w:w w:val="90"/>
                <w:sz w:val="26"/>
                <w:szCs w:val="26"/>
              </w:rPr>
            </w:pPr>
            <w:r>
              <w:rPr>
                <w:rFonts w:cs="Times New Roman"/>
                <w:w w:val="90"/>
                <w:sz w:val="26"/>
                <w:szCs w:val="26"/>
              </w:rPr>
              <w:t>- Mục I. Công cơ: Không dạy</w:t>
            </w:r>
          </w:p>
          <w:p w:rsidR="00184EA7" w:rsidRDefault="00184EA7">
            <w:pPr>
              <w:pStyle w:val="NormalWeb"/>
              <w:spacing w:after="0"/>
              <w:jc w:val="both"/>
              <w:rPr>
                <w:bCs/>
                <w:iCs/>
              </w:rPr>
            </w:pPr>
            <w:r>
              <w:rPr>
                <w:w w:val="90"/>
                <w:sz w:val="26"/>
                <w:szCs w:val="26"/>
              </w:rPr>
              <w:t>- Mục II. Lệnh ▼ trang 34: Không thực hiện</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lastRenderedPageBreak/>
              <w:t>11</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t>11</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
              </w:rPr>
            </w:pPr>
            <w:r>
              <w:rPr>
                <w:b/>
              </w:rPr>
              <w:t>Chủ đề: Bộ xương</w:t>
            </w:r>
          </w:p>
          <w:p w:rsidR="00184EA7" w:rsidRDefault="00184EA7">
            <w:pPr>
              <w:pStyle w:val="NormalWeb"/>
              <w:spacing w:after="0"/>
              <w:jc w:val="center"/>
            </w:pPr>
            <w:r>
              <w:t>Tiến hoá của hệ vận động. Vệ sinh hệ vận động.</w:t>
            </w:r>
          </w:p>
          <w:p w:rsidR="00184EA7" w:rsidRDefault="00184EA7">
            <w:pPr>
              <w:pStyle w:val="NormalWeb"/>
              <w:spacing w:after="0"/>
              <w:jc w:val="center"/>
              <w:rPr>
                <w:bCs/>
                <w:iCs/>
              </w:rPr>
            </w:pPr>
            <w:r>
              <w:t>(Tiết 5)</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sz w:val="24"/>
                <w:szCs w:val="24"/>
                <w:lang w:val="nl-NL"/>
              </w:rPr>
            </w:pPr>
            <w:r>
              <w:rPr>
                <w:rFonts w:eastAsia="Calibri" w:cs="Times New Roman"/>
                <w:sz w:val="24"/>
                <w:szCs w:val="24"/>
                <w:lang w:val="nl-NL"/>
              </w:rPr>
              <w:t>- CM được sự tiến hóa của người so với ĐV thể hiện ở hệ cơ xương</w:t>
            </w:r>
          </w:p>
          <w:p w:rsidR="00184EA7" w:rsidRDefault="00184EA7">
            <w:pPr>
              <w:spacing w:after="0" w:line="240" w:lineRule="auto"/>
              <w:rPr>
                <w:rFonts w:eastAsia="Calibri" w:cs="Times New Roman"/>
                <w:sz w:val="24"/>
                <w:szCs w:val="24"/>
                <w:lang w:val="nl-NL"/>
              </w:rPr>
            </w:pPr>
            <w:r>
              <w:rPr>
                <w:rFonts w:eastAsia="Calibri" w:cs="Times New Roman"/>
                <w:sz w:val="24"/>
                <w:szCs w:val="24"/>
                <w:lang w:val="nl-NL"/>
              </w:rPr>
              <w:t>- Vận dụng được những hiểu biết về hệ cơ để giữ vệ sinh, rèn luyện thân thể chống các bệnh tật về cơ xương thường xảy ra với tuổi thiếu niên</w:t>
            </w:r>
          </w:p>
        </w:tc>
        <w:tc>
          <w:tcPr>
            <w:tcW w:w="2511"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sz w:val="24"/>
                <w:szCs w:val="24"/>
              </w:rPr>
            </w:pPr>
            <w:r>
              <w:rPr>
                <w:rFonts w:eastAsia="Calibri" w:cs="Times New Roman"/>
                <w:sz w:val="24"/>
                <w:szCs w:val="24"/>
              </w:rPr>
              <w:t>- CNTT:</w:t>
            </w:r>
          </w:p>
          <w:p w:rsidR="00184EA7" w:rsidRDefault="00184EA7">
            <w:pPr>
              <w:spacing w:after="0" w:line="240" w:lineRule="auto"/>
              <w:rPr>
                <w:rFonts w:eastAsia="Calibri" w:cs="Times New Roman"/>
                <w:sz w:val="24"/>
                <w:szCs w:val="24"/>
              </w:rPr>
            </w:pPr>
            <w:r>
              <w:rPr>
                <w:rFonts w:eastAsia="Calibri" w:cs="Times New Roman"/>
                <w:sz w:val="24"/>
                <w:szCs w:val="24"/>
              </w:rPr>
              <w:t>Tranh:H11-1,2,3,4 ( Nguồn sgk điện tử)</w:t>
            </w:r>
          </w:p>
          <w:p w:rsidR="00184EA7" w:rsidRDefault="00184EA7">
            <w:pPr>
              <w:spacing w:after="0" w:line="240" w:lineRule="auto"/>
              <w:rPr>
                <w:rFonts w:eastAsia="Calibri" w:cs="Times New Roman"/>
                <w:sz w:val="24"/>
                <w:szCs w:val="24"/>
              </w:rPr>
            </w:pPr>
            <w:r>
              <w:rPr>
                <w:rFonts w:eastAsia="Calibri" w:cs="Times New Roman"/>
                <w:sz w:val="24"/>
                <w:szCs w:val="24"/>
              </w:rPr>
              <w:t>- PHT</w:t>
            </w:r>
          </w:p>
        </w:tc>
        <w:tc>
          <w:tcPr>
            <w:tcW w:w="1413"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widowControl w:val="0"/>
              <w:spacing w:after="0"/>
              <w:ind w:left="1" w:hanging="3"/>
              <w:jc w:val="both"/>
              <w:rPr>
                <w:rFonts w:cs="Times New Roman"/>
                <w:w w:val="90"/>
                <w:sz w:val="26"/>
                <w:szCs w:val="26"/>
              </w:rPr>
            </w:pPr>
            <w:r>
              <w:rPr>
                <w:rFonts w:cs="Times New Roman"/>
                <w:w w:val="90"/>
                <w:sz w:val="26"/>
                <w:szCs w:val="26"/>
              </w:rPr>
              <w:t>- Mục I. Bảng 11: Không thực hiện</w:t>
            </w:r>
          </w:p>
          <w:p w:rsidR="00184EA7" w:rsidRDefault="00184EA7">
            <w:pPr>
              <w:pStyle w:val="NormalWeb"/>
              <w:spacing w:after="0"/>
              <w:jc w:val="both"/>
              <w:rPr>
                <w:bCs/>
                <w:iCs/>
              </w:rPr>
            </w:pPr>
            <w:r>
              <w:rPr>
                <w:w w:val="90"/>
                <w:sz w:val="26"/>
                <w:szCs w:val="26"/>
              </w:rPr>
              <w:t>- Mục II: Không dạy</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12</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pPr>
            <w:r>
              <w:t>12</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
              </w:rPr>
            </w:pPr>
            <w:r>
              <w:rPr>
                <w:b/>
              </w:rPr>
              <w:t>Chủ đề: Bộ xương</w:t>
            </w:r>
          </w:p>
          <w:p w:rsidR="00184EA7" w:rsidRDefault="00184EA7">
            <w:pPr>
              <w:pStyle w:val="NormalWeb"/>
              <w:spacing w:after="0"/>
              <w:jc w:val="center"/>
            </w:pPr>
            <w:r>
              <w:t>Thực hành tập sơ cứu và băng bó cho người gãy xương (Tiết 6)</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sz w:val="24"/>
                <w:szCs w:val="24"/>
                <w:lang w:val="nb-NO"/>
              </w:rPr>
            </w:pPr>
            <w:r>
              <w:rPr>
                <w:rFonts w:eastAsia="Calibri" w:cs="Times New Roman"/>
                <w:sz w:val="24"/>
                <w:szCs w:val="24"/>
                <w:lang w:val="nb-NO"/>
              </w:rPr>
              <w:t>HS biết cách sơ cứu khi gặp người gãy xương.</w:t>
            </w:r>
          </w:p>
          <w:p w:rsidR="00184EA7" w:rsidRDefault="00184EA7">
            <w:pPr>
              <w:spacing w:after="0" w:line="240" w:lineRule="auto"/>
              <w:jc w:val="both"/>
              <w:rPr>
                <w:rFonts w:eastAsia="Calibri" w:cs="Times New Roman"/>
                <w:spacing w:val="-6"/>
                <w:sz w:val="24"/>
                <w:szCs w:val="24"/>
                <w:lang w:val="vi-VN"/>
              </w:rPr>
            </w:pPr>
            <w:r>
              <w:rPr>
                <w:rFonts w:eastAsia="Calibri" w:cs="Times New Roman"/>
                <w:spacing w:val="-6"/>
                <w:sz w:val="24"/>
                <w:szCs w:val="24"/>
                <w:lang w:val="vi-VN"/>
              </w:rPr>
              <w:t>- Quan sát: tranh ảnh, hình vẽ, video…</w:t>
            </w:r>
          </w:p>
          <w:p w:rsidR="00184EA7" w:rsidRDefault="00184EA7">
            <w:pPr>
              <w:pStyle w:val="NormalWeb"/>
              <w:spacing w:after="0"/>
              <w:jc w:val="both"/>
            </w:pPr>
            <w:r>
              <w:rPr>
                <w:spacing w:val="-6"/>
                <w:lang w:val="vi-VN"/>
              </w:rPr>
              <w:t>- T</w:t>
            </w:r>
            <w:r>
              <w:rPr>
                <w:spacing w:val="-6"/>
              </w:rPr>
              <w:t>H</w:t>
            </w:r>
            <w:r>
              <w:rPr>
                <w:spacing w:val="-6"/>
                <w:lang w:val="vi-VN"/>
              </w:rPr>
              <w:t>: B</w:t>
            </w:r>
            <w:r>
              <w:rPr>
                <w:lang w:val="nb-NO"/>
              </w:rPr>
              <w:t>ăng cố định xương bị gãy</w:t>
            </w:r>
          </w:p>
        </w:tc>
        <w:tc>
          <w:tcPr>
            <w:tcW w:w="2511"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pPr>
            <w:r>
              <w:t>- Băng, gạc, nẹp tre</w:t>
            </w:r>
          </w:p>
          <w:p w:rsidR="00184EA7" w:rsidRDefault="00184EA7">
            <w:pPr>
              <w:pStyle w:val="NormalWeb"/>
              <w:spacing w:after="0"/>
              <w:jc w:val="both"/>
            </w:pPr>
            <w:r>
              <w:t xml:space="preserve"> (theo nhóm), kéo </w:t>
            </w:r>
          </w:p>
          <w:p w:rsidR="00184EA7" w:rsidRDefault="00184EA7">
            <w:pPr>
              <w:pStyle w:val="NormalWeb"/>
              <w:spacing w:after="0"/>
              <w:jc w:val="both"/>
              <w:rPr>
                <w:bCs/>
                <w:iCs/>
              </w:rPr>
            </w:pPr>
          </w:p>
        </w:tc>
        <w:tc>
          <w:tcPr>
            <w:tcW w:w="1413"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
                <w:w w:val="110"/>
                <w:lang w:val="fr-FR"/>
              </w:rPr>
              <w:t>Chương III : Tuần Hoàn</w:t>
            </w: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13</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13</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spacing w:val="-6"/>
              </w:rPr>
            </w:pPr>
            <w:r>
              <w:rPr>
                <w:b/>
              </w:rPr>
              <w:t>Chủ đề: Tuần hoàn</w:t>
            </w:r>
          </w:p>
          <w:p w:rsidR="00184EA7" w:rsidRDefault="00184EA7">
            <w:pPr>
              <w:pStyle w:val="NormalWeb"/>
              <w:spacing w:after="0"/>
              <w:jc w:val="center"/>
            </w:pPr>
            <w:r>
              <w:rPr>
                <w:spacing w:val="-6"/>
              </w:rPr>
              <w:t>M</w:t>
            </w:r>
            <w:r>
              <w:t>áu và môi trường trong cơ thể. (T1)</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jc w:val="both"/>
              <w:rPr>
                <w:rFonts w:eastAsia="Calibri" w:cs="Times New Roman"/>
                <w:sz w:val="24"/>
                <w:szCs w:val="24"/>
                <w:lang w:val="pt-BR"/>
              </w:rPr>
            </w:pPr>
            <w:r>
              <w:rPr>
                <w:rFonts w:eastAsia="Calibri" w:cs="Times New Roman"/>
                <w:sz w:val="24"/>
                <w:szCs w:val="24"/>
                <w:lang w:val="pt-BR"/>
              </w:rPr>
              <w:t>- Trình bày được các thành phần của máu.</w:t>
            </w:r>
          </w:p>
          <w:p w:rsidR="00184EA7" w:rsidRDefault="00184EA7">
            <w:pPr>
              <w:spacing w:after="0" w:line="240" w:lineRule="auto"/>
              <w:jc w:val="both"/>
              <w:rPr>
                <w:rFonts w:eastAsia="Calibri" w:cs="Times New Roman"/>
                <w:sz w:val="24"/>
                <w:szCs w:val="24"/>
                <w:lang w:val="pt-BR"/>
              </w:rPr>
            </w:pPr>
            <w:r>
              <w:rPr>
                <w:rFonts w:eastAsia="Calibri" w:cs="Times New Roman"/>
                <w:sz w:val="24"/>
                <w:szCs w:val="24"/>
                <w:lang w:val="pt-BR"/>
              </w:rPr>
              <w:t xml:space="preserve"> - Trình bày được các chức năng của hồng cầu và huyết tương.</w:t>
            </w:r>
          </w:p>
          <w:p w:rsidR="00184EA7" w:rsidRDefault="00184EA7">
            <w:pPr>
              <w:spacing w:after="0" w:line="240" w:lineRule="auto"/>
              <w:jc w:val="both"/>
              <w:rPr>
                <w:rFonts w:eastAsia="Calibri" w:cs="Times New Roman"/>
                <w:sz w:val="24"/>
                <w:szCs w:val="24"/>
                <w:lang w:val="pt-BR"/>
              </w:rPr>
            </w:pPr>
            <w:r>
              <w:rPr>
                <w:rFonts w:eastAsia="Calibri" w:cs="Times New Roman"/>
                <w:sz w:val="24"/>
                <w:szCs w:val="24"/>
                <w:lang w:val="pt-BR"/>
              </w:rPr>
              <w:t xml:space="preserve"> - Phân biệt được máu , nước mô và bạch huyết.</w:t>
            </w:r>
          </w:p>
          <w:p w:rsidR="00184EA7" w:rsidRDefault="00184EA7">
            <w:pPr>
              <w:spacing w:after="0" w:line="240" w:lineRule="auto"/>
              <w:jc w:val="both"/>
              <w:rPr>
                <w:rFonts w:eastAsia="Calibri" w:cs="Times New Roman"/>
                <w:sz w:val="24"/>
                <w:szCs w:val="24"/>
                <w:lang w:val="pt-BR"/>
              </w:rPr>
            </w:pPr>
            <w:r>
              <w:rPr>
                <w:rFonts w:eastAsia="Calibri" w:cs="Times New Roman"/>
                <w:sz w:val="24"/>
                <w:szCs w:val="24"/>
                <w:lang w:val="pt-BR"/>
              </w:rPr>
              <w:t xml:space="preserve"> - Trình bày được vai trò của môi trường trong cơ thể.</w:t>
            </w:r>
          </w:p>
        </w:tc>
        <w:tc>
          <w:tcPr>
            <w:tcW w:w="2511" w:type="dxa"/>
            <w:tcBorders>
              <w:top w:val="single" w:sz="4" w:space="0" w:color="auto"/>
              <w:left w:val="single" w:sz="4" w:space="0" w:color="auto"/>
              <w:bottom w:val="single" w:sz="4" w:space="0" w:color="auto"/>
              <w:right w:val="single" w:sz="4" w:space="0" w:color="auto"/>
            </w:tcBorders>
          </w:tcPr>
          <w:p w:rsidR="00184EA7" w:rsidRDefault="00184EA7">
            <w:pPr>
              <w:spacing w:after="0" w:line="240" w:lineRule="auto"/>
              <w:rPr>
                <w:rFonts w:eastAsia="Calibri" w:cs="Times New Roman"/>
                <w:sz w:val="24"/>
                <w:szCs w:val="24"/>
              </w:rPr>
            </w:pPr>
            <w:r>
              <w:rPr>
                <w:rFonts w:eastAsia="Calibri" w:cs="Times New Roman"/>
                <w:sz w:val="24"/>
                <w:szCs w:val="24"/>
              </w:rPr>
              <w:t>- Ống nghiệm máu để lắng tự nhiên 3-4 giờ</w:t>
            </w:r>
          </w:p>
          <w:p w:rsidR="00184EA7" w:rsidRDefault="00184EA7">
            <w:pPr>
              <w:spacing w:after="0" w:line="240" w:lineRule="auto"/>
              <w:rPr>
                <w:rFonts w:eastAsia="Calibri" w:cs="Times New Roman"/>
                <w:sz w:val="24"/>
                <w:szCs w:val="24"/>
              </w:rPr>
            </w:pPr>
            <w:r>
              <w:rPr>
                <w:rFonts w:eastAsia="Calibri" w:cs="Times New Roman"/>
                <w:sz w:val="24"/>
                <w:szCs w:val="24"/>
              </w:rPr>
              <w:t>- CNTT: Tranh vẽ H13-1,2 ( Nguồn sgk điện tử)</w:t>
            </w:r>
          </w:p>
          <w:p w:rsidR="00184EA7" w:rsidRDefault="00184EA7">
            <w:pPr>
              <w:pStyle w:val="NormalWeb"/>
              <w:spacing w:after="0"/>
              <w:jc w:val="both"/>
              <w:rPr>
                <w:b/>
                <w:bCs/>
                <w:iCs/>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rPr>
                <w:w w:val="90"/>
                <w:sz w:val="26"/>
                <w:szCs w:val="26"/>
              </w:rPr>
              <w:t>Mục I.1. Nội dung ■ Thí nghiệm: Giáo viên mô tả thí nghiệm, không yêu cầu học sinh thực hiện.</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14</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14</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spacing w:val="-6"/>
              </w:rPr>
            </w:pPr>
            <w:r>
              <w:rPr>
                <w:b/>
              </w:rPr>
              <w:t>Chủ đề: Tuần hoàn</w:t>
            </w:r>
          </w:p>
          <w:p w:rsidR="00184EA7" w:rsidRDefault="00184EA7">
            <w:pPr>
              <w:pStyle w:val="NormalWeb"/>
              <w:spacing w:after="0"/>
              <w:jc w:val="center"/>
            </w:pPr>
            <w:r>
              <w:rPr>
                <w:spacing w:val="-6"/>
              </w:rPr>
              <w:t>Bạch cầu – Miễn dịch.(T2)</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tabs>
                <w:tab w:val="left" w:pos="567"/>
              </w:tabs>
              <w:spacing w:after="0" w:line="240" w:lineRule="auto"/>
              <w:rPr>
                <w:rFonts w:eastAsia="Calibri" w:cs="Times New Roman"/>
                <w:sz w:val="24"/>
                <w:szCs w:val="24"/>
                <w:lang w:val="fr-FR"/>
              </w:rPr>
            </w:pPr>
            <w:r>
              <w:rPr>
                <w:rFonts w:eastAsia="Calibri" w:cs="Times New Roman"/>
                <w:sz w:val="24"/>
                <w:szCs w:val="24"/>
                <w:lang w:val="fr-FR"/>
              </w:rPr>
              <w:t>- Nắm được 3 hàng rào bảo vệ cơ thể khỏi tác nhân gây nhiễm.</w:t>
            </w:r>
          </w:p>
          <w:p w:rsidR="00184EA7" w:rsidRDefault="00184EA7">
            <w:pPr>
              <w:tabs>
                <w:tab w:val="left" w:pos="567"/>
              </w:tabs>
              <w:spacing w:after="0" w:line="240" w:lineRule="auto"/>
              <w:rPr>
                <w:rFonts w:eastAsia="Calibri" w:cs="Times New Roman"/>
                <w:sz w:val="24"/>
                <w:szCs w:val="24"/>
                <w:lang w:val="fr-FR"/>
              </w:rPr>
            </w:pPr>
            <w:r>
              <w:rPr>
                <w:rFonts w:eastAsia="Calibri" w:cs="Times New Roman"/>
                <w:sz w:val="24"/>
                <w:szCs w:val="24"/>
                <w:lang w:val="fr-FR"/>
              </w:rPr>
              <w:t>- Trình bày được khái niệm miễn dịch.</w:t>
            </w:r>
          </w:p>
          <w:p w:rsidR="00184EA7" w:rsidRDefault="00184EA7">
            <w:pPr>
              <w:tabs>
                <w:tab w:val="left" w:pos="567"/>
              </w:tabs>
              <w:spacing w:after="0" w:line="240" w:lineRule="auto"/>
              <w:rPr>
                <w:rFonts w:eastAsia="Calibri" w:cs="Times New Roman"/>
                <w:sz w:val="24"/>
                <w:szCs w:val="24"/>
                <w:lang w:val="fr-FR"/>
              </w:rPr>
            </w:pPr>
            <w:r>
              <w:rPr>
                <w:rFonts w:eastAsia="Calibri" w:cs="Times New Roman"/>
                <w:sz w:val="24"/>
                <w:szCs w:val="24"/>
                <w:lang w:val="fr-FR"/>
              </w:rPr>
              <w:t>- Phân biệt được miễn dịch tự nhiên và miễn dịch nhân tạo.</w:t>
            </w:r>
          </w:p>
          <w:p w:rsidR="00184EA7" w:rsidRDefault="00184EA7">
            <w:pPr>
              <w:tabs>
                <w:tab w:val="left" w:pos="567"/>
              </w:tabs>
              <w:spacing w:after="0" w:line="240" w:lineRule="auto"/>
              <w:rPr>
                <w:rFonts w:eastAsia="Calibri" w:cs="Times New Roman"/>
                <w:sz w:val="24"/>
                <w:szCs w:val="24"/>
                <w:lang w:val="fr-FR"/>
              </w:rPr>
            </w:pPr>
            <w:r>
              <w:rPr>
                <w:rFonts w:eastAsia="Calibri" w:cs="Times New Roman"/>
                <w:sz w:val="24"/>
                <w:szCs w:val="24"/>
                <w:lang w:val="fr-FR"/>
              </w:rPr>
              <w:t>- Có ý thức tiêm phòng bệnh dịch.</w:t>
            </w:r>
          </w:p>
        </w:tc>
        <w:tc>
          <w:tcPr>
            <w:tcW w:w="2511" w:type="dxa"/>
            <w:tcBorders>
              <w:top w:val="single" w:sz="4" w:space="0" w:color="auto"/>
              <w:left w:val="single" w:sz="4" w:space="0" w:color="auto"/>
              <w:bottom w:val="single" w:sz="4" w:space="0" w:color="auto"/>
              <w:right w:val="single" w:sz="4" w:space="0" w:color="auto"/>
            </w:tcBorders>
          </w:tcPr>
          <w:p w:rsidR="00184EA7" w:rsidRDefault="00184EA7">
            <w:pPr>
              <w:spacing w:after="0" w:line="240" w:lineRule="auto"/>
              <w:rPr>
                <w:rFonts w:eastAsia="Calibri" w:cs="Times New Roman"/>
                <w:sz w:val="24"/>
                <w:szCs w:val="24"/>
              </w:rPr>
            </w:pPr>
            <w:r>
              <w:rPr>
                <w:rFonts w:eastAsia="Calibri" w:cs="Times New Roman"/>
                <w:sz w:val="24"/>
                <w:szCs w:val="24"/>
              </w:rPr>
              <w:t>CNTT: Tranh vẽ H14-1,2,3,4 ( Nguồn sgk điện tử)</w:t>
            </w:r>
          </w:p>
          <w:p w:rsidR="00184EA7" w:rsidRDefault="00184EA7">
            <w:pPr>
              <w:spacing w:after="0" w:line="240" w:lineRule="auto"/>
              <w:rPr>
                <w:rFonts w:eastAsia="Calibri" w:cs="Times New Roman"/>
                <w:sz w:val="24"/>
                <w:szCs w:val="24"/>
              </w:rPr>
            </w:pPr>
            <w:r>
              <w:rPr>
                <w:rFonts w:eastAsia="Calibri" w:cs="Times New Roman"/>
                <w:sz w:val="24"/>
                <w:szCs w:val="24"/>
              </w:rPr>
              <w:t>- PHT</w:t>
            </w:r>
          </w:p>
          <w:p w:rsidR="00184EA7" w:rsidRDefault="00184EA7">
            <w:pPr>
              <w:pStyle w:val="NormalWeb"/>
              <w:spacing w:after="0"/>
              <w:jc w:val="both"/>
              <w:rPr>
                <w:b/>
                <w:bCs/>
                <w:iCs/>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15</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15</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spacing w:val="-6"/>
              </w:rPr>
            </w:pPr>
            <w:r>
              <w:rPr>
                <w:b/>
              </w:rPr>
              <w:t>Chủ đề: Tuần hoàn</w:t>
            </w:r>
          </w:p>
          <w:p w:rsidR="00184EA7" w:rsidRDefault="00184EA7">
            <w:pPr>
              <w:pStyle w:val="NormalWeb"/>
              <w:spacing w:after="0"/>
              <w:jc w:val="center"/>
            </w:pPr>
            <w:r>
              <w:t xml:space="preserve">Đông máu và </w:t>
            </w:r>
            <w:r>
              <w:lastRenderedPageBreak/>
              <w:t>nguyên tắc truyền máu.(T3)</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tabs>
                <w:tab w:val="left" w:pos="567"/>
              </w:tabs>
              <w:spacing w:after="0" w:line="240" w:lineRule="auto"/>
              <w:jc w:val="both"/>
              <w:rPr>
                <w:rFonts w:eastAsia="Calibri" w:cs="Times New Roman"/>
                <w:sz w:val="24"/>
                <w:szCs w:val="24"/>
                <w:lang w:val="fr-FR"/>
              </w:rPr>
            </w:pPr>
            <w:r>
              <w:rPr>
                <w:rFonts w:eastAsia="Calibri" w:cs="Times New Roman"/>
                <w:sz w:val="24"/>
                <w:szCs w:val="24"/>
                <w:lang w:val="fr-FR"/>
              </w:rPr>
              <w:lastRenderedPageBreak/>
              <w:t>- Học sinh nêu được hiện tượng đông máu, nắm được cơ chế đông máu và ý nghĩa của sự đông máu, ứng dụng.</w:t>
            </w:r>
          </w:p>
          <w:p w:rsidR="00184EA7" w:rsidRDefault="00184EA7">
            <w:pPr>
              <w:tabs>
                <w:tab w:val="left" w:pos="567"/>
              </w:tabs>
              <w:spacing w:after="0" w:line="240" w:lineRule="auto"/>
              <w:ind w:left="-140" w:firstLine="140"/>
              <w:jc w:val="both"/>
              <w:rPr>
                <w:rFonts w:eastAsia="Calibri" w:cs="Times New Roman"/>
                <w:sz w:val="24"/>
                <w:szCs w:val="24"/>
                <w:lang w:val="fr-FR"/>
              </w:rPr>
            </w:pPr>
            <w:r>
              <w:rPr>
                <w:rFonts w:eastAsia="Calibri" w:cs="Times New Roman"/>
                <w:sz w:val="24"/>
                <w:szCs w:val="24"/>
                <w:lang w:val="fr-FR"/>
              </w:rPr>
              <w:lastRenderedPageBreak/>
              <w:t>- Trình bày được các nguyên tắc truyền máu, ý nghĩa của sự truyền máu.</w:t>
            </w:r>
          </w:p>
        </w:tc>
        <w:tc>
          <w:tcPr>
            <w:tcW w:w="2511" w:type="dxa"/>
            <w:tcBorders>
              <w:top w:val="single" w:sz="4" w:space="0" w:color="auto"/>
              <w:left w:val="single" w:sz="4" w:space="0" w:color="auto"/>
              <w:bottom w:val="single" w:sz="4" w:space="0" w:color="auto"/>
              <w:right w:val="single" w:sz="4" w:space="0" w:color="auto"/>
            </w:tcBorders>
          </w:tcPr>
          <w:p w:rsidR="00184EA7" w:rsidRDefault="00184EA7">
            <w:pPr>
              <w:spacing w:after="0" w:line="240" w:lineRule="auto"/>
              <w:rPr>
                <w:rFonts w:eastAsia="Calibri" w:cs="Times New Roman"/>
                <w:sz w:val="24"/>
                <w:szCs w:val="24"/>
              </w:rPr>
            </w:pPr>
            <w:r>
              <w:rPr>
                <w:rFonts w:eastAsia="Calibri" w:cs="Times New Roman"/>
                <w:sz w:val="24"/>
                <w:szCs w:val="24"/>
              </w:rPr>
              <w:lastRenderedPageBreak/>
              <w:t>- CNTT Tranh vẽ H15 ( Nguồn sgk điện tử)</w:t>
            </w:r>
          </w:p>
          <w:p w:rsidR="00184EA7" w:rsidRDefault="00184EA7">
            <w:pPr>
              <w:spacing w:after="0" w:line="240" w:lineRule="auto"/>
              <w:rPr>
                <w:rFonts w:eastAsia="Calibri" w:cs="Times New Roman"/>
                <w:sz w:val="24"/>
                <w:szCs w:val="24"/>
              </w:rPr>
            </w:pPr>
            <w:r>
              <w:rPr>
                <w:rFonts w:eastAsia="Calibri" w:cs="Times New Roman"/>
                <w:sz w:val="24"/>
                <w:szCs w:val="24"/>
              </w:rPr>
              <w:t>- PHT</w:t>
            </w:r>
          </w:p>
          <w:p w:rsidR="00184EA7" w:rsidRDefault="00184EA7">
            <w:pPr>
              <w:pStyle w:val="NormalWeb"/>
              <w:spacing w:after="0"/>
              <w:jc w:val="both"/>
              <w:rPr>
                <w:b/>
                <w:bCs/>
                <w:iCs/>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tabs>
                <w:tab w:val="left" w:pos="1150"/>
              </w:tabs>
              <w:spacing w:after="0" w:line="240" w:lineRule="auto"/>
              <w:jc w:val="both"/>
              <w:rPr>
                <w:rFonts w:eastAsia="Calibri" w:cs="Times New Roman"/>
                <w:sz w:val="24"/>
                <w:szCs w:val="24"/>
              </w:rPr>
            </w:pPr>
            <w:r>
              <w:rPr>
                <w:rFonts w:eastAsia="Calibri" w:cs="Times New Roman"/>
                <w:sz w:val="24"/>
              </w:rPr>
              <w:lastRenderedPageBreak/>
              <w:t>- Giáo dục đạo đức</w:t>
            </w: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rPr>
                <w:w w:val="90"/>
                <w:sz w:val="26"/>
                <w:szCs w:val="26"/>
              </w:rPr>
              <w:t>Mục II.2 Lệnh ▼ trang 49,50 không học chi tiết, chỉ học phần chữ đóng khung ở cuối bài</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lastRenderedPageBreak/>
              <w:t>16</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16</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spacing w:val="-6"/>
              </w:rPr>
            </w:pPr>
            <w:r>
              <w:rPr>
                <w:b/>
              </w:rPr>
              <w:t>Chủ đề: Tuần hoàn</w:t>
            </w:r>
          </w:p>
          <w:p w:rsidR="00184EA7" w:rsidRDefault="00184EA7">
            <w:pPr>
              <w:pStyle w:val="NormalWeb"/>
              <w:spacing w:after="0"/>
              <w:jc w:val="center"/>
              <w:rPr>
                <w:spacing w:val="-6"/>
              </w:rPr>
            </w:pPr>
            <w:r>
              <w:t>Tuần hoàn máu và lưu thông bạch huyết.(T4)</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tabs>
                <w:tab w:val="left" w:pos="567"/>
              </w:tabs>
              <w:spacing w:after="0" w:line="240" w:lineRule="auto"/>
              <w:jc w:val="both"/>
              <w:rPr>
                <w:rFonts w:eastAsia="Calibri" w:cs="Times New Roman"/>
                <w:sz w:val="24"/>
                <w:szCs w:val="24"/>
                <w:lang w:val="pt-BR"/>
              </w:rPr>
            </w:pPr>
            <w:r>
              <w:rPr>
                <w:rFonts w:eastAsia="Calibri" w:cs="Times New Roman"/>
                <w:sz w:val="24"/>
                <w:szCs w:val="24"/>
                <w:lang w:val="pt-BR"/>
              </w:rPr>
              <w:t>- HS nắm được các thành phần cấu tạo của hệ tuần hoàn máu, hệ bạch huyết và vai trò của chúng.</w:t>
            </w:r>
          </w:p>
          <w:p w:rsidR="00184EA7" w:rsidRDefault="00184EA7">
            <w:pPr>
              <w:tabs>
                <w:tab w:val="left" w:pos="567"/>
              </w:tabs>
              <w:spacing w:after="0" w:line="240" w:lineRule="auto"/>
              <w:jc w:val="both"/>
              <w:rPr>
                <w:rFonts w:eastAsia="Calibri" w:cs="Times New Roman"/>
                <w:sz w:val="24"/>
                <w:szCs w:val="24"/>
                <w:lang w:val="pt-BR"/>
              </w:rPr>
            </w:pPr>
            <w:r>
              <w:rPr>
                <w:rFonts w:eastAsia="Calibri" w:cs="Times New Roman"/>
                <w:sz w:val="24"/>
                <w:szCs w:val="24"/>
                <w:lang w:val="pt-BR"/>
              </w:rPr>
              <w:t>- Trình bày được sơ đồ vận chuyển máu và bạch huyết trong cơ thể.</w:t>
            </w:r>
          </w:p>
        </w:tc>
        <w:tc>
          <w:tcPr>
            <w:tcW w:w="2511"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jc w:val="both"/>
              <w:rPr>
                <w:rFonts w:eastAsia="Calibri" w:cs="Times New Roman"/>
                <w:sz w:val="24"/>
                <w:szCs w:val="24"/>
              </w:rPr>
            </w:pPr>
            <w:r>
              <w:rPr>
                <w:rFonts w:eastAsia="Calibri" w:cs="Times New Roman"/>
                <w:sz w:val="24"/>
                <w:szCs w:val="24"/>
              </w:rPr>
              <w:t>-Tranh vẽ: Sơ đồ cấu tạo hệ tuần hoàn máu</w:t>
            </w:r>
          </w:p>
          <w:p w:rsidR="00184EA7" w:rsidRDefault="00184EA7">
            <w:pPr>
              <w:spacing w:after="0" w:line="240" w:lineRule="auto"/>
              <w:jc w:val="both"/>
              <w:rPr>
                <w:rFonts w:eastAsia="Calibri" w:cs="Times New Roman"/>
                <w:sz w:val="24"/>
                <w:szCs w:val="24"/>
              </w:rPr>
            </w:pPr>
            <w:r>
              <w:rPr>
                <w:rFonts w:eastAsia="Calibri" w:cs="Times New Roman"/>
                <w:sz w:val="24"/>
                <w:szCs w:val="24"/>
              </w:rPr>
              <w:t>- PHT</w:t>
            </w:r>
          </w:p>
          <w:p w:rsidR="00184EA7" w:rsidRDefault="00184EA7">
            <w:pPr>
              <w:spacing w:after="0" w:line="240" w:lineRule="auto"/>
              <w:jc w:val="both"/>
              <w:rPr>
                <w:rFonts w:eastAsia="Calibri" w:cs="Times New Roman"/>
                <w:sz w:val="24"/>
                <w:szCs w:val="24"/>
              </w:rPr>
            </w:pPr>
            <w:r>
              <w:rPr>
                <w:rFonts w:eastAsia="Calibri" w:cs="Times New Roman"/>
                <w:sz w:val="24"/>
                <w:szCs w:val="24"/>
              </w:rPr>
              <w:t>-Tranh H16-2</w:t>
            </w:r>
          </w:p>
          <w:p w:rsidR="00184EA7" w:rsidRDefault="00184EA7">
            <w:pPr>
              <w:spacing w:after="0" w:line="240" w:lineRule="auto"/>
              <w:jc w:val="both"/>
              <w:rPr>
                <w:rFonts w:eastAsia="Calibri" w:cs="Times New Roman"/>
                <w:sz w:val="24"/>
                <w:szCs w:val="24"/>
              </w:rPr>
            </w:pPr>
            <w:r>
              <w:rPr>
                <w:rFonts w:eastAsia="Calibri" w:cs="Times New Roman"/>
                <w:sz w:val="24"/>
                <w:szCs w:val="24"/>
              </w:rPr>
              <w:t>- CNTT: sử dụng sgk điện tử</w:t>
            </w: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tabs>
                <w:tab w:val="left" w:pos="1150"/>
              </w:tabs>
              <w:spacing w:after="0" w:line="240" w:lineRule="auto"/>
              <w:jc w:val="both"/>
              <w:rPr>
                <w:rFonts w:eastAsia="Calibri" w:cs="Times New Roman"/>
                <w:sz w:val="24"/>
                <w:szCs w:val="24"/>
              </w:rPr>
            </w:pPr>
            <w:r>
              <w:rPr>
                <w:rFonts w:eastAsia="Calibri" w:cs="Times New Roman"/>
                <w:sz w:val="24"/>
              </w:rPr>
              <w:t>- Giáo dục đạo đức</w:t>
            </w: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rPr>
                <w:bCs/>
                <w:iCs/>
              </w:rPr>
              <w:t>Mục II lệnh trang 52: Không thực hiện</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lang w:val="vi-VN"/>
              </w:rPr>
            </w:pPr>
            <w:r>
              <w:rPr>
                <w:bCs/>
                <w:iCs/>
              </w:rPr>
              <w:t>1</w:t>
            </w:r>
            <w:r>
              <w:rPr>
                <w:bCs/>
                <w:iCs/>
                <w:lang w:val="vi-VN"/>
              </w:rPr>
              <w:t>7</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lang w:val="vi-VN"/>
              </w:rPr>
            </w:pPr>
            <w:r>
              <w:rPr>
                <w:bCs/>
                <w:iCs/>
              </w:rPr>
              <w:t>1</w:t>
            </w:r>
            <w:r>
              <w:rPr>
                <w:bCs/>
                <w:iCs/>
                <w:lang w:val="vi-VN"/>
              </w:rPr>
              <w:t>7</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pPr>
            <w:r>
              <w:rPr>
                <w:lang w:val="sv-SE"/>
              </w:rPr>
              <w:t>Ôn tập</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tabs>
                <w:tab w:val="left" w:pos="567"/>
              </w:tabs>
              <w:spacing w:after="0" w:line="240" w:lineRule="auto"/>
              <w:jc w:val="both"/>
              <w:outlineLvl w:val="0"/>
              <w:rPr>
                <w:rFonts w:eastAsia="Calibri" w:cs="Times New Roman"/>
                <w:sz w:val="24"/>
                <w:szCs w:val="24"/>
                <w:lang w:val="pt-BR"/>
              </w:rPr>
            </w:pPr>
            <w:r>
              <w:rPr>
                <w:rFonts w:eastAsia="Calibri" w:cs="Times New Roman"/>
                <w:sz w:val="24"/>
                <w:szCs w:val="24"/>
                <w:lang w:val="pt-BR"/>
              </w:rPr>
              <w:t>-  Củng cố, hệ thống, khăc sâu kíên thức cho HS qua 3 chương : Khái quát về cơ thể người ; hệ vận động ; hệ tuần hoàn.</w:t>
            </w:r>
          </w:p>
        </w:tc>
        <w:tc>
          <w:tcPr>
            <w:tcW w:w="2511"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r>
              <w:rPr>
                <w:bCs/>
                <w:iCs/>
              </w:rPr>
              <w:t>- PHT</w:t>
            </w:r>
          </w:p>
          <w:p w:rsidR="00184EA7" w:rsidRDefault="00184EA7">
            <w:pPr>
              <w:pStyle w:val="NormalWeb"/>
              <w:spacing w:after="0"/>
              <w:jc w:val="both"/>
              <w:rPr>
                <w:b/>
                <w:bCs/>
                <w:iCs/>
              </w:rPr>
            </w:pPr>
          </w:p>
        </w:tc>
        <w:tc>
          <w:tcPr>
            <w:tcW w:w="1413"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lang w:val="vi-VN"/>
              </w:rPr>
            </w:pPr>
            <w:r>
              <w:rPr>
                <w:bCs/>
                <w:iCs/>
              </w:rPr>
              <w:t>1</w:t>
            </w:r>
            <w:r>
              <w:rPr>
                <w:bCs/>
                <w:iCs/>
                <w:lang w:val="vi-VN"/>
              </w:rPr>
              <w:t>8</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lang w:val="vi-VN"/>
              </w:rPr>
            </w:pPr>
            <w:r>
              <w:rPr>
                <w:bCs/>
                <w:iCs/>
              </w:rPr>
              <w:t>1</w:t>
            </w:r>
            <w:r>
              <w:rPr>
                <w:bCs/>
                <w:iCs/>
                <w:lang w:val="vi-VN"/>
              </w:rPr>
              <w:t>8</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lang w:val="sv-SE"/>
              </w:rPr>
            </w:pPr>
            <w:r>
              <w:rPr>
                <w:lang w:val="sv-SE"/>
              </w:rPr>
              <w:t>Kiểm tra 1 tiết</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jc w:val="both"/>
              <w:rPr>
                <w:rFonts w:eastAsia="Calibri" w:cs="Times New Roman"/>
                <w:sz w:val="24"/>
                <w:szCs w:val="24"/>
                <w:lang w:val="nb-NO"/>
              </w:rPr>
            </w:pPr>
            <w:r>
              <w:rPr>
                <w:rFonts w:eastAsia="Calibri" w:cs="Times New Roman"/>
                <w:sz w:val="24"/>
                <w:szCs w:val="24"/>
                <w:lang w:val="nb-NO"/>
              </w:rPr>
              <w:t xml:space="preserve">- HS có kiến thức trọng tâm trong chương I, II, III. </w:t>
            </w:r>
          </w:p>
        </w:tc>
        <w:tc>
          <w:tcPr>
            <w:tcW w:w="2511"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
                <w:bCs/>
                <w:iCs/>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lang w:val="vi-VN"/>
              </w:rPr>
            </w:pPr>
            <w:r>
              <w:rPr>
                <w:bCs/>
                <w:iCs/>
              </w:rPr>
              <w:t>1</w:t>
            </w:r>
            <w:r>
              <w:rPr>
                <w:bCs/>
                <w:iCs/>
                <w:lang w:val="vi-VN"/>
              </w:rPr>
              <w:t>9</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lang w:val="vi-VN"/>
              </w:rPr>
            </w:pPr>
            <w:r>
              <w:rPr>
                <w:bCs/>
                <w:iCs/>
              </w:rPr>
              <w:t>1</w:t>
            </w:r>
            <w:r>
              <w:rPr>
                <w:bCs/>
                <w:iCs/>
                <w:lang w:val="vi-VN"/>
              </w:rPr>
              <w:t>9</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spacing w:val="-6"/>
              </w:rPr>
            </w:pPr>
            <w:r>
              <w:rPr>
                <w:b/>
              </w:rPr>
              <w:t>Chủ đề: Tuần hoàn</w:t>
            </w:r>
          </w:p>
          <w:p w:rsidR="00184EA7" w:rsidRDefault="00184EA7">
            <w:pPr>
              <w:pStyle w:val="NormalWeb"/>
              <w:spacing w:after="0"/>
              <w:jc w:val="center"/>
              <w:rPr>
                <w:spacing w:val="-6"/>
              </w:rPr>
            </w:pPr>
            <w:r>
              <w:t>Tim và mạch máu.(T5)</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tabs>
                <w:tab w:val="left" w:pos="567"/>
              </w:tabs>
              <w:spacing w:after="0" w:line="240" w:lineRule="auto"/>
              <w:jc w:val="both"/>
              <w:rPr>
                <w:rFonts w:eastAsia="Calibri" w:cs="Times New Roman"/>
                <w:sz w:val="24"/>
                <w:szCs w:val="24"/>
                <w:lang w:val="pt-BR"/>
              </w:rPr>
            </w:pPr>
            <w:r>
              <w:rPr>
                <w:rFonts w:eastAsia="Calibri" w:cs="Times New Roman"/>
                <w:sz w:val="24"/>
                <w:szCs w:val="24"/>
                <w:lang w:val="pt-BR"/>
              </w:rPr>
              <w:t>- Học sinh trình bày được  trên tranh hay mô hình cấu tạo ngoài , trong của tim và hệ mạch liên quan đến chức năng của chúng.</w:t>
            </w:r>
          </w:p>
          <w:p w:rsidR="00184EA7" w:rsidRDefault="00184EA7">
            <w:pPr>
              <w:tabs>
                <w:tab w:val="left" w:pos="567"/>
              </w:tabs>
              <w:spacing w:after="0" w:line="240" w:lineRule="auto"/>
              <w:ind w:firstLine="140"/>
              <w:jc w:val="both"/>
              <w:rPr>
                <w:rFonts w:eastAsia="Calibri" w:cs="Times New Roman"/>
                <w:sz w:val="24"/>
                <w:szCs w:val="24"/>
                <w:lang w:val="pt-BR"/>
              </w:rPr>
            </w:pPr>
            <w:r>
              <w:rPr>
                <w:rFonts w:eastAsia="Calibri" w:cs="Times New Roman"/>
                <w:sz w:val="24"/>
                <w:szCs w:val="24"/>
                <w:lang w:val="pt-BR"/>
              </w:rPr>
              <w:t>- Phân biệt được các loại mạch mạch máu.</w:t>
            </w:r>
          </w:p>
          <w:p w:rsidR="00184EA7" w:rsidRDefault="00184EA7">
            <w:pPr>
              <w:tabs>
                <w:tab w:val="left" w:pos="567"/>
              </w:tabs>
              <w:spacing w:after="0" w:line="240" w:lineRule="auto"/>
              <w:ind w:firstLine="140"/>
              <w:jc w:val="both"/>
              <w:rPr>
                <w:rFonts w:eastAsia="Calibri" w:cs="Times New Roman"/>
                <w:sz w:val="24"/>
                <w:szCs w:val="24"/>
                <w:lang w:val="pt-BR"/>
              </w:rPr>
            </w:pPr>
            <w:r>
              <w:rPr>
                <w:rFonts w:eastAsia="Calibri" w:cs="Times New Roman"/>
                <w:sz w:val="24"/>
                <w:szCs w:val="24"/>
                <w:lang w:val="pt-BR"/>
              </w:rPr>
              <w:t>- Nêu được chu kì HĐ của tim.</w:t>
            </w:r>
          </w:p>
        </w:tc>
        <w:tc>
          <w:tcPr>
            <w:tcW w:w="2511" w:type="dxa"/>
            <w:tcBorders>
              <w:top w:val="single" w:sz="4" w:space="0" w:color="auto"/>
              <w:left w:val="single" w:sz="4" w:space="0" w:color="auto"/>
              <w:bottom w:val="single" w:sz="4" w:space="0" w:color="auto"/>
              <w:right w:val="single" w:sz="4" w:space="0" w:color="auto"/>
            </w:tcBorders>
          </w:tcPr>
          <w:p w:rsidR="00184EA7" w:rsidRDefault="00184EA7">
            <w:pPr>
              <w:spacing w:after="0" w:line="240" w:lineRule="auto"/>
              <w:jc w:val="both"/>
              <w:rPr>
                <w:rFonts w:eastAsia="Calibri" w:cs="Times New Roman"/>
                <w:sz w:val="24"/>
                <w:szCs w:val="24"/>
              </w:rPr>
            </w:pPr>
            <w:r>
              <w:rPr>
                <w:rFonts w:eastAsia="Calibri" w:cs="Times New Roman"/>
                <w:sz w:val="24"/>
                <w:szCs w:val="24"/>
              </w:rPr>
              <w:t>Tranh vẽ: Sơ đồ cấu tạo hệ tuần hoàn máu</w:t>
            </w:r>
          </w:p>
          <w:p w:rsidR="00184EA7" w:rsidRDefault="00184EA7">
            <w:pPr>
              <w:spacing w:after="0" w:line="240" w:lineRule="auto"/>
              <w:jc w:val="both"/>
              <w:rPr>
                <w:rFonts w:eastAsia="Calibri" w:cs="Times New Roman"/>
                <w:sz w:val="24"/>
                <w:szCs w:val="24"/>
              </w:rPr>
            </w:pPr>
            <w:r>
              <w:rPr>
                <w:rFonts w:eastAsia="Calibri" w:cs="Times New Roman"/>
                <w:sz w:val="24"/>
                <w:szCs w:val="24"/>
              </w:rPr>
              <w:t>-Tranh H17-1,2,3</w:t>
            </w:r>
          </w:p>
          <w:p w:rsidR="00184EA7" w:rsidRDefault="00184EA7">
            <w:pPr>
              <w:spacing w:after="0" w:line="240" w:lineRule="auto"/>
              <w:jc w:val="both"/>
              <w:rPr>
                <w:rFonts w:eastAsia="Calibri" w:cs="Times New Roman"/>
                <w:sz w:val="24"/>
                <w:szCs w:val="24"/>
              </w:rPr>
            </w:pPr>
            <w:r>
              <w:rPr>
                <w:rFonts w:eastAsia="Calibri" w:cs="Times New Roman"/>
                <w:sz w:val="24"/>
                <w:szCs w:val="24"/>
              </w:rPr>
              <w:t>- CNTT: tranh ảnh khai thác qua violet.vn</w:t>
            </w:r>
          </w:p>
          <w:p w:rsidR="00184EA7" w:rsidRDefault="00184EA7">
            <w:pPr>
              <w:spacing w:after="0" w:line="240" w:lineRule="auto"/>
              <w:jc w:val="both"/>
              <w:rPr>
                <w:rFonts w:eastAsia="Calibri" w:cs="Times New Roman"/>
                <w:sz w:val="24"/>
                <w:szCs w:val="24"/>
              </w:rPr>
            </w:pPr>
          </w:p>
          <w:p w:rsidR="00184EA7" w:rsidRDefault="00184EA7">
            <w:pPr>
              <w:pStyle w:val="NormalWeb"/>
              <w:spacing w:after="0"/>
              <w:jc w:val="both"/>
              <w:rPr>
                <w:b/>
                <w:bCs/>
                <w:iCs/>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tabs>
                <w:tab w:val="left" w:pos="1150"/>
              </w:tabs>
              <w:spacing w:after="0" w:line="240" w:lineRule="auto"/>
              <w:jc w:val="both"/>
              <w:rPr>
                <w:rFonts w:eastAsia="Calibri" w:cs="Times New Roman"/>
                <w:sz w:val="24"/>
                <w:szCs w:val="24"/>
              </w:rPr>
            </w:pPr>
            <w:r>
              <w:rPr>
                <w:rFonts w:eastAsia="Calibri" w:cs="Times New Roman"/>
                <w:sz w:val="24"/>
              </w:rPr>
              <w:t>- Giáo dục đạo đức</w:t>
            </w: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widowControl w:val="0"/>
              <w:tabs>
                <w:tab w:val="left" w:pos="259"/>
              </w:tabs>
              <w:spacing w:after="0"/>
              <w:ind w:left="1"/>
              <w:jc w:val="both"/>
              <w:rPr>
                <w:rFonts w:cs="Times New Roman"/>
                <w:w w:val="90"/>
                <w:sz w:val="26"/>
                <w:szCs w:val="26"/>
              </w:rPr>
            </w:pPr>
            <w:r>
              <w:rPr>
                <w:rFonts w:cs="Times New Roman"/>
                <w:w w:val="90"/>
                <w:sz w:val="26"/>
                <w:szCs w:val="26"/>
              </w:rPr>
              <w:t>Mục I. Lệnh ▼ trang 54, Bảng 17.1, Mục Câu hỏi và bài tập: Câu 3: Không thực hiện</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20</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20</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spacing w:val="-6"/>
              </w:rPr>
            </w:pPr>
            <w:r>
              <w:rPr>
                <w:b/>
              </w:rPr>
              <w:t>Chủ đề: Tuần hoàn</w:t>
            </w:r>
          </w:p>
          <w:p w:rsidR="00184EA7" w:rsidRDefault="00184EA7">
            <w:pPr>
              <w:pStyle w:val="NormalWeb"/>
              <w:spacing w:after="0"/>
              <w:jc w:val="center"/>
              <w:rPr>
                <w:spacing w:val="-6"/>
              </w:rPr>
            </w:pPr>
            <w:r>
              <w:rPr>
                <w:lang w:val="sv-SE"/>
              </w:rPr>
              <w:t>Vận chuyển máu qua hệ mạch. Vệ sinh hệ tuần hoàn.(T6)</w:t>
            </w:r>
          </w:p>
        </w:tc>
        <w:tc>
          <w:tcPr>
            <w:tcW w:w="3499" w:type="dxa"/>
            <w:tcBorders>
              <w:top w:val="single" w:sz="4" w:space="0" w:color="auto"/>
              <w:left w:val="single" w:sz="4" w:space="0" w:color="auto"/>
              <w:bottom w:val="single" w:sz="4" w:space="0" w:color="auto"/>
              <w:right w:val="single" w:sz="4" w:space="0" w:color="auto"/>
            </w:tcBorders>
          </w:tcPr>
          <w:p w:rsidR="00184EA7" w:rsidRDefault="00184EA7">
            <w:pPr>
              <w:spacing w:after="0" w:line="240" w:lineRule="auto"/>
              <w:rPr>
                <w:rFonts w:eastAsia="Calibri" w:cs="Times New Roman"/>
                <w:sz w:val="24"/>
                <w:szCs w:val="24"/>
                <w:lang w:val="nl-NL"/>
              </w:rPr>
            </w:pPr>
            <w:r>
              <w:rPr>
                <w:rFonts w:eastAsia="Calibri" w:cs="Times New Roman"/>
                <w:sz w:val="24"/>
                <w:szCs w:val="24"/>
                <w:lang w:val="nl-NL"/>
              </w:rPr>
              <w:t>- HS trình bày được cơ chế vận chuyển máu qua hệ mạch.</w:t>
            </w:r>
          </w:p>
          <w:p w:rsidR="00184EA7" w:rsidRDefault="00184EA7">
            <w:pPr>
              <w:spacing w:after="0" w:line="240" w:lineRule="auto"/>
              <w:rPr>
                <w:rFonts w:eastAsia="Calibri" w:cs="Times New Roman"/>
                <w:sz w:val="24"/>
                <w:szCs w:val="24"/>
                <w:lang w:val="nl-NL"/>
              </w:rPr>
            </w:pPr>
            <w:r>
              <w:rPr>
                <w:rFonts w:eastAsia="Calibri" w:cs="Times New Roman"/>
                <w:sz w:val="24"/>
                <w:szCs w:val="24"/>
                <w:lang w:val="nl-NL"/>
              </w:rPr>
              <w:t>- HS trình bày được các tác nhân gây hại cũng như các BP phòng tránh và rèn luyện tim mạch</w:t>
            </w:r>
          </w:p>
          <w:p w:rsidR="00184EA7" w:rsidRDefault="00184EA7">
            <w:pPr>
              <w:pStyle w:val="NormalWeb"/>
              <w:spacing w:after="0"/>
              <w:jc w:val="both"/>
            </w:pPr>
          </w:p>
        </w:tc>
        <w:tc>
          <w:tcPr>
            <w:tcW w:w="2511" w:type="dxa"/>
            <w:tcBorders>
              <w:top w:val="single" w:sz="4" w:space="0" w:color="auto"/>
              <w:left w:val="single" w:sz="4" w:space="0" w:color="auto"/>
              <w:bottom w:val="single" w:sz="4" w:space="0" w:color="auto"/>
              <w:right w:val="single" w:sz="4" w:space="0" w:color="auto"/>
            </w:tcBorders>
          </w:tcPr>
          <w:p w:rsidR="00184EA7" w:rsidRDefault="00184EA7">
            <w:pPr>
              <w:spacing w:after="0" w:line="240" w:lineRule="auto"/>
              <w:rPr>
                <w:rFonts w:eastAsia="Calibri" w:cs="Times New Roman"/>
                <w:sz w:val="24"/>
                <w:szCs w:val="24"/>
              </w:rPr>
            </w:pPr>
            <w:r>
              <w:rPr>
                <w:rFonts w:eastAsia="Calibri" w:cs="Times New Roman"/>
                <w:sz w:val="24"/>
                <w:szCs w:val="24"/>
              </w:rPr>
              <w:t>-Tranh vẽ H18-1,2</w:t>
            </w:r>
          </w:p>
          <w:p w:rsidR="00184EA7" w:rsidRDefault="00184EA7">
            <w:pPr>
              <w:spacing w:after="0" w:line="240" w:lineRule="auto"/>
              <w:rPr>
                <w:rFonts w:eastAsia="Calibri" w:cs="Times New Roman"/>
                <w:sz w:val="24"/>
                <w:szCs w:val="24"/>
              </w:rPr>
            </w:pPr>
            <w:r>
              <w:rPr>
                <w:rFonts w:eastAsia="Calibri" w:cs="Times New Roman"/>
                <w:sz w:val="24"/>
                <w:szCs w:val="24"/>
              </w:rPr>
              <w:t>- CNTT: sử dụng sgk điện tử</w:t>
            </w:r>
          </w:p>
          <w:p w:rsidR="00184EA7" w:rsidRDefault="00184EA7">
            <w:pPr>
              <w:pStyle w:val="NormalWeb"/>
              <w:spacing w:after="0"/>
              <w:jc w:val="both"/>
              <w:rPr>
                <w:b/>
                <w:bCs/>
                <w:iCs/>
              </w:rPr>
            </w:pPr>
          </w:p>
        </w:tc>
        <w:tc>
          <w:tcPr>
            <w:tcW w:w="1413"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spacing w:after="0"/>
              <w:rPr>
                <w:rFonts w:cs="Times New Roman"/>
                <w:w w:val="90"/>
                <w:sz w:val="26"/>
                <w:szCs w:val="26"/>
              </w:rPr>
            </w:pPr>
            <w:r>
              <w:rPr>
                <w:rFonts w:cs="Times New Roman"/>
                <w:w w:val="90"/>
                <w:sz w:val="26"/>
                <w:szCs w:val="26"/>
              </w:rPr>
              <w:t>Mục I. Lệnh ▼ trang 58,59 – Không thực hiện</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21</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21</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spacing w:val="-6"/>
              </w:rPr>
            </w:pPr>
            <w:r>
              <w:rPr>
                <w:b/>
              </w:rPr>
              <w:t>Chủ đề: Tuần hoàn</w:t>
            </w:r>
          </w:p>
          <w:p w:rsidR="00184EA7" w:rsidRDefault="00184EA7">
            <w:pPr>
              <w:pStyle w:val="NormalWeb"/>
              <w:spacing w:after="0"/>
              <w:jc w:val="center"/>
              <w:rPr>
                <w:spacing w:val="-6"/>
              </w:rPr>
            </w:pPr>
            <w:r>
              <w:rPr>
                <w:i/>
                <w:lang w:val="sv-SE"/>
              </w:rPr>
              <w:t>TH:</w:t>
            </w:r>
            <w:r>
              <w:rPr>
                <w:lang w:val="sv-SE"/>
              </w:rPr>
              <w:t xml:space="preserve"> Sơ cứu cầm máu (T7)</w:t>
            </w:r>
          </w:p>
        </w:tc>
        <w:tc>
          <w:tcPr>
            <w:tcW w:w="3499" w:type="dxa"/>
            <w:tcBorders>
              <w:top w:val="single" w:sz="4" w:space="0" w:color="auto"/>
              <w:left w:val="single" w:sz="4" w:space="0" w:color="auto"/>
              <w:bottom w:val="single" w:sz="4" w:space="0" w:color="auto"/>
              <w:right w:val="single" w:sz="4" w:space="0" w:color="auto"/>
            </w:tcBorders>
          </w:tcPr>
          <w:p w:rsidR="00DA2C8E" w:rsidRPr="00DA2C8E" w:rsidRDefault="00DA2C8E" w:rsidP="00DA2C8E">
            <w:pPr>
              <w:tabs>
                <w:tab w:val="left" w:pos="567"/>
              </w:tabs>
              <w:spacing w:line="288" w:lineRule="auto"/>
              <w:jc w:val="both"/>
              <w:rPr>
                <w:sz w:val="24"/>
                <w:szCs w:val="24"/>
                <w:lang w:val="pt-BR"/>
              </w:rPr>
            </w:pPr>
            <w:r w:rsidRPr="00DA2C8E">
              <w:rPr>
                <w:sz w:val="24"/>
                <w:szCs w:val="24"/>
                <w:lang w:val="pt-BR"/>
              </w:rPr>
              <w:t>- HS phân biệt vết thương làm tổn thương tĩnh mạch, động mạch hay mao mạch.</w:t>
            </w:r>
          </w:p>
          <w:p w:rsidR="00184EA7" w:rsidRDefault="00DA2C8E" w:rsidP="00DA2C8E">
            <w:pPr>
              <w:pStyle w:val="NormalWeb"/>
              <w:spacing w:after="0"/>
              <w:jc w:val="both"/>
            </w:pPr>
            <w:r w:rsidRPr="00DA2C8E">
              <w:rPr>
                <w:lang w:val="pt-BR"/>
              </w:rPr>
              <w:t xml:space="preserve">- Biết băng bó vết thương. Biết </w:t>
            </w:r>
            <w:r w:rsidRPr="00DA2C8E">
              <w:rPr>
                <w:lang w:val="pt-BR"/>
              </w:rPr>
              <w:lastRenderedPageBreak/>
              <w:t>cách làm garô và nắm được những qui định khi đặt garô</w:t>
            </w:r>
          </w:p>
        </w:tc>
        <w:tc>
          <w:tcPr>
            <w:tcW w:w="2511"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rPr>
                <w:bCs/>
                <w:iCs/>
              </w:rPr>
              <w:lastRenderedPageBreak/>
              <w:t>1 cuộn băng, gạc 2 miếng, bông 1 cuộn nhỏ, dây cao su, 1 miếng vải mềm</w:t>
            </w:r>
          </w:p>
        </w:tc>
        <w:tc>
          <w:tcPr>
            <w:tcW w:w="1413"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
                <w:bCs/>
                <w:lang w:val="sv-SE"/>
              </w:rPr>
              <w:lastRenderedPageBreak/>
              <w:t>CHƯƠNG IV. HÔ HẤP</w:t>
            </w: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22</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22</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lang w:val="sv-SE"/>
              </w:rPr>
            </w:pPr>
            <w:r>
              <w:rPr>
                <w:b/>
                <w:lang w:val="sv-SE"/>
              </w:rPr>
              <w:t>Chủ đề: Hô hấp</w:t>
            </w:r>
          </w:p>
          <w:p w:rsidR="00184EA7" w:rsidRDefault="00184EA7">
            <w:pPr>
              <w:pStyle w:val="NormalWeb"/>
              <w:spacing w:after="0"/>
              <w:jc w:val="center"/>
              <w:rPr>
                <w:i/>
                <w:lang w:val="sv-SE"/>
              </w:rPr>
            </w:pPr>
            <w:r>
              <w:rPr>
                <w:lang w:val="sv-SE"/>
              </w:rPr>
              <w:t>Hô hấp và các cơ quan hô hấp. (T1)</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sz w:val="24"/>
                <w:szCs w:val="24"/>
                <w:lang w:val="pt-BR"/>
              </w:rPr>
            </w:pPr>
            <w:r>
              <w:rPr>
                <w:rFonts w:eastAsia="Calibri" w:cs="Times New Roman"/>
                <w:sz w:val="24"/>
                <w:szCs w:val="24"/>
                <w:lang w:val="pt-BR"/>
              </w:rPr>
              <w:t>- HS hiểu được KN  hô hấp, ý nghĩa của hô hấp với cơ thể sống</w:t>
            </w:r>
          </w:p>
          <w:p w:rsidR="00184EA7" w:rsidRDefault="00184EA7">
            <w:pPr>
              <w:spacing w:after="0" w:line="240" w:lineRule="auto"/>
              <w:rPr>
                <w:rFonts w:eastAsia="Calibri" w:cs="Times New Roman"/>
                <w:sz w:val="24"/>
                <w:szCs w:val="24"/>
                <w:lang w:val="pt-BR"/>
              </w:rPr>
            </w:pPr>
            <w:r>
              <w:rPr>
                <w:rFonts w:eastAsia="Calibri" w:cs="Times New Roman"/>
                <w:sz w:val="24"/>
                <w:szCs w:val="24"/>
                <w:lang w:val="pt-BR"/>
              </w:rPr>
              <w:t>- XĐ được vị trí các cơ quan trong hệ hô hấp của người, chức năng của đường dẫn khí và hai lá phổi</w:t>
            </w:r>
          </w:p>
        </w:tc>
        <w:tc>
          <w:tcPr>
            <w:tcW w:w="2511"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sz w:val="24"/>
                <w:szCs w:val="24"/>
              </w:rPr>
            </w:pPr>
            <w:r>
              <w:rPr>
                <w:rFonts w:eastAsia="Calibri" w:cs="Times New Roman"/>
                <w:sz w:val="24"/>
                <w:szCs w:val="24"/>
              </w:rPr>
              <w:t>- Tranh: Cấu tạo cơ quan hô hấp</w:t>
            </w:r>
          </w:p>
          <w:p w:rsidR="00184EA7" w:rsidRDefault="00184EA7">
            <w:pPr>
              <w:spacing w:after="0" w:line="240" w:lineRule="auto"/>
              <w:rPr>
                <w:rFonts w:eastAsia="Calibri" w:cs="Times New Roman"/>
                <w:sz w:val="24"/>
                <w:szCs w:val="24"/>
              </w:rPr>
            </w:pPr>
            <w:r>
              <w:rPr>
                <w:rFonts w:eastAsia="Calibri" w:cs="Times New Roman"/>
                <w:sz w:val="24"/>
                <w:szCs w:val="24"/>
              </w:rPr>
              <w:t>- PHT</w:t>
            </w:r>
          </w:p>
          <w:p w:rsidR="00184EA7" w:rsidRDefault="00184EA7">
            <w:pPr>
              <w:spacing w:after="0" w:line="240" w:lineRule="auto"/>
              <w:rPr>
                <w:rFonts w:eastAsia="Calibri" w:cs="Times New Roman"/>
                <w:sz w:val="24"/>
                <w:szCs w:val="24"/>
              </w:rPr>
            </w:pPr>
            <w:r>
              <w:rPr>
                <w:rFonts w:eastAsia="Calibri" w:cs="Times New Roman"/>
                <w:sz w:val="24"/>
                <w:szCs w:val="24"/>
              </w:rPr>
              <w:t>- CNTT: khai thác tranh ảnh qua violet.vn</w:t>
            </w: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lang w:val="sv-SE"/>
              </w:rPr>
            </w:pPr>
            <w:r>
              <w:rPr>
                <w:lang w:val="sv-SE"/>
              </w:rPr>
              <w:t>- Mục II. Bảng 20: Khuyến khích hs tự học</w:t>
            </w:r>
          </w:p>
          <w:p w:rsidR="00184EA7" w:rsidRDefault="00184EA7">
            <w:pPr>
              <w:pStyle w:val="NormalWeb"/>
              <w:spacing w:after="0"/>
              <w:jc w:val="both"/>
              <w:rPr>
                <w:lang w:val="sv-SE"/>
              </w:rPr>
            </w:pPr>
            <w:r>
              <w:rPr>
                <w:lang w:val="sv-SE"/>
              </w:rPr>
              <w:t xml:space="preserve"> lệnh ▼ trang 66 , </w:t>
            </w:r>
            <w:r>
              <w:rPr>
                <w:bCs/>
                <w:iCs/>
              </w:rPr>
              <w:t>mục câu hỏi và bài tập câu 2:</w:t>
            </w:r>
            <w:r>
              <w:rPr>
                <w:lang w:val="sv-SE"/>
              </w:rPr>
              <w:t xml:space="preserve"> Không thực hiện</w:t>
            </w:r>
          </w:p>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23</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23</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
                <w:lang w:val="sv-SE"/>
              </w:rPr>
            </w:pPr>
            <w:r>
              <w:rPr>
                <w:b/>
                <w:lang w:val="sv-SE"/>
              </w:rPr>
              <w:t>Chủ đề: Hô hấp</w:t>
            </w:r>
          </w:p>
          <w:p w:rsidR="00184EA7" w:rsidRDefault="00184EA7">
            <w:pPr>
              <w:pStyle w:val="NormalWeb"/>
              <w:spacing w:after="0"/>
              <w:jc w:val="center"/>
              <w:rPr>
                <w:i/>
                <w:lang w:val="sv-SE"/>
              </w:rPr>
            </w:pPr>
            <w:r>
              <w:rPr>
                <w:lang w:val="sv-SE"/>
              </w:rPr>
              <w:t>Hoạt động hô hấp.(T2)</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jc w:val="both"/>
              <w:rPr>
                <w:rFonts w:eastAsia="Calibri" w:cs="Times New Roman"/>
                <w:b/>
                <w:i/>
                <w:sz w:val="24"/>
                <w:szCs w:val="24"/>
                <w:lang w:val="pt-BR"/>
              </w:rPr>
            </w:pPr>
            <w:r>
              <w:rPr>
                <w:rFonts w:eastAsia="Calibri" w:cs="Times New Roman"/>
                <w:sz w:val="24"/>
                <w:szCs w:val="24"/>
                <w:lang w:val="pt-BR"/>
              </w:rPr>
              <w:t>- HS trình bày được các đặc điểm chủ yếu trong cơ chế thông khí ở phổi</w:t>
            </w:r>
          </w:p>
          <w:p w:rsidR="00184EA7" w:rsidRDefault="00184EA7">
            <w:pPr>
              <w:spacing w:after="0" w:line="240" w:lineRule="auto"/>
              <w:jc w:val="both"/>
              <w:rPr>
                <w:rFonts w:eastAsia="Calibri" w:cs="Times New Roman"/>
                <w:sz w:val="24"/>
                <w:szCs w:val="24"/>
                <w:lang w:val="pt-BR"/>
              </w:rPr>
            </w:pPr>
            <w:r>
              <w:rPr>
                <w:rFonts w:eastAsia="Calibri" w:cs="Times New Roman"/>
                <w:sz w:val="24"/>
                <w:szCs w:val="24"/>
                <w:lang w:val="pt-BR"/>
              </w:rPr>
              <w:t>- HS trình bày được cơ chế trao đổi khí ở phổi và tế bào</w:t>
            </w:r>
          </w:p>
        </w:tc>
        <w:tc>
          <w:tcPr>
            <w:tcW w:w="2511"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sz w:val="24"/>
                <w:szCs w:val="24"/>
                <w:lang w:val="pt-BR"/>
              </w:rPr>
            </w:pPr>
            <w:r>
              <w:rPr>
                <w:rFonts w:eastAsia="Calibri" w:cs="Times New Roman"/>
                <w:sz w:val="24"/>
                <w:szCs w:val="24"/>
                <w:lang w:val="pt-BR"/>
              </w:rPr>
              <w:t>- Tranh H21-1,2,4</w:t>
            </w:r>
          </w:p>
          <w:p w:rsidR="00184EA7" w:rsidRDefault="00184EA7">
            <w:pPr>
              <w:spacing w:after="0" w:line="240" w:lineRule="auto"/>
              <w:rPr>
                <w:rFonts w:eastAsia="Calibri" w:cs="Times New Roman"/>
                <w:sz w:val="24"/>
                <w:szCs w:val="24"/>
                <w:lang w:val="pt-BR"/>
              </w:rPr>
            </w:pPr>
            <w:r>
              <w:rPr>
                <w:rFonts w:eastAsia="Calibri" w:cs="Times New Roman"/>
                <w:sz w:val="24"/>
                <w:szCs w:val="24"/>
                <w:lang w:val="pt-BR"/>
              </w:rPr>
              <w:t>- PHT</w:t>
            </w: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rPr>
                <w:bCs/>
                <w:iCs/>
              </w:rPr>
              <w:t>- Mục câu hỏi và bài tập câu 2:</w:t>
            </w:r>
            <w:r>
              <w:rPr>
                <w:lang w:val="sv-SE"/>
              </w:rPr>
              <w:t xml:space="preserve"> Không thực hiện</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lang w:val="vi-VN"/>
              </w:rPr>
            </w:pPr>
            <w:r>
              <w:rPr>
                <w:bCs/>
                <w:iCs/>
              </w:rPr>
              <w:t>2</w:t>
            </w:r>
            <w:r>
              <w:rPr>
                <w:bCs/>
                <w:iCs/>
                <w:lang w:val="vi-VN"/>
              </w:rPr>
              <w:t>4</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lang w:val="vi-VN"/>
              </w:rPr>
            </w:pPr>
            <w:r>
              <w:rPr>
                <w:bCs/>
                <w:iCs/>
              </w:rPr>
              <w:t>2</w:t>
            </w:r>
            <w:r>
              <w:rPr>
                <w:bCs/>
                <w:iCs/>
                <w:lang w:val="vi-VN"/>
              </w:rPr>
              <w:t>4</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
                <w:lang w:val="sv-SE"/>
              </w:rPr>
            </w:pPr>
            <w:r>
              <w:rPr>
                <w:b/>
                <w:lang w:val="sv-SE"/>
              </w:rPr>
              <w:t>Chủ đề: Hô hấp</w:t>
            </w:r>
          </w:p>
          <w:p w:rsidR="00184EA7" w:rsidRDefault="00184EA7">
            <w:pPr>
              <w:pStyle w:val="NormalWeb"/>
              <w:spacing w:after="0"/>
              <w:jc w:val="center"/>
              <w:rPr>
                <w:lang w:val="sv-SE"/>
              </w:rPr>
            </w:pPr>
            <w:r>
              <w:rPr>
                <w:i/>
                <w:lang w:val="sv-SE"/>
              </w:rPr>
              <w:t xml:space="preserve">TH: </w:t>
            </w:r>
            <w:r>
              <w:rPr>
                <w:lang w:val="sv-SE"/>
              </w:rPr>
              <w:t>Hô hấp nhân tạo (T3)</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tabs>
                <w:tab w:val="left" w:pos="144"/>
              </w:tabs>
              <w:spacing w:after="0" w:line="240" w:lineRule="auto"/>
              <w:jc w:val="both"/>
              <w:rPr>
                <w:rFonts w:eastAsia="Calibri" w:cs="Times New Roman"/>
                <w:sz w:val="24"/>
                <w:szCs w:val="24"/>
                <w:lang w:val="nb-NO"/>
              </w:rPr>
            </w:pPr>
            <w:r>
              <w:rPr>
                <w:rFonts w:eastAsia="Calibri" w:cs="Times New Roman"/>
                <w:sz w:val="24"/>
                <w:szCs w:val="24"/>
                <w:lang w:val="nb-NO"/>
              </w:rPr>
              <w:t>- Học sinh hiểu rõ cơ sở khoa học của hô hấp nhân tạo.</w:t>
            </w:r>
          </w:p>
          <w:p w:rsidR="00184EA7" w:rsidRDefault="00184EA7">
            <w:pPr>
              <w:tabs>
                <w:tab w:val="left" w:pos="144"/>
                <w:tab w:val="left" w:pos="567"/>
              </w:tabs>
              <w:spacing w:after="0" w:line="240" w:lineRule="auto"/>
              <w:ind w:left="-9"/>
              <w:jc w:val="both"/>
              <w:rPr>
                <w:rFonts w:eastAsia="Calibri" w:cs="Times New Roman"/>
                <w:sz w:val="24"/>
                <w:szCs w:val="24"/>
                <w:lang w:val="nb-NO"/>
              </w:rPr>
            </w:pPr>
            <w:r>
              <w:rPr>
                <w:rFonts w:eastAsia="Calibri" w:cs="Times New Roman"/>
                <w:sz w:val="24"/>
                <w:szCs w:val="24"/>
                <w:lang w:val="nb-NO"/>
              </w:rPr>
              <w:t>- Nắm được trình tự các bước tiến hành hô hấp nhân tạo.</w:t>
            </w:r>
          </w:p>
          <w:p w:rsidR="00184EA7" w:rsidRDefault="00184EA7">
            <w:pPr>
              <w:tabs>
                <w:tab w:val="left" w:pos="144"/>
              </w:tabs>
              <w:spacing w:after="0" w:line="240" w:lineRule="auto"/>
              <w:ind w:left="-9"/>
              <w:rPr>
                <w:rFonts w:eastAsia="Calibri" w:cs="Times New Roman"/>
                <w:sz w:val="24"/>
                <w:szCs w:val="24"/>
                <w:lang w:val="nb-NO"/>
              </w:rPr>
            </w:pPr>
            <w:r>
              <w:rPr>
                <w:rFonts w:eastAsia="Calibri" w:cs="Times New Roman"/>
                <w:sz w:val="24"/>
                <w:szCs w:val="24"/>
                <w:lang w:val="nb-NO"/>
              </w:rPr>
              <w:t>- Biết PP hà hơi thổi ngạt và phương pháp ấn lồng ngực</w:t>
            </w:r>
          </w:p>
        </w:tc>
        <w:tc>
          <w:tcPr>
            <w:tcW w:w="2511"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ind w:left="-57" w:right="-57"/>
              <w:rPr>
                <w:rFonts w:eastAsia="Calibri" w:cs="Times New Roman"/>
                <w:sz w:val="24"/>
                <w:szCs w:val="24"/>
                <w:lang w:val="pt-BR"/>
              </w:rPr>
            </w:pPr>
            <w:r>
              <w:rPr>
                <w:rFonts w:eastAsia="Calibri" w:cs="Times New Roman"/>
                <w:sz w:val="24"/>
                <w:szCs w:val="24"/>
                <w:lang w:val="pt-BR"/>
              </w:rPr>
              <w:t>- Chiếu cá nhân</w:t>
            </w:r>
          </w:p>
          <w:p w:rsidR="00184EA7" w:rsidRDefault="00184EA7">
            <w:pPr>
              <w:spacing w:after="0" w:line="240" w:lineRule="auto"/>
              <w:ind w:left="-57" w:right="-57"/>
              <w:rPr>
                <w:rFonts w:eastAsia="Calibri" w:cs="Times New Roman"/>
                <w:sz w:val="24"/>
                <w:szCs w:val="24"/>
                <w:lang w:val="pt-BR"/>
              </w:rPr>
            </w:pPr>
            <w:r>
              <w:rPr>
                <w:rFonts w:eastAsia="Calibri" w:cs="Times New Roman"/>
                <w:sz w:val="24"/>
                <w:szCs w:val="24"/>
                <w:lang w:val="pt-BR"/>
              </w:rPr>
              <w:t>- Gối bông cá nhân</w:t>
            </w:r>
          </w:p>
          <w:p w:rsidR="00184EA7" w:rsidRDefault="00184EA7">
            <w:pPr>
              <w:pStyle w:val="NormalWeb"/>
              <w:spacing w:after="0"/>
              <w:jc w:val="both"/>
              <w:rPr>
                <w:b/>
                <w:bCs/>
                <w:iCs/>
              </w:rPr>
            </w:pPr>
            <w:r>
              <w:t>- Gạc</w:t>
            </w: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lang w:val="vi-VN"/>
              </w:rPr>
            </w:pPr>
            <w:r>
              <w:rPr>
                <w:bCs/>
                <w:iCs/>
              </w:rPr>
              <w:t>2</w:t>
            </w:r>
            <w:r>
              <w:rPr>
                <w:bCs/>
                <w:iCs/>
                <w:lang w:val="vi-VN"/>
              </w:rPr>
              <w:t>5</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lang w:val="vi-VN"/>
              </w:rPr>
            </w:pPr>
            <w:r>
              <w:rPr>
                <w:bCs/>
                <w:iCs/>
              </w:rPr>
              <w:t>2</w:t>
            </w:r>
            <w:r>
              <w:rPr>
                <w:bCs/>
                <w:iCs/>
                <w:lang w:val="vi-VN"/>
              </w:rPr>
              <w:t>5</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lang w:val="vi-VN"/>
              </w:rPr>
            </w:pPr>
            <w:r>
              <w:rPr>
                <w:b/>
                <w:lang w:val="sv-SE"/>
              </w:rPr>
              <w:t>Chủ đề Stem:</w:t>
            </w:r>
            <w:r>
              <w:rPr>
                <w:lang w:val="vi-VN"/>
              </w:rPr>
              <w:t xml:space="preserve">Lá phổi diệu kỳ (T1) </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rPr>
                <w:b/>
                <w:lang w:val="sv-SE"/>
              </w:rPr>
            </w:pPr>
            <w:r>
              <w:rPr>
                <w:b/>
                <w:lang w:val="sv-SE"/>
              </w:rPr>
              <w:t>Hoạt động 1: Xác định vấn đề hoặc nhu cầu thực tiễn</w:t>
            </w:r>
          </w:p>
          <w:p w:rsidR="00184EA7" w:rsidRDefault="00184EA7">
            <w:pPr>
              <w:pStyle w:val="NormalWeb"/>
              <w:spacing w:after="0"/>
              <w:jc w:val="both"/>
              <w:rPr>
                <w:b/>
                <w:lang w:val="sv-SE"/>
              </w:rPr>
            </w:pPr>
            <w:r>
              <w:rPr>
                <w:b/>
                <w:lang w:val="sv-SE"/>
              </w:rPr>
              <w:t>Hoạt động 2: Nghiên cứu kiến thức nền và đề xuất, lựa chọn giải pháp</w:t>
            </w:r>
          </w:p>
          <w:p w:rsidR="00184EA7" w:rsidRDefault="00184EA7">
            <w:pPr>
              <w:spacing w:after="0" w:line="240" w:lineRule="auto"/>
              <w:rPr>
                <w:rFonts w:eastAsia="Calibri" w:cs="Times New Roman"/>
                <w:sz w:val="26"/>
                <w:szCs w:val="26"/>
              </w:rPr>
            </w:pPr>
            <w:r>
              <w:rPr>
                <w:rFonts w:eastAsia="Times New Roman" w:cs="Times New Roman"/>
                <w:bCs/>
                <w:sz w:val="26"/>
                <w:szCs w:val="26"/>
                <w:lang w:val="vi-VN"/>
              </w:rPr>
              <w:t xml:space="preserve">- </w:t>
            </w:r>
            <w:r>
              <w:rPr>
                <w:rFonts w:eastAsia="Times New Roman" w:cs="Times New Roman"/>
                <w:bCs/>
                <w:sz w:val="26"/>
                <w:szCs w:val="26"/>
              </w:rPr>
              <w:t>HS trình bày được các bước "Thiết kế và chế tạo mô hình hoạt động của phổi” và chế tạo thành công mô hình</w:t>
            </w:r>
            <w:r>
              <w:rPr>
                <w:rFonts w:eastAsia="Times New Roman" w:cs="Times New Roman"/>
                <w:bCs/>
                <w:sz w:val="26"/>
                <w:szCs w:val="26"/>
                <w:lang w:val="vi-VN"/>
              </w:rPr>
              <w:t xml:space="preserve"> bằng </w:t>
            </w:r>
            <w:r>
              <w:rPr>
                <w:rFonts w:eastAsia="Times New Roman" w:cs="Times New Roman"/>
                <w:bCs/>
                <w:sz w:val="26"/>
                <w:szCs w:val="26"/>
              </w:rPr>
              <w:t>vật liệu đơn giản</w:t>
            </w:r>
            <w:r>
              <w:rPr>
                <w:rFonts w:eastAsia="Calibri" w:cs="Times New Roman"/>
                <w:sz w:val="26"/>
                <w:szCs w:val="26"/>
                <w:lang w:val="vi-VN"/>
              </w:rPr>
              <w:t>theo</w:t>
            </w:r>
            <w:r>
              <w:rPr>
                <w:rFonts w:eastAsia="Calibri" w:cs="Times New Roman"/>
                <w:sz w:val="26"/>
                <w:szCs w:val="26"/>
              </w:rPr>
              <w:t xml:space="preserve"> các tiêu chí</w:t>
            </w:r>
            <w:r>
              <w:rPr>
                <w:rFonts w:eastAsia="Calibri" w:cs="Times New Roman"/>
                <w:sz w:val="26"/>
                <w:szCs w:val="26"/>
                <w:lang w:val="vi-VN"/>
              </w:rPr>
              <w:t xml:space="preserve">: </w:t>
            </w:r>
            <w:r>
              <w:rPr>
                <w:rFonts w:eastAsia="Calibri" w:cs="Times New Roman"/>
                <w:sz w:val="26"/>
                <w:szCs w:val="26"/>
              </w:rPr>
              <w:t xml:space="preserve">gọn nhẹ, đơn giản, cơ chế hoạt </w:t>
            </w:r>
            <w:r>
              <w:rPr>
                <w:rFonts w:eastAsia="Calibri" w:cs="Times New Roman"/>
                <w:sz w:val="26"/>
                <w:szCs w:val="26"/>
              </w:rPr>
              <w:lastRenderedPageBreak/>
              <w:t xml:space="preserve">động chính xác, ổn định. </w:t>
            </w:r>
          </w:p>
          <w:p w:rsidR="00184EA7" w:rsidRDefault="00184EA7">
            <w:pPr>
              <w:spacing w:after="0" w:line="240" w:lineRule="auto"/>
              <w:rPr>
                <w:rFonts w:eastAsia="Times New Roman" w:cs="Times New Roman"/>
                <w:bCs/>
                <w:sz w:val="26"/>
                <w:szCs w:val="26"/>
              </w:rPr>
            </w:pPr>
            <w:r>
              <w:rPr>
                <w:rFonts w:eastAsia="Calibri" w:cs="Times New Roman"/>
                <w:sz w:val="26"/>
                <w:szCs w:val="26"/>
                <w:lang w:val="vi-VN"/>
              </w:rPr>
              <w:t>- HS</w:t>
            </w:r>
            <w:r>
              <w:rPr>
                <w:rFonts w:eastAsia="Times New Roman" w:cs="Times New Roman"/>
                <w:bCs/>
                <w:sz w:val="26"/>
                <w:szCs w:val="26"/>
              </w:rPr>
              <w:t xml:space="preserve"> hiểu rõ yêu cầu</w:t>
            </w:r>
            <w:r>
              <w:rPr>
                <w:rFonts w:eastAsia="Times New Roman" w:cs="Times New Roman"/>
                <w:bCs/>
                <w:sz w:val="26"/>
                <w:szCs w:val="26"/>
                <w:lang w:val="vi-VN"/>
              </w:rPr>
              <w:t xml:space="preserve"> vận dụng kiến thức về</w:t>
            </w:r>
          </w:p>
          <w:p w:rsidR="00184EA7" w:rsidRDefault="00184EA7">
            <w:pPr>
              <w:spacing w:after="0" w:line="240" w:lineRule="auto"/>
              <w:rPr>
                <w:rFonts w:eastAsia="Times New Roman" w:cs="Times New Roman"/>
                <w:bCs/>
                <w:sz w:val="26"/>
                <w:szCs w:val="26"/>
              </w:rPr>
            </w:pPr>
            <w:r>
              <w:rPr>
                <w:rFonts w:eastAsia="Times New Roman" w:cs="Times New Roman"/>
                <w:bCs/>
                <w:sz w:val="26"/>
                <w:szCs w:val="26"/>
              </w:rPr>
              <w:t xml:space="preserve">+ Sinh học:  câu tạo hệ hô hấp, cử động hô hấp. </w:t>
            </w:r>
          </w:p>
          <w:p w:rsidR="00184EA7" w:rsidRDefault="00184EA7">
            <w:pPr>
              <w:spacing w:after="0" w:line="240" w:lineRule="auto"/>
              <w:rPr>
                <w:rFonts w:eastAsia="Times New Roman" w:cs="Times New Roman"/>
                <w:bCs/>
                <w:sz w:val="26"/>
                <w:szCs w:val="26"/>
              </w:rPr>
            </w:pPr>
            <w:r>
              <w:rPr>
                <w:rFonts w:eastAsia="Times New Roman" w:cs="Times New Roman"/>
                <w:bCs/>
                <w:sz w:val="26"/>
                <w:szCs w:val="26"/>
              </w:rPr>
              <w:t>+ Vật lý: áp suất, thể tích…</w:t>
            </w:r>
          </w:p>
        </w:tc>
        <w:tc>
          <w:tcPr>
            <w:tcW w:w="2511"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ind w:left="-57" w:right="-57"/>
              <w:rPr>
                <w:rFonts w:eastAsia="Calibri" w:cs="Times New Roman"/>
                <w:sz w:val="26"/>
                <w:szCs w:val="26"/>
              </w:rPr>
            </w:pPr>
            <w:r>
              <w:rPr>
                <w:rFonts w:eastAsia="Calibri" w:cs="Times New Roman"/>
                <w:sz w:val="26"/>
                <w:szCs w:val="26"/>
              </w:rPr>
              <w:lastRenderedPageBreak/>
              <w:t>- Chai nhựa 1,5l.</w:t>
            </w:r>
          </w:p>
          <w:p w:rsidR="00184EA7" w:rsidRDefault="00184EA7">
            <w:pPr>
              <w:spacing w:after="0" w:line="240" w:lineRule="auto"/>
              <w:ind w:left="-57" w:right="-57"/>
              <w:rPr>
                <w:rFonts w:eastAsia="Calibri" w:cs="Times New Roman"/>
                <w:sz w:val="26"/>
                <w:szCs w:val="26"/>
              </w:rPr>
            </w:pPr>
            <w:r>
              <w:rPr>
                <w:rFonts w:eastAsia="Calibri" w:cs="Times New Roman"/>
                <w:sz w:val="26"/>
                <w:szCs w:val="26"/>
              </w:rPr>
              <w:t>- Bong bóng.</w:t>
            </w:r>
          </w:p>
          <w:p w:rsidR="00184EA7" w:rsidRDefault="00184EA7">
            <w:pPr>
              <w:spacing w:after="0" w:line="240" w:lineRule="auto"/>
              <w:ind w:left="-57" w:right="-57"/>
              <w:rPr>
                <w:rFonts w:eastAsia="Calibri" w:cs="Times New Roman"/>
                <w:sz w:val="26"/>
                <w:szCs w:val="26"/>
              </w:rPr>
            </w:pPr>
            <w:r>
              <w:rPr>
                <w:rFonts w:eastAsia="Calibri" w:cs="Times New Roman"/>
                <w:sz w:val="26"/>
                <w:szCs w:val="26"/>
              </w:rPr>
              <w:t>- Băng keo, keo nến, bật lửa, kéo, dây chun, nilon.</w:t>
            </w:r>
          </w:p>
          <w:p w:rsidR="00184EA7" w:rsidRDefault="00184EA7">
            <w:pPr>
              <w:spacing w:after="0" w:line="240" w:lineRule="auto"/>
              <w:ind w:left="-57" w:right="-57"/>
              <w:rPr>
                <w:rFonts w:eastAsia="Calibri" w:cs="Times New Roman"/>
                <w:sz w:val="24"/>
                <w:szCs w:val="24"/>
                <w:lang w:val="pt-BR"/>
              </w:rPr>
            </w:pPr>
            <w:r>
              <w:rPr>
                <w:rFonts w:eastAsia="Calibri" w:cs="Times New Roman"/>
                <w:sz w:val="26"/>
                <w:szCs w:val="26"/>
              </w:rPr>
              <w:t>Giấy màu trang trí</w:t>
            </w: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both"/>
            </w:pPr>
            <w:r>
              <w:t>- Giáo dục đạo đức</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lang w:val="vi-VN"/>
              </w:rPr>
            </w:pPr>
            <w:r>
              <w:rPr>
                <w:bCs/>
                <w:iCs/>
                <w:lang w:val="vi-VN"/>
              </w:rPr>
              <w:lastRenderedPageBreak/>
              <w:t>26</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lang w:val="vi-VN"/>
              </w:rPr>
            </w:pPr>
            <w:r>
              <w:rPr>
                <w:bCs/>
                <w:iCs/>
                <w:lang w:val="vi-VN"/>
              </w:rPr>
              <w:t>26</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lang w:val="sv-SE"/>
              </w:rPr>
            </w:pPr>
            <w:r>
              <w:rPr>
                <w:b/>
                <w:lang w:val="sv-SE"/>
              </w:rPr>
              <w:t>Chủ đề Stem:</w:t>
            </w:r>
            <w:r>
              <w:rPr>
                <w:lang w:val="vi-VN"/>
              </w:rPr>
              <w:t>Lá phổi diệu kỳ (T2)</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
                <w:sz w:val="26"/>
                <w:szCs w:val="26"/>
                <w:lang w:val="sv-SE"/>
              </w:rPr>
            </w:pPr>
            <w:r>
              <w:rPr>
                <w:b/>
                <w:sz w:val="26"/>
                <w:szCs w:val="26"/>
                <w:lang w:val="sv-SE"/>
              </w:rPr>
              <w:t>Hoạt động 4: Chế tạo và thử nghiệm mô hình Hệ hô hấp</w:t>
            </w:r>
          </w:p>
          <w:p w:rsidR="00184EA7" w:rsidRDefault="00184EA7">
            <w:pPr>
              <w:spacing w:after="0" w:line="240" w:lineRule="auto"/>
              <w:rPr>
                <w:rFonts w:eastAsia="Times New Roman" w:cs="Times New Roman"/>
                <w:bCs/>
                <w:sz w:val="26"/>
                <w:szCs w:val="26"/>
                <w:lang w:val="vi-VN"/>
              </w:rPr>
            </w:pPr>
            <w:r>
              <w:rPr>
                <w:b/>
                <w:sz w:val="26"/>
                <w:szCs w:val="26"/>
                <w:lang w:val="sv-SE"/>
              </w:rPr>
              <w:t>Hoạt động 5: Trình bày sản phẩm và đánh giá</w:t>
            </w:r>
          </w:p>
        </w:tc>
        <w:tc>
          <w:tcPr>
            <w:tcW w:w="2511" w:type="dxa"/>
            <w:tcBorders>
              <w:top w:val="single" w:sz="4" w:space="0" w:color="auto"/>
              <w:left w:val="single" w:sz="4" w:space="0" w:color="auto"/>
              <w:bottom w:val="single" w:sz="4" w:space="0" w:color="auto"/>
              <w:right w:val="single" w:sz="4" w:space="0" w:color="auto"/>
            </w:tcBorders>
          </w:tcPr>
          <w:p w:rsidR="00184EA7" w:rsidRDefault="00184EA7">
            <w:pPr>
              <w:spacing w:after="0" w:line="240" w:lineRule="auto"/>
              <w:ind w:left="-57" w:right="-57"/>
              <w:rPr>
                <w:rFonts w:eastAsia="Calibri" w:cs="Times New Roman"/>
                <w:sz w:val="26"/>
                <w:szCs w:val="26"/>
              </w:rPr>
            </w:pPr>
          </w:p>
        </w:tc>
        <w:tc>
          <w:tcPr>
            <w:tcW w:w="1413" w:type="dxa"/>
            <w:tcBorders>
              <w:top w:val="single" w:sz="4" w:space="0" w:color="auto"/>
              <w:left w:val="single" w:sz="4" w:space="0" w:color="auto"/>
              <w:bottom w:val="single" w:sz="4" w:space="0" w:color="auto"/>
              <w:right w:val="single" w:sz="4" w:space="0" w:color="auto"/>
            </w:tcBorders>
            <w:vAlign w:val="center"/>
          </w:tcPr>
          <w:p w:rsidR="00184EA7" w:rsidRDefault="00184EA7">
            <w:pPr>
              <w:pStyle w:val="NormalWeb"/>
              <w:spacing w:after="0"/>
              <w:jc w:val="both"/>
            </w:pP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sz w:val="26"/>
                <w:szCs w:val="26"/>
              </w:rPr>
            </w:pPr>
            <w:r>
              <w:rPr>
                <w:rFonts w:eastAsia="Calibri"/>
                <w:b/>
                <w:bCs/>
                <w:sz w:val="26"/>
                <w:szCs w:val="26"/>
                <w:lang w:val="sv-SE"/>
              </w:rPr>
              <w:t>CHƯƠNG V. TIÊU HOÁ</w:t>
            </w: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27</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27</w:t>
            </w:r>
          </w:p>
        </w:tc>
        <w:tc>
          <w:tcPr>
            <w:tcW w:w="2157" w:type="dxa"/>
            <w:tcBorders>
              <w:top w:val="single" w:sz="4" w:space="0" w:color="auto"/>
              <w:left w:val="single" w:sz="4" w:space="0" w:color="auto"/>
              <w:bottom w:val="single" w:sz="4" w:space="0" w:color="auto"/>
              <w:right w:val="single" w:sz="4" w:space="0" w:color="auto"/>
            </w:tcBorders>
            <w:vAlign w:val="center"/>
          </w:tcPr>
          <w:p w:rsidR="00184EA7" w:rsidRDefault="00184EA7">
            <w:pPr>
              <w:spacing w:after="0" w:line="240" w:lineRule="auto"/>
              <w:jc w:val="center"/>
              <w:rPr>
                <w:rFonts w:eastAsia="Calibri" w:cs="Times New Roman"/>
                <w:sz w:val="24"/>
                <w:szCs w:val="24"/>
                <w:lang w:val="sv-SE"/>
              </w:rPr>
            </w:pPr>
            <w:r>
              <w:rPr>
                <w:rFonts w:eastAsia="Calibri" w:cs="Times New Roman"/>
                <w:sz w:val="24"/>
                <w:szCs w:val="24"/>
                <w:lang w:val="sv-SE"/>
              </w:rPr>
              <w:t>Chủ đề: Tiêu hóa</w:t>
            </w:r>
          </w:p>
          <w:p w:rsidR="00184EA7" w:rsidRDefault="00184EA7">
            <w:pPr>
              <w:spacing w:after="0" w:line="240" w:lineRule="auto"/>
              <w:jc w:val="center"/>
              <w:rPr>
                <w:rFonts w:eastAsia="Calibri" w:cs="Times New Roman"/>
                <w:sz w:val="24"/>
                <w:szCs w:val="24"/>
                <w:lang w:val="sv-SE"/>
              </w:rPr>
            </w:pPr>
            <w:r>
              <w:rPr>
                <w:rFonts w:eastAsia="Calibri" w:cs="Times New Roman"/>
                <w:sz w:val="24"/>
                <w:szCs w:val="24"/>
                <w:lang w:val="sv-SE"/>
              </w:rPr>
              <w:t>Tiêu hoá và các cơ quan tiêu hoá (T1)</w:t>
            </w:r>
          </w:p>
          <w:p w:rsidR="00184EA7" w:rsidRDefault="00184EA7">
            <w:pPr>
              <w:pStyle w:val="NormalWeb"/>
              <w:spacing w:after="0"/>
              <w:jc w:val="center"/>
              <w:rPr>
                <w:i/>
                <w:lang w:val="sv-SE"/>
              </w:rPr>
            </w:pP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b/>
                <w:sz w:val="26"/>
                <w:szCs w:val="26"/>
                <w:lang w:val="nl-NL"/>
              </w:rPr>
            </w:pPr>
            <w:r>
              <w:rPr>
                <w:rFonts w:eastAsia="Calibri" w:cs="Times New Roman"/>
                <w:sz w:val="26"/>
                <w:szCs w:val="26"/>
                <w:lang w:val="nl-NL"/>
              </w:rPr>
              <w:t>- HS trình bày được các nhóm chất trong thức ăn, các hoạt động trong quá trình tiêu hóa, vai trò của tiêu hóa với con người, biết các cơ quan tiêu hoá.</w:t>
            </w:r>
          </w:p>
          <w:p w:rsidR="00184EA7" w:rsidRDefault="00184EA7">
            <w:pPr>
              <w:spacing w:after="0" w:line="240" w:lineRule="auto"/>
              <w:rPr>
                <w:rFonts w:eastAsia="Calibri" w:cs="Times New Roman"/>
                <w:sz w:val="26"/>
                <w:szCs w:val="26"/>
                <w:lang w:val="nl-NL"/>
              </w:rPr>
            </w:pPr>
            <w:r>
              <w:rPr>
                <w:rFonts w:eastAsia="Calibri" w:cs="Times New Roman"/>
                <w:sz w:val="26"/>
                <w:szCs w:val="26"/>
                <w:lang w:val="nl-NL"/>
              </w:rPr>
              <w:t xml:space="preserve">- HS xác định được trên mô hình các cơ quan tiêu hóa của hệ tiêu hóa ở người. </w:t>
            </w:r>
          </w:p>
        </w:tc>
        <w:tc>
          <w:tcPr>
            <w:tcW w:w="2511" w:type="dxa"/>
            <w:tcBorders>
              <w:top w:val="single" w:sz="4" w:space="0" w:color="auto"/>
              <w:left w:val="single" w:sz="4" w:space="0" w:color="auto"/>
              <w:bottom w:val="single" w:sz="4" w:space="0" w:color="auto"/>
              <w:right w:val="single" w:sz="4" w:space="0" w:color="auto"/>
            </w:tcBorders>
          </w:tcPr>
          <w:p w:rsidR="00184EA7" w:rsidRDefault="00184EA7">
            <w:pPr>
              <w:spacing w:after="0" w:line="240" w:lineRule="auto"/>
              <w:rPr>
                <w:rFonts w:eastAsia="Calibri" w:cs="Times New Roman"/>
                <w:sz w:val="26"/>
                <w:szCs w:val="26"/>
              </w:rPr>
            </w:pPr>
            <w:r>
              <w:rPr>
                <w:rFonts w:eastAsia="Calibri" w:cs="Times New Roman"/>
                <w:sz w:val="26"/>
                <w:szCs w:val="26"/>
              </w:rPr>
              <w:t>- Tranh: Sơ đồ cấu tạo hệ tiêu hóa</w:t>
            </w:r>
          </w:p>
          <w:p w:rsidR="00184EA7" w:rsidRDefault="00184EA7">
            <w:pPr>
              <w:pStyle w:val="NormalWeb"/>
              <w:spacing w:after="0"/>
              <w:jc w:val="both"/>
              <w:rPr>
                <w:b/>
                <w:bCs/>
                <w:iCs/>
                <w:sz w:val="26"/>
                <w:szCs w:val="26"/>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28</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28</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spacing w:after="0" w:line="240" w:lineRule="auto"/>
              <w:jc w:val="center"/>
              <w:rPr>
                <w:rFonts w:eastAsia="Calibri" w:cs="Times New Roman"/>
                <w:sz w:val="24"/>
                <w:szCs w:val="24"/>
                <w:lang w:val="sv-SE"/>
              </w:rPr>
            </w:pPr>
            <w:r>
              <w:rPr>
                <w:rFonts w:eastAsia="Calibri" w:cs="Times New Roman"/>
                <w:sz w:val="24"/>
                <w:szCs w:val="24"/>
                <w:lang w:val="sv-SE"/>
              </w:rPr>
              <w:t>Chủ đề: Tiêu hóa</w:t>
            </w:r>
          </w:p>
          <w:p w:rsidR="00184EA7" w:rsidRDefault="00184EA7">
            <w:pPr>
              <w:pStyle w:val="NormalWeb"/>
              <w:spacing w:after="0"/>
              <w:jc w:val="center"/>
              <w:rPr>
                <w:i/>
                <w:lang w:val="sv-SE"/>
              </w:rPr>
            </w:pPr>
            <w:r>
              <w:rPr>
                <w:lang w:val="sv-SE"/>
              </w:rPr>
              <w:t>Tiêu hoá ở khoang miệng.(T2)</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jc w:val="both"/>
              <w:rPr>
                <w:rFonts w:eastAsia="Calibri" w:cs="Times New Roman"/>
                <w:sz w:val="24"/>
                <w:szCs w:val="24"/>
                <w:lang w:val="nl-NL"/>
              </w:rPr>
            </w:pPr>
            <w:r>
              <w:rPr>
                <w:rFonts w:eastAsia="Calibri" w:cs="Times New Roman"/>
                <w:sz w:val="24"/>
                <w:szCs w:val="24"/>
                <w:lang w:val="nl-NL"/>
              </w:rPr>
              <w:t>- HS trình bày được các hoạt động tiêu hóa diễn ra trong khoang miệng.</w:t>
            </w:r>
          </w:p>
          <w:p w:rsidR="00184EA7" w:rsidRDefault="00184EA7">
            <w:pPr>
              <w:spacing w:after="0" w:line="240" w:lineRule="auto"/>
              <w:jc w:val="both"/>
              <w:rPr>
                <w:rFonts w:eastAsia="Calibri" w:cs="Times New Roman"/>
                <w:sz w:val="24"/>
                <w:szCs w:val="24"/>
                <w:lang w:val="nl-NL"/>
              </w:rPr>
            </w:pPr>
            <w:r>
              <w:rPr>
                <w:rFonts w:eastAsia="Calibri" w:cs="Times New Roman"/>
                <w:sz w:val="24"/>
                <w:szCs w:val="24"/>
                <w:lang w:val="nl-NL"/>
              </w:rPr>
              <w:t>- HS trình bày được hoạt động nuốt và đẩy thức ăn từ khoang miệng qua thực quản xuống dạdày.</w:t>
            </w:r>
          </w:p>
        </w:tc>
        <w:tc>
          <w:tcPr>
            <w:tcW w:w="2511" w:type="dxa"/>
            <w:tcBorders>
              <w:top w:val="single" w:sz="4" w:space="0" w:color="auto"/>
              <w:left w:val="single" w:sz="4" w:space="0" w:color="auto"/>
              <w:bottom w:val="single" w:sz="4" w:space="0" w:color="auto"/>
              <w:right w:val="single" w:sz="4" w:space="0" w:color="auto"/>
            </w:tcBorders>
          </w:tcPr>
          <w:p w:rsidR="00184EA7" w:rsidRDefault="00184EA7">
            <w:pPr>
              <w:spacing w:after="0" w:line="240" w:lineRule="auto"/>
              <w:rPr>
                <w:rFonts w:eastAsia="Calibri" w:cs="Times New Roman"/>
                <w:sz w:val="24"/>
                <w:szCs w:val="24"/>
                <w:lang w:val="pt-BR"/>
              </w:rPr>
            </w:pPr>
            <w:r>
              <w:rPr>
                <w:rFonts w:eastAsia="Calibri" w:cs="Times New Roman"/>
                <w:sz w:val="24"/>
                <w:szCs w:val="24"/>
                <w:lang w:val="pt-BR"/>
              </w:rPr>
              <w:t>- Tranh H25-1,2,3</w:t>
            </w:r>
          </w:p>
          <w:p w:rsidR="00184EA7" w:rsidRDefault="00184EA7">
            <w:pPr>
              <w:pStyle w:val="NormalWeb"/>
              <w:spacing w:after="0"/>
              <w:jc w:val="both"/>
              <w:rPr>
                <w:b/>
                <w:bCs/>
                <w:iCs/>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29</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29</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spacing w:after="0" w:line="240" w:lineRule="auto"/>
              <w:jc w:val="center"/>
              <w:rPr>
                <w:rFonts w:eastAsia="Calibri" w:cs="Times New Roman"/>
                <w:sz w:val="24"/>
                <w:szCs w:val="24"/>
                <w:lang w:val="sv-SE"/>
              </w:rPr>
            </w:pPr>
            <w:r>
              <w:rPr>
                <w:rFonts w:eastAsia="Calibri" w:cs="Times New Roman"/>
                <w:sz w:val="24"/>
                <w:szCs w:val="24"/>
                <w:lang w:val="sv-SE"/>
              </w:rPr>
              <w:t>Chủ đề: Tiêu hóa</w:t>
            </w:r>
          </w:p>
          <w:p w:rsidR="00184EA7" w:rsidRDefault="00184EA7">
            <w:pPr>
              <w:pStyle w:val="NormalWeb"/>
              <w:spacing w:after="0"/>
              <w:jc w:val="center"/>
              <w:rPr>
                <w:i/>
                <w:spacing w:val="-6"/>
                <w:lang w:val="sv-SE"/>
              </w:rPr>
            </w:pPr>
            <w:r>
              <w:rPr>
                <w:lang w:val="sv-SE"/>
              </w:rPr>
              <w:t>Tiêu hoá ở dạ dày (T3)</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sz w:val="24"/>
                <w:szCs w:val="24"/>
                <w:lang w:val="it-IT"/>
              </w:rPr>
            </w:pPr>
            <w:r>
              <w:rPr>
                <w:rFonts w:eastAsia="Calibri" w:cs="Times New Roman"/>
                <w:sz w:val="24"/>
                <w:szCs w:val="24"/>
                <w:lang w:val="it-IT"/>
              </w:rPr>
              <w:t xml:space="preserve">- HS trình bày được cấu tạo của dạ dày, quá trình tiêu hóa ở dạ dày gồm sự biến đổi lí học và hoá học và tác dụng củ mỗi sự biến đổi, biết được còn những chất nào cần được biến đổi tiếp sau khi đã </w:t>
            </w:r>
            <w:r>
              <w:rPr>
                <w:rFonts w:eastAsia="Calibri" w:cs="Times New Roman"/>
                <w:sz w:val="24"/>
                <w:szCs w:val="24"/>
                <w:lang w:val="it-IT"/>
              </w:rPr>
              <w:lastRenderedPageBreak/>
              <w:t xml:space="preserve">được tiêu hoá ở dạ dày  </w:t>
            </w:r>
          </w:p>
        </w:tc>
        <w:tc>
          <w:tcPr>
            <w:tcW w:w="2511" w:type="dxa"/>
            <w:tcBorders>
              <w:top w:val="single" w:sz="4" w:space="0" w:color="auto"/>
              <w:left w:val="single" w:sz="4" w:space="0" w:color="auto"/>
              <w:bottom w:val="single" w:sz="4" w:space="0" w:color="auto"/>
              <w:right w:val="single" w:sz="4" w:space="0" w:color="auto"/>
            </w:tcBorders>
          </w:tcPr>
          <w:p w:rsidR="00184EA7" w:rsidRDefault="00184EA7">
            <w:pPr>
              <w:spacing w:after="0" w:line="240" w:lineRule="auto"/>
              <w:rPr>
                <w:rFonts w:eastAsia="Calibri" w:cs="Times New Roman"/>
                <w:sz w:val="24"/>
                <w:szCs w:val="24"/>
                <w:lang w:val="pt-BR"/>
              </w:rPr>
            </w:pPr>
            <w:r>
              <w:rPr>
                <w:rFonts w:eastAsia="Calibri" w:cs="Times New Roman"/>
                <w:sz w:val="24"/>
                <w:szCs w:val="24"/>
                <w:lang w:val="pt-BR"/>
              </w:rPr>
              <w:lastRenderedPageBreak/>
              <w:t>- Tranh H27-1,2,3</w:t>
            </w:r>
          </w:p>
          <w:p w:rsidR="00184EA7" w:rsidRDefault="00184EA7">
            <w:pPr>
              <w:spacing w:after="0" w:line="240" w:lineRule="auto"/>
              <w:rPr>
                <w:rFonts w:eastAsia="Calibri" w:cs="Times New Roman"/>
                <w:sz w:val="24"/>
                <w:szCs w:val="24"/>
                <w:lang w:val="pt-BR"/>
              </w:rPr>
            </w:pPr>
            <w:r>
              <w:rPr>
                <w:rFonts w:eastAsia="Calibri" w:cs="Times New Roman"/>
                <w:sz w:val="24"/>
                <w:szCs w:val="24"/>
                <w:lang w:val="pt-BR"/>
              </w:rPr>
              <w:t>- PHT</w:t>
            </w:r>
          </w:p>
          <w:p w:rsidR="00184EA7" w:rsidRDefault="00184EA7">
            <w:pPr>
              <w:pStyle w:val="NormalWeb"/>
              <w:spacing w:after="0"/>
              <w:jc w:val="both"/>
              <w:rPr>
                <w:b/>
                <w:bCs/>
                <w:iCs/>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rPr>
                <w:w w:val="90"/>
                <w:sz w:val="26"/>
                <w:szCs w:val="26"/>
              </w:rPr>
              <w:t>Mục I. Lệnh ▼ trang 87, ý 2 (Căn cứ…): Không dạy</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lastRenderedPageBreak/>
              <w:t>30</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30</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spacing w:after="0" w:line="240" w:lineRule="auto"/>
              <w:jc w:val="center"/>
              <w:rPr>
                <w:rFonts w:eastAsia="Calibri" w:cs="Times New Roman"/>
                <w:sz w:val="24"/>
                <w:szCs w:val="24"/>
                <w:lang w:val="sv-SE"/>
              </w:rPr>
            </w:pPr>
            <w:r>
              <w:rPr>
                <w:rFonts w:eastAsia="Calibri" w:cs="Times New Roman"/>
                <w:sz w:val="24"/>
                <w:szCs w:val="24"/>
                <w:lang w:val="sv-SE"/>
              </w:rPr>
              <w:t>Chủ đề: Tiêu hóa</w:t>
            </w:r>
          </w:p>
          <w:p w:rsidR="00184EA7" w:rsidRDefault="00184EA7">
            <w:pPr>
              <w:pStyle w:val="NormalWeb"/>
              <w:spacing w:after="0"/>
              <w:jc w:val="center"/>
              <w:rPr>
                <w:lang w:val="sv-SE"/>
              </w:rPr>
            </w:pPr>
            <w:r>
              <w:rPr>
                <w:lang w:val="sv-SE"/>
              </w:rPr>
              <w:t>Tiêu hoá ở ruột non.(T4)</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jc w:val="both"/>
              <w:rPr>
                <w:rFonts w:eastAsia="Calibri" w:cs="Times New Roman"/>
                <w:sz w:val="24"/>
                <w:szCs w:val="24"/>
                <w:lang w:val="nl-NL"/>
              </w:rPr>
            </w:pPr>
            <w:r>
              <w:rPr>
                <w:rFonts w:eastAsia="Calibri" w:cs="Times New Roman"/>
                <w:sz w:val="24"/>
                <w:szCs w:val="24"/>
                <w:lang w:val="nl-NL"/>
              </w:rPr>
              <w:t>- HS  hiểu được cấu tạo của ruột non, các hoạt động tiêu hoá diễn ra ở ruột non và tác dụng của từng hoạt động</w:t>
            </w:r>
          </w:p>
          <w:p w:rsidR="00184EA7" w:rsidRDefault="00184EA7">
            <w:pPr>
              <w:spacing w:after="0" w:line="240" w:lineRule="auto"/>
              <w:jc w:val="both"/>
              <w:rPr>
                <w:rFonts w:eastAsia="Calibri" w:cs="Times New Roman"/>
                <w:sz w:val="24"/>
                <w:szCs w:val="24"/>
                <w:lang w:val="nl-NL"/>
              </w:rPr>
            </w:pPr>
            <w:r>
              <w:rPr>
                <w:rFonts w:eastAsia="Calibri" w:cs="Times New Roman"/>
                <w:sz w:val="24"/>
                <w:szCs w:val="24"/>
                <w:lang w:val="nl-NL"/>
              </w:rPr>
              <w:t xml:space="preserve">- Hiểu được sự tiêu hoá hoá học ở ruột non là quan trọng, tại ruột non hoàn thành quá trình tiêu hoá biến thức ăn thành các chất dinh dưỡng (glucôzơ, axitamin, glyxerin và axit béo) </w:t>
            </w:r>
          </w:p>
        </w:tc>
        <w:tc>
          <w:tcPr>
            <w:tcW w:w="2511"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sz w:val="24"/>
                <w:szCs w:val="24"/>
                <w:lang w:val="pt-BR"/>
              </w:rPr>
            </w:pPr>
            <w:r>
              <w:rPr>
                <w:rFonts w:eastAsia="Calibri" w:cs="Times New Roman"/>
                <w:sz w:val="24"/>
                <w:szCs w:val="24"/>
                <w:lang w:val="pt-BR"/>
              </w:rPr>
              <w:t>- Tranh H28-1,2,3</w:t>
            </w:r>
          </w:p>
          <w:p w:rsidR="00184EA7" w:rsidRDefault="00184EA7">
            <w:pPr>
              <w:spacing w:after="0" w:line="240" w:lineRule="auto"/>
              <w:rPr>
                <w:rFonts w:eastAsia="Calibri" w:cs="Times New Roman"/>
                <w:sz w:val="24"/>
                <w:szCs w:val="24"/>
                <w:lang w:val="pt-BR"/>
              </w:rPr>
            </w:pPr>
            <w:r>
              <w:rPr>
                <w:rFonts w:eastAsia="Calibri" w:cs="Times New Roman"/>
                <w:sz w:val="24"/>
                <w:szCs w:val="24"/>
                <w:lang w:val="pt-BR"/>
              </w:rPr>
              <w:t>- PHT</w:t>
            </w:r>
          </w:p>
          <w:p w:rsidR="00184EA7" w:rsidRDefault="00184EA7">
            <w:pPr>
              <w:pStyle w:val="NormalWeb"/>
              <w:spacing w:after="0"/>
              <w:jc w:val="both"/>
              <w:rPr>
                <w:b/>
                <w:bCs/>
                <w:iCs/>
              </w:rPr>
            </w:pPr>
            <w:r>
              <w:rPr>
                <w:lang w:val="pt-BR"/>
              </w:rPr>
              <w:t>- CNTT: khai thác tranh ảnh ở sgk điện tử</w:t>
            </w: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rPr>
                <w:w w:val="90"/>
                <w:sz w:val="26"/>
                <w:szCs w:val="26"/>
                <w:lang w:val="fr-FR"/>
              </w:rPr>
              <w:t>Mục I. Lệnh ▼ trang 90: Không thực hiện</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31</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31</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spacing w:after="0" w:line="240" w:lineRule="auto"/>
              <w:jc w:val="center"/>
              <w:rPr>
                <w:rFonts w:eastAsia="Calibri" w:cs="Times New Roman"/>
                <w:sz w:val="24"/>
                <w:szCs w:val="24"/>
                <w:lang w:val="sv-SE"/>
              </w:rPr>
            </w:pPr>
            <w:r>
              <w:rPr>
                <w:rFonts w:eastAsia="Calibri" w:cs="Times New Roman"/>
                <w:sz w:val="24"/>
                <w:szCs w:val="24"/>
                <w:lang w:val="sv-SE"/>
              </w:rPr>
              <w:t>Chủ đề: Tiêu hóa</w:t>
            </w:r>
          </w:p>
          <w:p w:rsidR="00184EA7" w:rsidRDefault="00184EA7">
            <w:pPr>
              <w:pStyle w:val="NormalWeb"/>
              <w:spacing w:after="0"/>
              <w:jc w:val="center"/>
              <w:rPr>
                <w:lang w:val="sv-SE"/>
              </w:rPr>
            </w:pPr>
            <w:r>
              <w:rPr>
                <w:lang w:val="sv-SE"/>
              </w:rPr>
              <w:t>Hấp thụ chất dinh dưỡng và thải phân. (T6)</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jc w:val="both"/>
              <w:rPr>
                <w:rFonts w:eastAsia="Calibri" w:cs="Times New Roman"/>
                <w:sz w:val="24"/>
                <w:szCs w:val="24"/>
                <w:lang w:val="nl-NL"/>
              </w:rPr>
            </w:pPr>
            <w:r>
              <w:rPr>
                <w:rFonts w:eastAsia="Calibri" w:cs="Times New Roman"/>
                <w:sz w:val="24"/>
                <w:szCs w:val="24"/>
                <w:lang w:val="nl-NL"/>
              </w:rPr>
              <w:t xml:space="preserve"> - HS trình bày được những đặc điểm cấu tạo của ruột non phù hợp với chức năng hấp thụ các chất dinh dưỡng.</w:t>
            </w:r>
          </w:p>
          <w:p w:rsidR="00184EA7" w:rsidRDefault="00184EA7">
            <w:pPr>
              <w:spacing w:after="0" w:line="240" w:lineRule="auto"/>
              <w:jc w:val="both"/>
              <w:rPr>
                <w:rFonts w:eastAsia="Calibri" w:cs="Times New Roman"/>
                <w:sz w:val="24"/>
                <w:szCs w:val="24"/>
                <w:lang w:val="nl-NL"/>
              </w:rPr>
            </w:pPr>
            <w:r>
              <w:rPr>
                <w:rFonts w:eastAsia="Calibri" w:cs="Times New Roman"/>
                <w:sz w:val="24"/>
                <w:szCs w:val="24"/>
                <w:lang w:val="nl-NL"/>
              </w:rPr>
              <w:t xml:space="preserve"> - HS nêu được các con đường vận chuyển các chất dinh dưỡng từ ruột non tới các cơ quan, tế bào.</w:t>
            </w:r>
          </w:p>
          <w:p w:rsidR="00184EA7" w:rsidRDefault="00184EA7">
            <w:pPr>
              <w:spacing w:after="0" w:line="240" w:lineRule="auto"/>
              <w:jc w:val="both"/>
              <w:rPr>
                <w:rFonts w:eastAsia="Calibri" w:cs="Times New Roman"/>
                <w:sz w:val="24"/>
                <w:szCs w:val="24"/>
                <w:lang w:val="nl-NL"/>
              </w:rPr>
            </w:pPr>
            <w:r>
              <w:rPr>
                <w:rFonts w:eastAsia="Calibri" w:cs="Times New Roman"/>
                <w:sz w:val="24"/>
                <w:szCs w:val="24"/>
                <w:lang w:val="nl-NL"/>
              </w:rPr>
              <w:t xml:space="preserve"> - HS nêu được vai trò của gan trên con đường vận chuyển các chất, vai trò của ruột già trong quá trình tiêu hóa.</w:t>
            </w:r>
          </w:p>
          <w:p w:rsidR="00184EA7" w:rsidRDefault="00184EA7">
            <w:pPr>
              <w:spacing w:after="0" w:line="240" w:lineRule="auto"/>
              <w:jc w:val="both"/>
              <w:rPr>
                <w:rFonts w:eastAsia="Calibri" w:cs="Times New Roman"/>
                <w:sz w:val="24"/>
                <w:szCs w:val="24"/>
                <w:lang w:val="nl-NL"/>
              </w:rPr>
            </w:pPr>
            <w:r>
              <w:rPr>
                <w:rFonts w:eastAsia="Calibri" w:cs="Times New Roman"/>
                <w:sz w:val="24"/>
                <w:szCs w:val="24"/>
                <w:lang w:val="nl-NL"/>
              </w:rPr>
              <w:t>- HS trình bày được những tác nhân gây bệnh hệ tiêu hóa và tác hại của chúng. Biện pháp phòng tránh, bảo vệ hệ tiêu hóa và đảm bảo sự tiêu hóa có hiệu quả.</w:t>
            </w:r>
          </w:p>
        </w:tc>
        <w:tc>
          <w:tcPr>
            <w:tcW w:w="2511"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ind w:left="-57" w:right="-57"/>
              <w:rPr>
                <w:rFonts w:eastAsia="Calibri" w:cs="Times New Roman"/>
                <w:sz w:val="24"/>
                <w:szCs w:val="24"/>
                <w:lang w:val="pt-BR"/>
              </w:rPr>
            </w:pPr>
            <w:r>
              <w:rPr>
                <w:rFonts w:eastAsia="Calibri" w:cs="Times New Roman"/>
                <w:sz w:val="24"/>
                <w:szCs w:val="24"/>
                <w:lang w:val="pt-BR"/>
              </w:rPr>
              <w:t>- Tranh H29-1,3</w:t>
            </w:r>
          </w:p>
          <w:p w:rsidR="00184EA7" w:rsidRDefault="00184EA7">
            <w:pPr>
              <w:spacing w:after="0" w:line="240" w:lineRule="auto"/>
              <w:ind w:left="-57" w:right="-57"/>
              <w:rPr>
                <w:rFonts w:eastAsia="Calibri" w:cs="Times New Roman"/>
                <w:sz w:val="24"/>
                <w:szCs w:val="24"/>
                <w:lang w:val="pt-BR"/>
              </w:rPr>
            </w:pPr>
            <w:r>
              <w:rPr>
                <w:rFonts w:eastAsia="Calibri" w:cs="Times New Roman"/>
                <w:sz w:val="24"/>
                <w:szCs w:val="24"/>
                <w:lang w:val="pt-BR"/>
              </w:rPr>
              <w:t>- PHT</w:t>
            </w:r>
          </w:p>
          <w:p w:rsidR="00184EA7" w:rsidRDefault="00184EA7">
            <w:pPr>
              <w:pStyle w:val="NormalWeb"/>
              <w:spacing w:after="0"/>
              <w:jc w:val="both"/>
              <w:rPr>
                <w:lang w:val="pt-BR"/>
              </w:rPr>
            </w:pPr>
            <w:r>
              <w:rPr>
                <w:lang w:val="pt-BR"/>
              </w:rPr>
              <w:t xml:space="preserve">- CNTT: Khai thác tranh ảnh, bài tập củng cố ở sgk điện tử </w:t>
            </w:r>
          </w:p>
          <w:p w:rsidR="00184EA7" w:rsidRDefault="00184EA7">
            <w:pPr>
              <w:pStyle w:val="NormalWeb"/>
              <w:spacing w:after="0"/>
              <w:jc w:val="both"/>
              <w:rPr>
                <w:b/>
                <w:bCs/>
                <w:iCs/>
              </w:rPr>
            </w:pPr>
            <w:r>
              <w:rPr>
                <w:lang w:val="pt-BR"/>
              </w:rPr>
              <w:t xml:space="preserve">- </w:t>
            </w:r>
            <w:r>
              <w:rPr>
                <w:bCs/>
                <w:iCs/>
              </w:rPr>
              <w:t>CNTT: Bài tập củng cố (Nguồn sgk điện tử) và phần mềm violet</w:t>
            </w: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both"/>
            </w:pPr>
            <w:r>
              <w:t>- Giáo dục đạo đức</w:t>
            </w:r>
          </w:p>
          <w:p w:rsidR="00184EA7" w:rsidRDefault="00184EA7">
            <w:pPr>
              <w:pStyle w:val="NormalWeb"/>
              <w:spacing w:after="0"/>
              <w:jc w:val="both"/>
              <w:rPr>
                <w:bCs/>
                <w:iCs/>
              </w:rPr>
            </w:pPr>
            <w:r>
              <w:t>- Giáo dục BĐKH</w:t>
            </w: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rPr>
                <w:w w:val="90"/>
                <w:sz w:val="26"/>
                <w:szCs w:val="26"/>
              </w:rPr>
              <w:t>Mục I. Hình 29.1, Mục I. Hình 29.2 và nội dung liên quan: Không dạy</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lang w:val="sv-SE"/>
              </w:rPr>
            </w:pPr>
            <w:r>
              <w:rPr>
                <w:b/>
                <w:bCs/>
                <w:lang w:val="sv-SE"/>
              </w:rPr>
              <w:t>CHƯƠNG VI. TRAO ĐỔI CHẤT VÀ NĂNG LƯỢNG</w:t>
            </w: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32</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32</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lang w:val="sv-SE"/>
              </w:rPr>
            </w:pPr>
            <w:r>
              <w:rPr>
                <w:lang w:val="sv-SE"/>
              </w:rPr>
              <w:t>Trao đổi chất.</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sz w:val="24"/>
                <w:szCs w:val="24"/>
              </w:rPr>
            </w:pPr>
            <w:r>
              <w:rPr>
                <w:rFonts w:eastAsia="Calibri" w:cs="Times New Roman"/>
                <w:sz w:val="24"/>
                <w:szCs w:val="24"/>
              </w:rPr>
              <w:t>- Hiểu thế nào là trao đổi chất và sự chuyển hoá trong cơ thể</w:t>
            </w:r>
          </w:p>
          <w:p w:rsidR="00184EA7" w:rsidRDefault="00184EA7">
            <w:pPr>
              <w:spacing w:after="0" w:line="240" w:lineRule="auto"/>
              <w:rPr>
                <w:rFonts w:eastAsia="Calibri" w:cs="Times New Roman"/>
                <w:sz w:val="24"/>
                <w:szCs w:val="24"/>
              </w:rPr>
            </w:pPr>
            <w:r>
              <w:rPr>
                <w:rFonts w:eastAsia="Calibri" w:cs="Times New Roman"/>
                <w:sz w:val="24"/>
                <w:szCs w:val="24"/>
              </w:rPr>
              <w:t>- Phân tích được mối quan hệ giữa đồng hoá và dị hoá. Biết đồng hoá và dị hoá là 2 quá trình mâu thuẫn nhưng thống nhất</w:t>
            </w:r>
          </w:p>
          <w:p w:rsidR="00184EA7" w:rsidRDefault="00184EA7">
            <w:pPr>
              <w:spacing w:after="0" w:line="240" w:lineRule="auto"/>
              <w:rPr>
                <w:rFonts w:eastAsia="Calibri" w:cs="Times New Roman"/>
                <w:sz w:val="24"/>
                <w:szCs w:val="24"/>
              </w:rPr>
            </w:pPr>
            <w:r>
              <w:rPr>
                <w:rFonts w:eastAsia="Calibri" w:cs="Times New Roman"/>
                <w:sz w:val="24"/>
                <w:szCs w:val="24"/>
              </w:rPr>
              <w:t xml:space="preserve">- Hiểu trao đổi chất là đặc trưng </w:t>
            </w:r>
            <w:r>
              <w:rPr>
                <w:rFonts w:eastAsia="Calibri" w:cs="Times New Roman"/>
                <w:sz w:val="24"/>
                <w:szCs w:val="24"/>
              </w:rPr>
              <w:lastRenderedPageBreak/>
              <w:t>cơ bản của sự sống</w:t>
            </w:r>
          </w:p>
        </w:tc>
        <w:tc>
          <w:tcPr>
            <w:tcW w:w="2511"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ind w:left="-57" w:right="-57"/>
              <w:rPr>
                <w:rFonts w:eastAsia="Calibri" w:cs="Times New Roman"/>
                <w:sz w:val="24"/>
                <w:szCs w:val="24"/>
                <w:lang w:val="pt-BR"/>
              </w:rPr>
            </w:pPr>
            <w:r>
              <w:rPr>
                <w:rFonts w:eastAsia="Calibri" w:cs="Times New Roman"/>
                <w:sz w:val="24"/>
                <w:szCs w:val="24"/>
                <w:lang w:val="pt-BR"/>
              </w:rPr>
              <w:lastRenderedPageBreak/>
              <w:t>- Tranh H31-2</w:t>
            </w:r>
          </w:p>
          <w:p w:rsidR="00184EA7" w:rsidRDefault="00184EA7">
            <w:pPr>
              <w:spacing w:after="0" w:line="240" w:lineRule="auto"/>
              <w:ind w:left="-57" w:right="-57"/>
              <w:rPr>
                <w:rFonts w:eastAsia="Calibri" w:cs="Times New Roman"/>
                <w:sz w:val="24"/>
                <w:szCs w:val="24"/>
                <w:lang w:val="pt-BR"/>
              </w:rPr>
            </w:pPr>
            <w:r>
              <w:rPr>
                <w:rFonts w:eastAsia="Calibri" w:cs="Times New Roman"/>
                <w:sz w:val="24"/>
                <w:szCs w:val="24"/>
                <w:lang w:val="pt-BR"/>
              </w:rPr>
              <w:t>- PHT</w:t>
            </w:r>
          </w:p>
          <w:p w:rsidR="00184EA7" w:rsidRDefault="00184EA7">
            <w:pPr>
              <w:pStyle w:val="NormalWeb"/>
              <w:spacing w:after="0"/>
              <w:jc w:val="both"/>
              <w:rPr>
                <w:b/>
                <w:bCs/>
                <w:iCs/>
              </w:rPr>
            </w:pPr>
            <w:r>
              <w:rPr>
                <w:lang w:val="pt-BR"/>
              </w:rPr>
              <w:t>- CNTT: Khai thác tranh ảnh ở sgk điện tử</w:t>
            </w:r>
          </w:p>
        </w:tc>
        <w:tc>
          <w:tcPr>
            <w:tcW w:w="1413"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pPr>
            <w:r>
              <w:t>- Giáo dục đạo đức</w:t>
            </w:r>
          </w:p>
          <w:p w:rsidR="00184EA7" w:rsidRDefault="00184EA7">
            <w:pPr>
              <w:pStyle w:val="NormalWeb"/>
              <w:spacing w:after="0"/>
              <w:jc w:val="both"/>
              <w:rPr>
                <w:bCs/>
                <w:iCs/>
              </w:rPr>
            </w:pPr>
            <w:r>
              <w:t>- Giáo dục BĐKH</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lastRenderedPageBreak/>
              <w:t>33</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33</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lang w:val="sv-SE"/>
              </w:rPr>
            </w:pPr>
            <w:r>
              <w:rPr>
                <w:lang w:val="sv-SE"/>
              </w:rPr>
              <w:t>Chuyển hoá.</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jc w:val="both"/>
              <w:rPr>
                <w:rFonts w:eastAsia="Times New Roman" w:cs="Times New Roman"/>
                <w:sz w:val="24"/>
                <w:szCs w:val="24"/>
                <w:lang w:val="fr-FR"/>
              </w:rPr>
            </w:pPr>
            <w:r>
              <w:rPr>
                <w:rFonts w:eastAsia="Times New Roman" w:cs="Times New Roman"/>
                <w:sz w:val="24"/>
                <w:szCs w:val="24"/>
                <w:lang w:val="fr-FR"/>
              </w:rPr>
              <w:t>- HS xác định được sự chuyển hóa vật chất và năng lượng trong tế bào gồm 2  quá trình đồng hóa và dị hóa.</w:t>
            </w:r>
          </w:p>
          <w:p w:rsidR="00184EA7" w:rsidRDefault="00184EA7">
            <w:pPr>
              <w:spacing w:after="0" w:line="240" w:lineRule="auto"/>
              <w:jc w:val="both"/>
              <w:rPr>
                <w:rFonts w:eastAsia="Times New Roman" w:cs="Times New Roman"/>
                <w:sz w:val="24"/>
                <w:szCs w:val="24"/>
                <w:lang w:val="fr-FR"/>
              </w:rPr>
            </w:pPr>
            <w:r>
              <w:rPr>
                <w:rFonts w:eastAsia="Times New Roman" w:cs="Times New Roman"/>
                <w:sz w:val="24"/>
                <w:szCs w:val="24"/>
                <w:lang w:val="fr-FR"/>
              </w:rPr>
              <w:t>- HS trình bày được mối quan hệ giữa TĐC với chuyển hóa vật chất năng lượng.</w:t>
            </w:r>
          </w:p>
        </w:tc>
        <w:tc>
          <w:tcPr>
            <w:tcW w:w="2511" w:type="dxa"/>
            <w:tcBorders>
              <w:top w:val="single" w:sz="4" w:space="0" w:color="auto"/>
              <w:left w:val="single" w:sz="4" w:space="0" w:color="auto"/>
              <w:bottom w:val="single" w:sz="4" w:space="0" w:color="auto"/>
              <w:right w:val="single" w:sz="4" w:space="0" w:color="auto"/>
            </w:tcBorders>
          </w:tcPr>
          <w:p w:rsidR="00184EA7" w:rsidRDefault="00184EA7">
            <w:pPr>
              <w:spacing w:after="0" w:line="240" w:lineRule="auto"/>
              <w:rPr>
                <w:rFonts w:eastAsia="Calibri" w:cs="Times New Roman"/>
                <w:sz w:val="24"/>
                <w:szCs w:val="24"/>
              </w:rPr>
            </w:pPr>
            <w:r>
              <w:rPr>
                <w:rFonts w:eastAsia="Calibri" w:cs="Times New Roman"/>
                <w:sz w:val="24"/>
                <w:szCs w:val="24"/>
              </w:rPr>
              <w:t>- PHT</w:t>
            </w:r>
          </w:p>
          <w:p w:rsidR="00184EA7" w:rsidRDefault="00184EA7">
            <w:pPr>
              <w:pStyle w:val="NormalWeb"/>
              <w:spacing w:after="0"/>
              <w:jc w:val="both"/>
              <w:rPr>
                <w:b/>
                <w:bCs/>
                <w:iCs/>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spacing w:after="0" w:line="240" w:lineRule="auto"/>
              <w:ind w:left="-57" w:right="-57"/>
              <w:rPr>
                <w:rFonts w:eastAsia="Calibri" w:cs="Times New Roman"/>
                <w:sz w:val="24"/>
                <w:szCs w:val="24"/>
              </w:rPr>
            </w:pPr>
            <w:r>
              <w:rPr>
                <w:rFonts w:eastAsia="Calibri" w:cs="Times New Roman"/>
                <w:sz w:val="24"/>
              </w:rPr>
              <w:t>- Giáo dục đạo đức</w:t>
            </w:r>
          </w:p>
          <w:p w:rsidR="00184EA7" w:rsidRDefault="00184EA7">
            <w:pPr>
              <w:spacing w:after="0" w:line="240" w:lineRule="auto"/>
              <w:ind w:left="-57" w:right="-57"/>
              <w:rPr>
                <w:rFonts w:eastAsia="Calibri" w:cs="Times New Roman"/>
                <w:sz w:val="24"/>
                <w:szCs w:val="24"/>
              </w:rPr>
            </w:pPr>
            <w:r>
              <w:rPr>
                <w:rFonts w:eastAsia="Calibri" w:cs="Times New Roman"/>
                <w:sz w:val="24"/>
              </w:rPr>
              <w:t>- Giáo dục BĐKH</w:t>
            </w: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rPr>
                <w:w w:val="90"/>
                <w:sz w:val="26"/>
                <w:szCs w:val="26"/>
              </w:rPr>
              <w:t>Mục I. Lệnh ▼ trang 103; Mục Câu hỏi và bài tập: Câu 3 và câu 4*: Không thực hiện</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lang w:val="vi-VN"/>
              </w:rPr>
            </w:pPr>
            <w:r>
              <w:rPr>
                <w:bCs/>
                <w:iCs/>
              </w:rPr>
              <w:t>3</w:t>
            </w:r>
            <w:r>
              <w:rPr>
                <w:bCs/>
                <w:iCs/>
                <w:lang w:val="vi-VN"/>
              </w:rPr>
              <w:t>4</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lang w:val="vi-VN"/>
              </w:rPr>
            </w:pPr>
            <w:r>
              <w:rPr>
                <w:bCs/>
                <w:iCs/>
              </w:rPr>
              <w:t>3</w:t>
            </w:r>
            <w:r>
              <w:rPr>
                <w:bCs/>
                <w:iCs/>
                <w:lang w:val="vi-VN"/>
              </w:rPr>
              <w:t>4</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lang w:val="sv-SE"/>
              </w:rPr>
            </w:pPr>
            <w:r>
              <w:rPr>
                <w:lang w:val="sv-SE"/>
              </w:rPr>
              <w:t>Thân nhiệt.</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tabs>
                <w:tab w:val="left" w:pos="567"/>
              </w:tabs>
              <w:spacing w:after="0" w:line="240" w:lineRule="auto"/>
              <w:outlineLvl w:val="0"/>
              <w:rPr>
                <w:rFonts w:eastAsia="Calibri" w:cs="Times New Roman"/>
                <w:sz w:val="24"/>
                <w:szCs w:val="24"/>
                <w:lang w:val="nl-NL"/>
              </w:rPr>
            </w:pPr>
            <w:r>
              <w:rPr>
                <w:rFonts w:eastAsia="Calibri" w:cs="Times New Roman"/>
                <w:sz w:val="24"/>
                <w:szCs w:val="24"/>
                <w:lang w:val="nl-NL"/>
              </w:rPr>
              <w:t>- Học sinh biết được khái niệm thân nhiệt và giải thích  các cơ chế điều hoà thân nhiệt</w:t>
            </w:r>
          </w:p>
          <w:p w:rsidR="00184EA7" w:rsidRDefault="00184EA7">
            <w:pPr>
              <w:tabs>
                <w:tab w:val="left" w:pos="567"/>
              </w:tabs>
              <w:spacing w:after="0" w:line="240" w:lineRule="auto"/>
              <w:ind w:firstLine="280"/>
              <w:jc w:val="both"/>
              <w:rPr>
                <w:rFonts w:eastAsia="Calibri" w:cs="Times New Roman"/>
                <w:sz w:val="24"/>
                <w:szCs w:val="24"/>
                <w:lang w:val="nl-NL"/>
              </w:rPr>
            </w:pPr>
            <w:r>
              <w:rPr>
                <w:rFonts w:eastAsia="Calibri" w:cs="Times New Roman"/>
                <w:sz w:val="24"/>
                <w:szCs w:val="24"/>
                <w:lang w:val="nl-NL"/>
              </w:rPr>
              <w:t>- Học sinh trình bày mối quan hệ giữa dị hoá và thân nhiệt.</w:t>
            </w:r>
          </w:p>
          <w:p w:rsidR="00184EA7" w:rsidRDefault="00184EA7">
            <w:pPr>
              <w:tabs>
                <w:tab w:val="left" w:pos="567"/>
              </w:tabs>
              <w:spacing w:after="0" w:line="240" w:lineRule="auto"/>
              <w:ind w:firstLine="280"/>
              <w:jc w:val="both"/>
              <w:rPr>
                <w:rFonts w:eastAsia="Calibri" w:cs="Times New Roman"/>
                <w:sz w:val="24"/>
                <w:szCs w:val="24"/>
                <w:lang w:val="nl-NL"/>
              </w:rPr>
            </w:pPr>
            <w:r>
              <w:rPr>
                <w:rFonts w:eastAsia="Calibri" w:cs="Times New Roman"/>
                <w:sz w:val="24"/>
                <w:szCs w:val="24"/>
                <w:lang w:val="nl-NL"/>
              </w:rPr>
              <w:t>- Giải thích được cơ sở khoa học và vận dụng vào đời sống các biện pháp chống nóng, lạnh, đề phòng cảm nóng, lạnh.</w:t>
            </w:r>
          </w:p>
        </w:tc>
        <w:tc>
          <w:tcPr>
            <w:tcW w:w="2511"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pPr>
            <w:r>
              <w:t>Tranh ảnh về các vật liệu góp phần chống nóng, lạnh</w:t>
            </w:r>
          </w:p>
          <w:p w:rsidR="00184EA7" w:rsidRDefault="00184EA7">
            <w:pPr>
              <w:pStyle w:val="NormalWeb"/>
              <w:spacing w:after="0"/>
              <w:jc w:val="both"/>
              <w:rPr>
                <w:b/>
                <w:bCs/>
                <w:iCs/>
              </w:rPr>
            </w:pPr>
            <w:r>
              <w:t>- CNTT Khai thác tranh ảnh qua trang violet.vn</w:t>
            </w: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both"/>
              <w:rPr>
                <w:bCs/>
                <w:iCs/>
              </w:rPr>
            </w:pPr>
            <w:r>
              <w:t>- Giáo dục BĐKH</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lang w:val="vi-VN"/>
              </w:rPr>
            </w:pPr>
            <w:r>
              <w:rPr>
                <w:bCs/>
                <w:iCs/>
              </w:rPr>
              <w:t>3</w:t>
            </w:r>
            <w:r>
              <w:rPr>
                <w:bCs/>
                <w:iCs/>
                <w:lang w:val="vi-VN"/>
              </w:rPr>
              <w:t>5</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lang w:val="vi-VN"/>
              </w:rPr>
            </w:pPr>
            <w:r>
              <w:rPr>
                <w:bCs/>
                <w:iCs/>
              </w:rPr>
              <w:t>3</w:t>
            </w:r>
            <w:r>
              <w:rPr>
                <w:bCs/>
                <w:iCs/>
                <w:lang w:val="vi-VN"/>
              </w:rPr>
              <w:t>5</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lang w:val="sv-SE"/>
              </w:rPr>
            </w:pPr>
            <w:r>
              <w:rPr>
                <w:lang w:val="sv-SE"/>
              </w:rPr>
              <w:t>Ôn tập học kỳ I</w:t>
            </w:r>
          </w:p>
        </w:tc>
        <w:tc>
          <w:tcPr>
            <w:tcW w:w="3499" w:type="dxa"/>
            <w:tcBorders>
              <w:top w:val="single" w:sz="4" w:space="0" w:color="auto"/>
              <w:left w:val="single" w:sz="4" w:space="0" w:color="auto"/>
              <w:bottom w:val="single" w:sz="4" w:space="0" w:color="auto"/>
              <w:right w:val="single" w:sz="4" w:space="0" w:color="auto"/>
            </w:tcBorders>
          </w:tcPr>
          <w:p w:rsidR="00184EA7" w:rsidRDefault="00184EA7">
            <w:pPr>
              <w:spacing w:after="0" w:line="240" w:lineRule="auto"/>
              <w:jc w:val="both"/>
              <w:rPr>
                <w:rFonts w:eastAsia="Calibri" w:cs="Times New Roman"/>
                <w:sz w:val="24"/>
                <w:szCs w:val="24"/>
                <w:lang w:val="nl-NL"/>
              </w:rPr>
            </w:pPr>
            <w:r>
              <w:rPr>
                <w:rFonts w:eastAsia="Calibri" w:cs="Times New Roman"/>
                <w:sz w:val="24"/>
                <w:szCs w:val="24"/>
                <w:lang w:val="nl-NL"/>
              </w:rPr>
              <w:t>- Hệ thống hóa kiến thức học kỳ I</w:t>
            </w:r>
          </w:p>
          <w:p w:rsidR="00184EA7" w:rsidRDefault="00184EA7">
            <w:pPr>
              <w:spacing w:after="0" w:line="240" w:lineRule="auto"/>
              <w:jc w:val="both"/>
              <w:rPr>
                <w:rFonts w:eastAsia="Calibri" w:cs="Times New Roman"/>
                <w:sz w:val="24"/>
                <w:szCs w:val="24"/>
                <w:lang w:val="nl-NL"/>
              </w:rPr>
            </w:pPr>
          </w:p>
        </w:tc>
        <w:tc>
          <w:tcPr>
            <w:tcW w:w="2511"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
                <w:bCs/>
                <w:iCs/>
              </w:rPr>
            </w:pPr>
            <w:r>
              <w:t>CNTT</w:t>
            </w: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rPr>
                <w:bCs/>
                <w:iCs/>
              </w:rPr>
              <w:t>Không ôn những nội dung đã tinh giản</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lang w:val="vi-VN"/>
              </w:rPr>
            </w:pPr>
            <w:r>
              <w:rPr>
                <w:bCs/>
                <w:iCs/>
              </w:rPr>
              <w:t>3</w:t>
            </w:r>
            <w:r>
              <w:rPr>
                <w:bCs/>
                <w:iCs/>
                <w:lang w:val="vi-VN"/>
              </w:rPr>
              <w:t>6</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lang w:val="vi-VN"/>
              </w:rPr>
            </w:pPr>
            <w:r>
              <w:rPr>
                <w:bCs/>
                <w:iCs/>
              </w:rPr>
              <w:t>3</w:t>
            </w:r>
            <w:r>
              <w:rPr>
                <w:bCs/>
                <w:iCs/>
                <w:lang w:val="vi-VN"/>
              </w:rPr>
              <w:t>6</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lang w:val="sv-SE"/>
              </w:rPr>
            </w:pPr>
            <w:r>
              <w:rPr>
                <w:lang w:val="sv-SE"/>
              </w:rPr>
              <w:t>.Kiểm tra học kỳ I</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sz w:val="24"/>
                <w:szCs w:val="24"/>
                <w:lang w:val="nb-NO"/>
              </w:rPr>
            </w:pPr>
            <w:r>
              <w:rPr>
                <w:rFonts w:eastAsia="Calibri" w:cs="Times New Roman"/>
                <w:sz w:val="24"/>
                <w:szCs w:val="24"/>
                <w:lang w:val="nb-NO"/>
              </w:rPr>
              <w:t>- Đánh giá kết quả học tập của HS ở học kỳ I</w:t>
            </w:r>
          </w:p>
        </w:tc>
        <w:tc>
          <w:tcPr>
            <w:tcW w:w="2511"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
                <w:bCs/>
                <w:iCs/>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
                <w:bCs/>
                <w:iCs/>
              </w:rPr>
            </w:pPr>
            <w:r>
              <w:rPr>
                <w:b/>
                <w:bCs/>
                <w:iCs/>
              </w:rPr>
              <w:t>HỌC KÌ II</w:t>
            </w: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37</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37</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lang w:val="sv-SE"/>
              </w:rPr>
            </w:pPr>
            <w:r>
              <w:t>Vitamin và muối khoáng.</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tabs>
                <w:tab w:val="left" w:pos="567"/>
              </w:tabs>
              <w:spacing w:after="0" w:line="240" w:lineRule="auto"/>
              <w:ind w:right="34"/>
              <w:jc w:val="both"/>
              <w:rPr>
                <w:rFonts w:eastAsia="Calibri" w:cs="Times New Roman"/>
                <w:sz w:val="24"/>
                <w:szCs w:val="24"/>
                <w:lang w:val="nb-NO"/>
              </w:rPr>
            </w:pPr>
            <w:r>
              <w:rPr>
                <w:rFonts w:eastAsia="Calibri" w:cs="Times New Roman"/>
                <w:sz w:val="24"/>
                <w:szCs w:val="24"/>
                <w:lang w:val="nb-NO"/>
              </w:rPr>
              <w:t>- Học sinh nắm được vai trò của vitamin và muối khoáng.</w:t>
            </w:r>
          </w:p>
          <w:p w:rsidR="00184EA7" w:rsidRDefault="00184EA7">
            <w:pPr>
              <w:spacing w:after="0" w:line="240" w:lineRule="auto"/>
              <w:rPr>
                <w:rFonts w:eastAsia="Calibri" w:cs="Times New Roman"/>
                <w:sz w:val="24"/>
                <w:szCs w:val="24"/>
                <w:lang w:val="nb-NO"/>
              </w:rPr>
            </w:pPr>
            <w:r>
              <w:rPr>
                <w:rFonts w:eastAsia="Calibri" w:cs="Times New Roman"/>
                <w:sz w:val="24"/>
                <w:szCs w:val="24"/>
                <w:lang w:val="nb-NO"/>
              </w:rPr>
              <w:t>- Vận dụng những hiểu biết về vitamin và muối khoáng trong lập khẩu phần ăn và xây dựng chế độ ăn uống hợp lí.</w:t>
            </w:r>
          </w:p>
        </w:tc>
        <w:tc>
          <w:tcPr>
            <w:tcW w:w="2511"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
                <w:bCs/>
                <w:iCs/>
              </w:rPr>
            </w:pPr>
            <w:r>
              <w:t>- CNTT: Khai thác tranh ảnh, bài tập ở sgk điện tử</w:t>
            </w: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38</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38</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pPr>
            <w:r>
              <w:t>Tiêu chuẩn ăn uống. Nguyên tắc lập khẩu phần.</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jc w:val="both"/>
              <w:rPr>
                <w:rFonts w:eastAsia="Calibri" w:cs="Times New Roman"/>
                <w:sz w:val="24"/>
                <w:szCs w:val="24"/>
                <w:lang w:val="nb-NO"/>
              </w:rPr>
            </w:pPr>
            <w:r>
              <w:rPr>
                <w:rFonts w:eastAsia="Calibri" w:cs="Times New Roman"/>
                <w:sz w:val="24"/>
                <w:szCs w:val="24"/>
                <w:lang w:val="nb-NO"/>
              </w:rPr>
              <w:t>- HS trình bày được nguyên nhân của sự khác nhau về nhu cầu dinh dưỡng ở các đối tượng khác nhau</w:t>
            </w:r>
          </w:p>
          <w:p w:rsidR="00184EA7" w:rsidRDefault="00184EA7">
            <w:pPr>
              <w:spacing w:after="0" w:line="240" w:lineRule="auto"/>
              <w:jc w:val="both"/>
              <w:rPr>
                <w:rFonts w:eastAsia="Calibri" w:cs="Times New Roman"/>
                <w:sz w:val="24"/>
                <w:szCs w:val="24"/>
                <w:lang w:val="nb-NO"/>
              </w:rPr>
            </w:pPr>
            <w:r>
              <w:rPr>
                <w:rFonts w:eastAsia="Calibri" w:cs="Times New Roman"/>
                <w:sz w:val="24"/>
                <w:szCs w:val="24"/>
                <w:lang w:val="nb-NO"/>
              </w:rPr>
              <w:t>- HS phân biệt được giá trị dinh dưỡng có ở các loại thực phẩm chính</w:t>
            </w:r>
          </w:p>
          <w:p w:rsidR="00184EA7" w:rsidRDefault="00184EA7">
            <w:pPr>
              <w:spacing w:after="0" w:line="240" w:lineRule="auto"/>
              <w:jc w:val="both"/>
              <w:rPr>
                <w:rFonts w:eastAsia="Calibri" w:cs="Times New Roman"/>
                <w:sz w:val="24"/>
                <w:szCs w:val="24"/>
                <w:lang w:val="nb-NO"/>
              </w:rPr>
            </w:pPr>
            <w:r>
              <w:rPr>
                <w:rFonts w:eastAsia="Calibri" w:cs="Times New Roman"/>
                <w:sz w:val="24"/>
                <w:szCs w:val="24"/>
                <w:lang w:val="nb-NO"/>
              </w:rPr>
              <w:t xml:space="preserve">- Xác định được cơ sở vật chất và </w:t>
            </w:r>
            <w:r>
              <w:rPr>
                <w:rFonts w:eastAsia="Calibri" w:cs="Times New Roman"/>
                <w:sz w:val="24"/>
                <w:szCs w:val="24"/>
                <w:lang w:val="nb-NO"/>
              </w:rPr>
              <w:lastRenderedPageBreak/>
              <w:t>nguyên tắc lập khẩu phần</w:t>
            </w:r>
          </w:p>
        </w:tc>
        <w:tc>
          <w:tcPr>
            <w:tcW w:w="2511"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
                <w:bCs/>
                <w:iCs/>
              </w:rPr>
            </w:pPr>
            <w:r>
              <w:lastRenderedPageBreak/>
              <w:t>- CNTT: Khai thác tranh ảnh, bài tập ở sgk điện tử, trang violet.vn</w:t>
            </w:r>
          </w:p>
        </w:tc>
        <w:tc>
          <w:tcPr>
            <w:tcW w:w="1413"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t>- Giáo dục BĐKH</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lastRenderedPageBreak/>
              <w:t>39</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39</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pPr>
            <w:r>
              <w:rPr>
                <w:i/>
              </w:rPr>
              <w:t>Thực hành</w:t>
            </w:r>
            <w:r>
              <w:t>: Phân tích một khẩu phần cho trước.</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jc w:val="both"/>
              <w:rPr>
                <w:rFonts w:eastAsia="Calibri" w:cs="Times New Roman"/>
                <w:sz w:val="24"/>
                <w:szCs w:val="24"/>
                <w:lang w:val="nl-NL"/>
              </w:rPr>
            </w:pPr>
            <w:r>
              <w:rPr>
                <w:rFonts w:eastAsia="Calibri" w:cs="Times New Roman"/>
                <w:sz w:val="24"/>
                <w:szCs w:val="24"/>
                <w:lang w:val="nl-NL"/>
              </w:rPr>
              <w:t xml:space="preserve">- HS nắm vững các bước thành lập khẩu phần </w:t>
            </w:r>
          </w:p>
          <w:p w:rsidR="00184EA7" w:rsidRDefault="00184EA7">
            <w:pPr>
              <w:spacing w:after="0" w:line="240" w:lineRule="auto"/>
              <w:jc w:val="both"/>
              <w:rPr>
                <w:rFonts w:eastAsia="Calibri" w:cs="Times New Roman"/>
                <w:sz w:val="24"/>
                <w:szCs w:val="24"/>
                <w:lang w:val="nl-NL"/>
              </w:rPr>
            </w:pPr>
            <w:r>
              <w:rPr>
                <w:rFonts w:eastAsia="Calibri" w:cs="Times New Roman"/>
                <w:sz w:val="24"/>
                <w:szCs w:val="24"/>
                <w:lang w:val="nl-NL"/>
              </w:rPr>
              <w:t xml:space="preserve">  - HS biết cách tự xây dựng khẩu phần cho hợp lý</w:t>
            </w:r>
          </w:p>
        </w:tc>
        <w:tc>
          <w:tcPr>
            <w:tcW w:w="2511" w:type="dxa"/>
            <w:tcBorders>
              <w:top w:val="single" w:sz="4" w:space="0" w:color="auto"/>
              <w:left w:val="single" w:sz="4" w:space="0" w:color="auto"/>
              <w:bottom w:val="single" w:sz="4" w:space="0" w:color="auto"/>
              <w:right w:val="single" w:sz="4" w:space="0" w:color="auto"/>
            </w:tcBorders>
          </w:tcPr>
          <w:p w:rsidR="00184EA7" w:rsidRDefault="00184EA7">
            <w:pPr>
              <w:spacing w:after="0" w:line="240" w:lineRule="auto"/>
              <w:rPr>
                <w:rFonts w:eastAsia="Calibri" w:cs="Times New Roman"/>
                <w:sz w:val="24"/>
                <w:szCs w:val="24"/>
              </w:rPr>
            </w:pPr>
            <w:r>
              <w:rPr>
                <w:rFonts w:eastAsia="Calibri" w:cs="Times New Roman"/>
                <w:sz w:val="24"/>
                <w:szCs w:val="24"/>
              </w:rPr>
              <w:t>- PHT</w:t>
            </w:r>
          </w:p>
          <w:p w:rsidR="00184EA7" w:rsidRDefault="00184EA7">
            <w:pPr>
              <w:pStyle w:val="NormalWeb"/>
              <w:spacing w:after="0"/>
              <w:jc w:val="both"/>
              <w:rPr>
                <w:b/>
                <w:bCs/>
                <w:iCs/>
              </w:rPr>
            </w:pPr>
          </w:p>
        </w:tc>
        <w:tc>
          <w:tcPr>
            <w:tcW w:w="1413"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pPr>
            <w:r>
              <w:t>- Giáo dục đạo đức</w:t>
            </w:r>
          </w:p>
          <w:p w:rsidR="00184EA7" w:rsidRDefault="00184EA7">
            <w:pPr>
              <w:pStyle w:val="NormalWeb"/>
              <w:spacing w:after="0"/>
              <w:jc w:val="both"/>
              <w:rPr>
                <w:bCs/>
                <w:iCs/>
              </w:rPr>
            </w:pPr>
            <w:r>
              <w:t>- Giáo dục BĐKH</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
                <w:bCs/>
              </w:rPr>
              <w:t>CHƯƠNG VII. BÀI TIẾT</w:t>
            </w: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40</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40</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
              </w:rPr>
            </w:pPr>
            <w:r>
              <w:rPr>
                <w:b/>
              </w:rPr>
              <w:t>Chủ đề: Bài tiết</w:t>
            </w:r>
          </w:p>
          <w:p w:rsidR="00184EA7" w:rsidRDefault="00184EA7">
            <w:pPr>
              <w:pStyle w:val="NormalWeb"/>
              <w:spacing w:after="0"/>
              <w:jc w:val="center"/>
            </w:pPr>
            <w:r>
              <w:t>Bài tiết và cấu tạo hệ bài tiết nước tiểu.( Tiết 1)</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sz w:val="24"/>
                <w:szCs w:val="24"/>
                <w:lang w:val="vi-VN"/>
              </w:rPr>
            </w:pPr>
            <w:r>
              <w:rPr>
                <w:rFonts w:eastAsia="Calibri" w:cs="Times New Roman"/>
                <w:sz w:val="24"/>
                <w:szCs w:val="24"/>
                <w:lang w:val="vi-VN"/>
              </w:rPr>
              <w:t>- HS hiểu rõ khái niệm bài tiết và vai trò của nó với cơ thể sống, các hoạt động bài tiết của cơ thể.</w:t>
            </w:r>
          </w:p>
          <w:p w:rsidR="00184EA7" w:rsidRDefault="00184EA7">
            <w:pPr>
              <w:spacing w:after="0" w:line="240" w:lineRule="auto"/>
              <w:rPr>
                <w:rFonts w:eastAsia="Calibri" w:cs="Times New Roman"/>
                <w:sz w:val="24"/>
                <w:szCs w:val="24"/>
              </w:rPr>
            </w:pPr>
            <w:r>
              <w:rPr>
                <w:rFonts w:eastAsia="Calibri" w:cs="Times New Roman"/>
                <w:sz w:val="24"/>
                <w:szCs w:val="24"/>
                <w:lang w:val="vi-VN"/>
              </w:rPr>
              <w:t>- HS xác định được cấu tạo của hệ bài tiết trên hình</w:t>
            </w:r>
          </w:p>
        </w:tc>
        <w:tc>
          <w:tcPr>
            <w:tcW w:w="2511"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rPr>
                <w:bCs/>
                <w:iCs/>
              </w:rPr>
              <w:t>- CNTT: sử dụng sgk điện tử</w:t>
            </w:r>
          </w:p>
        </w:tc>
        <w:tc>
          <w:tcPr>
            <w:tcW w:w="1413" w:type="dxa"/>
            <w:tcBorders>
              <w:top w:val="single" w:sz="4" w:space="0" w:color="auto"/>
              <w:left w:val="single" w:sz="4" w:space="0" w:color="auto"/>
              <w:bottom w:val="single" w:sz="4" w:space="0" w:color="auto"/>
              <w:right w:val="single" w:sz="4" w:space="0" w:color="auto"/>
            </w:tcBorders>
            <w:vAlign w:val="center"/>
          </w:tcPr>
          <w:p w:rsidR="00184EA7" w:rsidRDefault="00184EA7">
            <w:pPr>
              <w:pStyle w:val="NormalWeb"/>
              <w:spacing w:after="0"/>
              <w:jc w:val="both"/>
            </w:pPr>
            <w:r>
              <w:t>- Giáo dục đạo đức</w:t>
            </w:r>
          </w:p>
          <w:p w:rsidR="00184EA7" w:rsidRDefault="00184EA7">
            <w:pPr>
              <w:pStyle w:val="NormalWeb"/>
              <w:spacing w:after="0"/>
              <w:jc w:val="both"/>
              <w:rPr>
                <w:bCs/>
                <w:iCs/>
              </w:rPr>
            </w:pP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rPr>
                <w:bCs/>
                <w:iCs/>
              </w:rPr>
              <w:t>Mục II: Cấu tạo của hệ bài tiết nước tiểu: Không dạy chỉ dạy phần đóng khung ở cuối bài</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41</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41</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
              </w:rPr>
            </w:pPr>
            <w:r>
              <w:rPr>
                <w:b/>
              </w:rPr>
              <w:t>Chủ đề: Bài tiết</w:t>
            </w:r>
          </w:p>
          <w:p w:rsidR="00184EA7" w:rsidRDefault="00184EA7">
            <w:pPr>
              <w:pStyle w:val="NormalWeb"/>
              <w:spacing w:after="0"/>
              <w:jc w:val="center"/>
            </w:pPr>
            <w:r>
              <w:t>Bài tiết nước tiểu.</w:t>
            </w:r>
          </w:p>
          <w:p w:rsidR="00184EA7" w:rsidRDefault="00184EA7">
            <w:pPr>
              <w:pStyle w:val="NormalWeb"/>
              <w:spacing w:after="0"/>
              <w:jc w:val="center"/>
            </w:pPr>
            <w:r>
              <w:t>( Tiết 2)</w:t>
            </w:r>
          </w:p>
        </w:tc>
        <w:tc>
          <w:tcPr>
            <w:tcW w:w="3499" w:type="dxa"/>
            <w:tcBorders>
              <w:top w:val="single" w:sz="4" w:space="0" w:color="auto"/>
              <w:left w:val="single" w:sz="4" w:space="0" w:color="auto"/>
              <w:bottom w:val="single" w:sz="4" w:space="0" w:color="auto"/>
              <w:right w:val="single" w:sz="4" w:space="0" w:color="auto"/>
            </w:tcBorders>
          </w:tcPr>
          <w:p w:rsidR="00184EA7" w:rsidRDefault="00184EA7">
            <w:pPr>
              <w:spacing w:after="0" w:line="240" w:lineRule="auto"/>
              <w:rPr>
                <w:rFonts w:eastAsia="Calibri" w:cs="Times New Roman"/>
                <w:b/>
                <w:sz w:val="24"/>
                <w:szCs w:val="24"/>
                <w:lang w:val="pt-BR"/>
              </w:rPr>
            </w:pPr>
            <w:r>
              <w:rPr>
                <w:rFonts w:eastAsia="Calibri" w:cs="Times New Roman"/>
                <w:sz w:val="24"/>
                <w:szCs w:val="24"/>
                <w:lang w:val="pt-BR"/>
              </w:rPr>
              <w:t>- HS trình bày được quá trình hình thành nước tiểu và quá trình bài tiết nước tiểu</w:t>
            </w:r>
          </w:p>
          <w:p w:rsidR="00184EA7" w:rsidRDefault="00184EA7">
            <w:pPr>
              <w:spacing w:after="0" w:line="240" w:lineRule="auto"/>
              <w:rPr>
                <w:rFonts w:eastAsia="Calibri" w:cs="Times New Roman"/>
                <w:sz w:val="24"/>
                <w:szCs w:val="24"/>
                <w:lang w:val="pt-BR"/>
              </w:rPr>
            </w:pPr>
            <w:r>
              <w:rPr>
                <w:rFonts w:eastAsia="Calibri" w:cs="Times New Roman"/>
                <w:sz w:val="24"/>
                <w:szCs w:val="24"/>
                <w:lang w:val="pt-BR"/>
              </w:rPr>
              <w:t>- HS phân biệt được nước tiểu đầu, máu và nước tiểu chính thức</w:t>
            </w:r>
          </w:p>
          <w:p w:rsidR="00184EA7" w:rsidRDefault="00184EA7">
            <w:pPr>
              <w:pStyle w:val="NormalWeb"/>
              <w:spacing w:after="0"/>
              <w:jc w:val="both"/>
            </w:pPr>
          </w:p>
        </w:tc>
        <w:tc>
          <w:tcPr>
            <w:tcW w:w="2511"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
                <w:bCs/>
                <w:iCs/>
              </w:rPr>
            </w:pPr>
            <w:r>
              <w:rPr>
                <w:bCs/>
                <w:iCs/>
              </w:rPr>
              <w:t>- CNTT: sử dụng sgk điện tử</w:t>
            </w: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widowControl w:val="0"/>
              <w:spacing w:after="0"/>
              <w:ind w:left="1"/>
              <w:jc w:val="both"/>
              <w:rPr>
                <w:rFonts w:cs="Times New Roman"/>
                <w:w w:val="90"/>
                <w:sz w:val="26"/>
                <w:szCs w:val="26"/>
              </w:rPr>
            </w:pPr>
            <w:r>
              <w:rPr>
                <w:rFonts w:cs="Times New Roman"/>
                <w:w w:val="90"/>
                <w:sz w:val="26"/>
                <w:szCs w:val="26"/>
              </w:rPr>
              <w:t>Mục I: Không dạy chi tiết, chỉ dạy sự tạo thành nước tiểu ở phần chữ đóng khung ở cuối bài.</w:t>
            </w:r>
          </w:p>
          <w:p w:rsidR="00184EA7" w:rsidRDefault="00184EA7">
            <w:pPr>
              <w:pStyle w:val="NormalWeb"/>
              <w:spacing w:after="0"/>
              <w:jc w:val="both"/>
              <w:rPr>
                <w:bCs/>
                <w:iCs/>
              </w:rPr>
            </w:pPr>
            <w:r>
              <w:rPr>
                <w:w w:val="90"/>
                <w:sz w:val="26"/>
                <w:szCs w:val="26"/>
              </w:rPr>
              <w:t>Mục II. Lệnh ▼ trang 127: Không thực hiện</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pPr>
          </w:p>
        </w:tc>
      </w:tr>
      <w:tr w:rsidR="00184EA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
                <w:bCs/>
              </w:rPr>
              <w:t>CHƯƠNG VIII. DA</w:t>
            </w: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Pr="004458C0" w:rsidRDefault="00184EA7" w:rsidP="004458C0">
            <w:pPr>
              <w:pStyle w:val="NormalWeb"/>
              <w:spacing w:after="0"/>
              <w:jc w:val="center"/>
              <w:rPr>
                <w:bCs/>
                <w:iCs/>
                <w:lang w:val="vi-VN"/>
              </w:rPr>
            </w:pPr>
            <w:r>
              <w:rPr>
                <w:bCs/>
                <w:iCs/>
              </w:rPr>
              <w:t>4</w:t>
            </w:r>
            <w:r w:rsidR="004458C0">
              <w:rPr>
                <w:bCs/>
                <w:iCs/>
                <w:lang w:val="vi-VN"/>
              </w:rPr>
              <w:t>2</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Pr="004458C0" w:rsidRDefault="00184EA7" w:rsidP="004458C0">
            <w:pPr>
              <w:pStyle w:val="NormalWeb"/>
              <w:spacing w:after="0"/>
              <w:jc w:val="center"/>
              <w:rPr>
                <w:bCs/>
                <w:iCs/>
                <w:lang w:val="vi-VN"/>
              </w:rPr>
            </w:pPr>
            <w:r>
              <w:rPr>
                <w:bCs/>
                <w:iCs/>
              </w:rPr>
              <w:t>4</w:t>
            </w:r>
            <w:r w:rsidR="004458C0">
              <w:rPr>
                <w:bCs/>
                <w:iCs/>
                <w:lang w:val="vi-VN"/>
              </w:rPr>
              <w:t>2</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pPr>
            <w:r>
              <w:t>Cấu tạo và chức năng của da.</w:t>
            </w:r>
          </w:p>
        </w:tc>
        <w:tc>
          <w:tcPr>
            <w:tcW w:w="3499" w:type="dxa"/>
            <w:tcBorders>
              <w:top w:val="single" w:sz="4" w:space="0" w:color="auto"/>
              <w:left w:val="single" w:sz="4" w:space="0" w:color="auto"/>
              <w:bottom w:val="single" w:sz="4" w:space="0" w:color="auto"/>
              <w:right w:val="single" w:sz="4" w:space="0" w:color="auto"/>
            </w:tcBorders>
          </w:tcPr>
          <w:p w:rsidR="00184EA7" w:rsidRDefault="00184EA7">
            <w:pPr>
              <w:spacing w:after="0" w:line="240" w:lineRule="auto"/>
              <w:rPr>
                <w:rFonts w:eastAsia="Calibri" w:cs="Times New Roman"/>
                <w:sz w:val="24"/>
                <w:szCs w:val="24"/>
                <w:lang w:val="nl-NL"/>
              </w:rPr>
            </w:pPr>
            <w:r>
              <w:rPr>
                <w:rFonts w:eastAsia="Calibri" w:cs="Times New Roman"/>
                <w:sz w:val="24"/>
                <w:szCs w:val="24"/>
                <w:lang w:val="nl-NL"/>
              </w:rPr>
              <w:t>- HS trình bày được cấu tạo của da</w:t>
            </w:r>
          </w:p>
          <w:p w:rsidR="00184EA7" w:rsidRDefault="00184EA7">
            <w:pPr>
              <w:spacing w:after="0" w:line="240" w:lineRule="auto"/>
              <w:rPr>
                <w:rFonts w:eastAsia="Calibri" w:cs="Times New Roman"/>
                <w:sz w:val="24"/>
                <w:szCs w:val="24"/>
                <w:lang w:val="nl-NL"/>
              </w:rPr>
            </w:pPr>
            <w:r>
              <w:rPr>
                <w:rFonts w:eastAsia="Calibri" w:cs="Times New Roman"/>
                <w:sz w:val="24"/>
                <w:szCs w:val="24"/>
                <w:lang w:val="nl-NL"/>
              </w:rPr>
              <w:t>- HS phân tích được mối quan hệ giữa cấu tạo và chức năng</w:t>
            </w:r>
          </w:p>
          <w:p w:rsidR="00184EA7" w:rsidRDefault="00184EA7">
            <w:pPr>
              <w:pStyle w:val="NormalWeb"/>
              <w:spacing w:after="0"/>
              <w:jc w:val="both"/>
            </w:pPr>
          </w:p>
        </w:tc>
        <w:tc>
          <w:tcPr>
            <w:tcW w:w="2511"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sz w:val="24"/>
                <w:szCs w:val="24"/>
                <w:lang w:val="pt-BR"/>
              </w:rPr>
            </w:pPr>
            <w:r>
              <w:rPr>
                <w:rFonts w:eastAsia="Calibri" w:cs="Times New Roman"/>
                <w:sz w:val="24"/>
                <w:szCs w:val="24"/>
                <w:lang w:val="pt-BR"/>
              </w:rPr>
              <w:t>- Tranh: Cấu tạo da</w:t>
            </w:r>
          </w:p>
          <w:p w:rsidR="00184EA7" w:rsidRDefault="00184EA7">
            <w:pPr>
              <w:spacing w:after="0" w:line="240" w:lineRule="auto"/>
              <w:rPr>
                <w:rFonts w:eastAsia="Calibri" w:cs="Times New Roman"/>
                <w:sz w:val="24"/>
                <w:szCs w:val="24"/>
                <w:lang w:val="pt-BR"/>
              </w:rPr>
            </w:pPr>
            <w:r>
              <w:rPr>
                <w:rFonts w:eastAsia="Calibri" w:cs="Times New Roman"/>
                <w:sz w:val="24"/>
                <w:szCs w:val="24"/>
                <w:lang w:val="pt-BR"/>
              </w:rPr>
              <w:t>- Tranh ảnh các bệnh về da</w:t>
            </w:r>
          </w:p>
          <w:p w:rsidR="00184EA7" w:rsidRDefault="00184EA7">
            <w:pPr>
              <w:spacing w:after="0" w:line="240" w:lineRule="auto"/>
              <w:rPr>
                <w:rFonts w:eastAsia="Calibri" w:cs="Times New Roman"/>
                <w:sz w:val="24"/>
                <w:szCs w:val="24"/>
              </w:rPr>
            </w:pPr>
            <w:r>
              <w:rPr>
                <w:rFonts w:eastAsia="Calibri" w:cs="Times New Roman"/>
                <w:sz w:val="24"/>
                <w:szCs w:val="24"/>
              </w:rPr>
              <w:t>- PHT</w:t>
            </w:r>
          </w:p>
          <w:p w:rsidR="00184EA7" w:rsidRDefault="00184EA7">
            <w:pPr>
              <w:pStyle w:val="NormalWeb"/>
              <w:spacing w:after="0"/>
              <w:jc w:val="both"/>
              <w:rPr>
                <w:b/>
                <w:bCs/>
                <w:iCs/>
              </w:rPr>
            </w:pPr>
            <w:r>
              <w:rPr>
                <w:bCs/>
                <w:iCs/>
              </w:rPr>
              <w:t>- CNTT: Sử dụng sgk điện tử</w:t>
            </w:r>
          </w:p>
        </w:tc>
        <w:tc>
          <w:tcPr>
            <w:tcW w:w="1413"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t>- Giáo dục đạo đức</w:t>
            </w:r>
          </w:p>
          <w:p w:rsidR="00184EA7" w:rsidRDefault="00184EA7">
            <w:pPr>
              <w:pStyle w:val="NormalWeb"/>
              <w:spacing w:after="0"/>
              <w:jc w:val="both"/>
              <w:rPr>
                <w:bCs/>
                <w:iCs/>
              </w:rPr>
            </w:pPr>
            <w:r>
              <w:t>- Giáo dục BĐKH</w:t>
            </w: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rPr>
                <w:w w:val="90"/>
                <w:sz w:val="26"/>
                <w:szCs w:val="26"/>
              </w:rPr>
              <w:t>Mục I: Không dạy chi tiết, chỉ giới thiệu cấu tạo ở phần chữ đóng khung ở cuối bài.</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184EA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
                <w:bCs/>
                <w:lang w:val="pt-BR"/>
              </w:rPr>
              <w:t>CHƯƠNG IX. THẦN KINH VÀ GIÁC QUAN</w:t>
            </w: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Pr="004458C0" w:rsidRDefault="00184EA7" w:rsidP="00D72B73">
            <w:pPr>
              <w:pStyle w:val="NormalWeb"/>
              <w:spacing w:after="0"/>
              <w:jc w:val="center"/>
              <w:rPr>
                <w:bCs/>
                <w:iCs/>
                <w:lang w:val="vi-VN"/>
              </w:rPr>
            </w:pPr>
            <w:r>
              <w:rPr>
                <w:bCs/>
                <w:iCs/>
              </w:rPr>
              <w:t>4</w:t>
            </w:r>
            <w:r w:rsidR="00D72B73">
              <w:rPr>
                <w:bCs/>
                <w:iCs/>
                <w:lang w:val="vi-VN"/>
              </w:rPr>
              <w:t>3</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Pr="004458C0" w:rsidRDefault="00184EA7" w:rsidP="00D72B73">
            <w:pPr>
              <w:pStyle w:val="NormalWeb"/>
              <w:spacing w:after="0"/>
              <w:jc w:val="center"/>
              <w:rPr>
                <w:bCs/>
                <w:iCs/>
                <w:lang w:val="vi-VN"/>
              </w:rPr>
            </w:pPr>
            <w:r>
              <w:rPr>
                <w:bCs/>
                <w:iCs/>
              </w:rPr>
              <w:t>4</w:t>
            </w:r>
            <w:r w:rsidR="00D72B73">
              <w:rPr>
                <w:bCs/>
                <w:iCs/>
                <w:lang w:val="vi-VN"/>
              </w:rPr>
              <w:t>3</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lang w:val="pt-BR"/>
              </w:rPr>
            </w:pPr>
            <w:r>
              <w:rPr>
                <w:lang w:val="pt-BR"/>
              </w:rPr>
              <w:t>Giới thiệu chung hệ thần kinh.</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b/>
                <w:sz w:val="24"/>
                <w:szCs w:val="24"/>
                <w:lang w:val="nl-NL"/>
              </w:rPr>
            </w:pPr>
            <w:r>
              <w:rPr>
                <w:rFonts w:eastAsia="Calibri" w:cs="Times New Roman"/>
                <w:sz w:val="24"/>
                <w:szCs w:val="24"/>
                <w:lang w:val="nl-NL"/>
              </w:rPr>
              <w:t>- HS trình bày được cấu tạo và chức năng của nơron</w:t>
            </w:r>
          </w:p>
          <w:p w:rsidR="00184EA7" w:rsidRDefault="00184EA7">
            <w:pPr>
              <w:spacing w:after="0" w:line="240" w:lineRule="auto"/>
              <w:rPr>
                <w:rFonts w:eastAsia="Calibri" w:cs="Times New Roman"/>
                <w:sz w:val="24"/>
                <w:szCs w:val="24"/>
                <w:lang w:val="nl-NL"/>
              </w:rPr>
            </w:pPr>
            <w:r>
              <w:rPr>
                <w:rFonts w:eastAsia="Calibri" w:cs="Times New Roman"/>
                <w:sz w:val="24"/>
                <w:szCs w:val="24"/>
                <w:lang w:val="nl-NL"/>
              </w:rPr>
              <w:t>- HS phân biệt được thành phần cấu tạo của hệ thần kinh, chức năng của hệ thần kinh sinh dưỡng và hệ thần kinh vận động</w:t>
            </w:r>
          </w:p>
        </w:tc>
        <w:tc>
          <w:tcPr>
            <w:tcW w:w="2511" w:type="dxa"/>
            <w:tcBorders>
              <w:top w:val="single" w:sz="4" w:space="0" w:color="auto"/>
              <w:left w:val="single" w:sz="4" w:space="0" w:color="auto"/>
              <w:bottom w:val="single" w:sz="4" w:space="0" w:color="auto"/>
              <w:right w:val="single" w:sz="4" w:space="0" w:color="auto"/>
            </w:tcBorders>
          </w:tcPr>
          <w:p w:rsidR="00184EA7" w:rsidRDefault="00184EA7">
            <w:pPr>
              <w:spacing w:after="0" w:line="240" w:lineRule="auto"/>
              <w:rPr>
                <w:rFonts w:eastAsia="Calibri" w:cs="Times New Roman"/>
                <w:sz w:val="24"/>
                <w:szCs w:val="24"/>
                <w:lang w:val="pt-BR"/>
              </w:rPr>
            </w:pPr>
            <w:r>
              <w:rPr>
                <w:rFonts w:eastAsia="Calibri" w:cs="Times New Roman"/>
                <w:sz w:val="24"/>
                <w:szCs w:val="24"/>
                <w:lang w:val="pt-BR"/>
              </w:rPr>
              <w:t>- Tranh H43.1-2</w:t>
            </w:r>
          </w:p>
          <w:p w:rsidR="00184EA7" w:rsidRDefault="00184EA7">
            <w:pPr>
              <w:spacing w:after="0" w:line="240" w:lineRule="auto"/>
              <w:rPr>
                <w:rFonts w:eastAsia="Calibri" w:cs="Times New Roman"/>
                <w:sz w:val="24"/>
                <w:szCs w:val="24"/>
                <w:lang w:val="pt-BR"/>
              </w:rPr>
            </w:pPr>
            <w:r>
              <w:rPr>
                <w:rFonts w:eastAsia="Calibri" w:cs="Times New Roman"/>
                <w:sz w:val="24"/>
                <w:szCs w:val="24"/>
                <w:lang w:val="pt-BR"/>
              </w:rPr>
              <w:t>- PHT</w:t>
            </w:r>
          </w:p>
          <w:p w:rsidR="00184EA7" w:rsidRDefault="00184EA7">
            <w:pPr>
              <w:pStyle w:val="NormalWeb"/>
              <w:spacing w:after="0"/>
              <w:jc w:val="both"/>
              <w:rPr>
                <w:b/>
                <w:bCs/>
                <w:iCs/>
              </w:rPr>
            </w:pPr>
          </w:p>
        </w:tc>
        <w:tc>
          <w:tcPr>
            <w:tcW w:w="1413"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rPr>
                <w:w w:val="90"/>
                <w:sz w:val="26"/>
                <w:szCs w:val="26"/>
              </w:rPr>
              <w:t>Mục I. Nơron - đơn vị cấu tạo của hệ thần kinh: Không dạy</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D72B73"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D72B73" w:rsidRPr="004458C0" w:rsidRDefault="00D72B73" w:rsidP="00D72B73">
            <w:pPr>
              <w:pStyle w:val="NormalWeb"/>
              <w:spacing w:after="0"/>
              <w:jc w:val="center"/>
              <w:rPr>
                <w:bCs/>
                <w:iCs/>
                <w:lang w:val="vi-VN"/>
              </w:rPr>
            </w:pPr>
            <w:r>
              <w:rPr>
                <w:bCs/>
                <w:iCs/>
              </w:rPr>
              <w:t>4</w:t>
            </w:r>
            <w:r>
              <w:rPr>
                <w:bCs/>
                <w:iCs/>
                <w:lang w:val="vi-VN"/>
              </w:rPr>
              <w:t>4</w:t>
            </w:r>
          </w:p>
        </w:tc>
        <w:tc>
          <w:tcPr>
            <w:tcW w:w="630" w:type="dxa"/>
            <w:tcBorders>
              <w:top w:val="single" w:sz="4" w:space="0" w:color="auto"/>
              <w:left w:val="single" w:sz="4" w:space="0" w:color="auto"/>
              <w:bottom w:val="single" w:sz="4" w:space="0" w:color="auto"/>
              <w:right w:val="single" w:sz="4" w:space="0" w:color="auto"/>
            </w:tcBorders>
            <w:vAlign w:val="center"/>
            <w:hideMark/>
          </w:tcPr>
          <w:p w:rsidR="00D72B73" w:rsidRPr="004458C0" w:rsidRDefault="00D72B73" w:rsidP="00D72B73">
            <w:pPr>
              <w:pStyle w:val="NormalWeb"/>
              <w:spacing w:after="0"/>
              <w:jc w:val="center"/>
              <w:rPr>
                <w:bCs/>
                <w:iCs/>
                <w:lang w:val="vi-VN"/>
              </w:rPr>
            </w:pPr>
            <w:r>
              <w:rPr>
                <w:bCs/>
                <w:iCs/>
              </w:rPr>
              <w:t>4</w:t>
            </w:r>
            <w:r>
              <w:rPr>
                <w:bCs/>
                <w:iCs/>
                <w:lang w:val="vi-VN"/>
              </w:rPr>
              <w:t>4</w:t>
            </w:r>
          </w:p>
        </w:tc>
        <w:tc>
          <w:tcPr>
            <w:tcW w:w="2157" w:type="dxa"/>
            <w:tcBorders>
              <w:top w:val="single" w:sz="4" w:space="0" w:color="auto"/>
              <w:left w:val="single" w:sz="4" w:space="0" w:color="auto"/>
              <w:bottom w:val="single" w:sz="4" w:space="0" w:color="auto"/>
              <w:right w:val="single" w:sz="4" w:space="0" w:color="auto"/>
            </w:tcBorders>
            <w:vAlign w:val="center"/>
            <w:hideMark/>
          </w:tcPr>
          <w:p w:rsidR="00D72B73" w:rsidRDefault="00D72B73" w:rsidP="00D72B73">
            <w:pPr>
              <w:pStyle w:val="NormalWeb"/>
              <w:spacing w:after="0"/>
              <w:jc w:val="center"/>
              <w:rPr>
                <w:lang w:val="pt-BR"/>
              </w:rPr>
            </w:pPr>
            <w:r>
              <w:rPr>
                <w:lang w:val="pt-BR"/>
              </w:rPr>
              <w:t>Dây thần kinh tuỷ.</w:t>
            </w:r>
          </w:p>
        </w:tc>
        <w:tc>
          <w:tcPr>
            <w:tcW w:w="3499" w:type="dxa"/>
            <w:tcBorders>
              <w:top w:val="single" w:sz="4" w:space="0" w:color="auto"/>
              <w:left w:val="single" w:sz="4" w:space="0" w:color="auto"/>
              <w:bottom w:val="single" w:sz="4" w:space="0" w:color="auto"/>
              <w:right w:val="single" w:sz="4" w:space="0" w:color="auto"/>
            </w:tcBorders>
            <w:hideMark/>
          </w:tcPr>
          <w:p w:rsidR="00D72B73" w:rsidRDefault="00D72B73" w:rsidP="00D72B73">
            <w:pPr>
              <w:spacing w:after="0" w:line="240" w:lineRule="auto"/>
              <w:rPr>
                <w:rFonts w:eastAsia="Calibri" w:cs="Times New Roman"/>
                <w:b/>
                <w:sz w:val="24"/>
                <w:szCs w:val="24"/>
                <w:lang w:val="nl-NL"/>
              </w:rPr>
            </w:pPr>
            <w:r>
              <w:rPr>
                <w:rFonts w:eastAsia="Calibri" w:cs="Times New Roman"/>
                <w:sz w:val="24"/>
                <w:szCs w:val="24"/>
                <w:lang w:val="nl-NL"/>
              </w:rPr>
              <w:t xml:space="preserve">- HS trình bày được cấu tạo và </w:t>
            </w:r>
            <w:r>
              <w:rPr>
                <w:rFonts w:eastAsia="Calibri" w:cs="Times New Roman"/>
                <w:sz w:val="24"/>
                <w:szCs w:val="24"/>
                <w:lang w:val="nl-NL"/>
              </w:rPr>
              <w:lastRenderedPageBreak/>
              <w:t>chức năng của dây thần kinh tủy</w:t>
            </w:r>
          </w:p>
          <w:p w:rsidR="00D72B73" w:rsidRDefault="00D72B73" w:rsidP="00D72B73">
            <w:pPr>
              <w:spacing w:after="0" w:line="240" w:lineRule="auto"/>
              <w:rPr>
                <w:rFonts w:eastAsia="Calibri" w:cs="Times New Roman"/>
                <w:b/>
                <w:sz w:val="24"/>
                <w:szCs w:val="24"/>
                <w:lang w:val="nl-NL"/>
              </w:rPr>
            </w:pPr>
            <w:r>
              <w:rPr>
                <w:rFonts w:eastAsia="Calibri" w:cs="Times New Roman"/>
                <w:sz w:val="24"/>
                <w:szCs w:val="24"/>
                <w:lang w:val="nl-NL"/>
              </w:rPr>
              <w:t>- HS giải thích được vì sao dây thần kinh tủy là dây pha</w:t>
            </w:r>
          </w:p>
        </w:tc>
        <w:tc>
          <w:tcPr>
            <w:tcW w:w="2511" w:type="dxa"/>
            <w:tcBorders>
              <w:top w:val="single" w:sz="4" w:space="0" w:color="auto"/>
              <w:left w:val="single" w:sz="4" w:space="0" w:color="auto"/>
              <w:bottom w:val="single" w:sz="4" w:space="0" w:color="auto"/>
              <w:right w:val="single" w:sz="4" w:space="0" w:color="auto"/>
            </w:tcBorders>
          </w:tcPr>
          <w:p w:rsidR="00D72B73" w:rsidRDefault="00D72B73" w:rsidP="00D72B73">
            <w:pPr>
              <w:spacing w:after="0" w:line="240" w:lineRule="auto"/>
              <w:rPr>
                <w:rFonts w:eastAsia="Calibri" w:cs="Times New Roman"/>
                <w:sz w:val="24"/>
                <w:szCs w:val="24"/>
                <w:lang w:val="pt-BR"/>
              </w:rPr>
            </w:pPr>
            <w:r>
              <w:rPr>
                <w:rFonts w:eastAsia="Calibri" w:cs="Times New Roman"/>
                <w:sz w:val="24"/>
                <w:szCs w:val="24"/>
                <w:lang w:val="pt-BR"/>
              </w:rPr>
              <w:lastRenderedPageBreak/>
              <w:t>- Tranh H45-1,2</w:t>
            </w:r>
          </w:p>
          <w:p w:rsidR="00D72B73" w:rsidRDefault="00D72B73" w:rsidP="00D72B73">
            <w:pPr>
              <w:spacing w:after="0" w:line="240" w:lineRule="auto"/>
              <w:rPr>
                <w:rFonts w:eastAsia="Calibri" w:cs="Times New Roman"/>
                <w:sz w:val="24"/>
                <w:szCs w:val="24"/>
                <w:lang w:val="pt-BR"/>
              </w:rPr>
            </w:pPr>
            <w:r>
              <w:rPr>
                <w:rFonts w:eastAsia="Calibri" w:cs="Times New Roman"/>
                <w:sz w:val="24"/>
                <w:szCs w:val="24"/>
                <w:lang w:val="pt-BR"/>
              </w:rPr>
              <w:lastRenderedPageBreak/>
              <w:t>- PHT</w:t>
            </w:r>
          </w:p>
          <w:p w:rsidR="00D72B73" w:rsidRDefault="00D72B73" w:rsidP="00D72B73">
            <w:pPr>
              <w:pStyle w:val="NormalWeb"/>
              <w:spacing w:after="0"/>
              <w:jc w:val="both"/>
              <w:rPr>
                <w:b/>
                <w:bCs/>
                <w:iCs/>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D72B73" w:rsidRDefault="00D72B73" w:rsidP="00D72B73">
            <w:pPr>
              <w:pStyle w:val="NormalWeb"/>
              <w:spacing w:after="0"/>
              <w:jc w:val="both"/>
              <w:rPr>
                <w:bCs/>
                <w:iCs/>
              </w:rPr>
            </w:pPr>
            <w:r>
              <w:lastRenderedPageBreak/>
              <w:t xml:space="preserve">- Giáo dục </w:t>
            </w:r>
            <w:r>
              <w:lastRenderedPageBreak/>
              <w:t>đạo đức.</w:t>
            </w:r>
          </w:p>
        </w:tc>
        <w:tc>
          <w:tcPr>
            <w:tcW w:w="2556" w:type="dxa"/>
            <w:tcBorders>
              <w:top w:val="single" w:sz="4" w:space="0" w:color="auto"/>
              <w:left w:val="single" w:sz="4" w:space="0" w:color="auto"/>
              <w:bottom w:val="single" w:sz="4" w:space="0" w:color="auto"/>
              <w:right w:val="single" w:sz="4" w:space="0" w:color="auto"/>
            </w:tcBorders>
          </w:tcPr>
          <w:p w:rsidR="00D72B73" w:rsidRDefault="00D72B73" w:rsidP="00D72B73">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D72B73" w:rsidRDefault="00D72B73" w:rsidP="00D72B73">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Pr="004458C0" w:rsidRDefault="00184EA7" w:rsidP="00D72B73">
            <w:pPr>
              <w:pStyle w:val="NormalWeb"/>
              <w:spacing w:after="0"/>
              <w:jc w:val="center"/>
              <w:rPr>
                <w:bCs/>
                <w:iCs/>
                <w:lang w:val="vi-VN"/>
              </w:rPr>
            </w:pPr>
            <w:r>
              <w:rPr>
                <w:bCs/>
                <w:iCs/>
              </w:rPr>
              <w:lastRenderedPageBreak/>
              <w:t>4</w:t>
            </w:r>
            <w:r w:rsidR="00D72B73">
              <w:rPr>
                <w:bCs/>
                <w:iCs/>
                <w:lang w:val="vi-VN"/>
              </w:rPr>
              <w:t>5</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Pr="004458C0" w:rsidRDefault="00184EA7" w:rsidP="00D72B73">
            <w:pPr>
              <w:pStyle w:val="NormalWeb"/>
              <w:spacing w:after="0"/>
              <w:jc w:val="center"/>
              <w:rPr>
                <w:bCs/>
                <w:iCs/>
                <w:lang w:val="vi-VN"/>
              </w:rPr>
            </w:pPr>
            <w:r>
              <w:rPr>
                <w:bCs/>
                <w:iCs/>
              </w:rPr>
              <w:t>4</w:t>
            </w:r>
            <w:r w:rsidR="00D72B73">
              <w:rPr>
                <w:bCs/>
                <w:iCs/>
                <w:lang w:val="vi-VN"/>
              </w:rPr>
              <w:t>5</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lang w:val="pt-BR"/>
              </w:rPr>
            </w:pPr>
            <w:r>
              <w:rPr>
                <w:lang w:val="pt-BR"/>
              </w:rPr>
              <w:t>Trụ não, tiểu não, não trung gian.</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b/>
                <w:sz w:val="24"/>
                <w:szCs w:val="24"/>
                <w:lang w:val="pt-BR"/>
              </w:rPr>
            </w:pPr>
            <w:r>
              <w:rPr>
                <w:rFonts w:eastAsia="Calibri" w:cs="Times New Roman"/>
                <w:sz w:val="24"/>
                <w:szCs w:val="24"/>
                <w:lang w:val="pt-BR"/>
              </w:rPr>
              <w:t>- HS xác định được vị trí và các thành phần của trụ não, chức năng của trụ não.</w:t>
            </w:r>
          </w:p>
          <w:p w:rsidR="00184EA7" w:rsidRDefault="00184EA7">
            <w:pPr>
              <w:spacing w:after="0" w:line="240" w:lineRule="auto"/>
              <w:rPr>
                <w:rFonts w:eastAsia="Calibri" w:cs="Times New Roman"/>
                <w:b/>
                <w:sz w:val="24"/>
                <w:szCs w:val="24"/>
                <w:lang w:val="pt-BR"/>
              </w:rPr>
            </w:pPr>
            <w:r>
              <w:rPr>
                <w:rFonts w:eastAsia="Calibri" w:cs="Times New Roman"/>
                <w:sz w:val="24"/>
                <w:szCs w:val="24"/>
                <w:lang w:val="pt-BR"/>
              </w:rPr>
              <w:t>- HS xác định được vị trí và chức năng của tiểu não.</w:t>
            </w:r>
          </w:p>
          <w:p w:rsidR="00184EA7" w:rsidRDefault="00184EA7">
            <w:pPr>
              <w:spacing w:after="0" w:line="240" w:lineRule="auto"/>
              <w:rPr>
                <w:rFonts w:eastAsia="Calibri" w:cs="Times New Roman"/>
                <w:sz w:val="24"/>
                <w:szCs w:val="24"/>
                <w:lang w:val="pt-BR"/>
              </w:rPr>
            </w:pPr>
            <w:r>
              <w:rPr>
                <w:rFonts w:eastAsia="Calibri" w:cs="Times New Roman"/>
                <w:sz w:val="24"/>
                <w:szCs w:val="24"/>
                <w:lang w:val="pt-BR"/>
              </w:rPr>
              <w:t>- HS xác định được vị trí và chức năng của não trung gian.</w:t>
            </w:r>
          </w:p>
        </w:tc>
        <w:tc>
          <w:tcPr>
            <w:tcW w:w="2511" w:type="dxa"/>
            <w:tcBorders>
              <w:top w:val="single" w:sz="4" w:space="0" w:color="auto"/>
              <w:left w:val="single" w:sz="4" w:space="0" w:color="auto"/>
              <w:bottom w:val="single" w:sz="4" w:space="0" w:color="auto"/>
              <w:right w:val="single" w:sz="4" w:space="0" w:color="auto"/>
            </w:tcBorders>
          </w:tcPr>
          <w:p w:rsidR="00184EA7" w:rsidRDefault="00184EA7">
            <w:pPr>
              <w:spacing w:after="0" w:line="240" w:lineRule="auto"/>
              <w:rPr>
                <w:rFonts w:eastAsia="Calibri" w:cs="Times New Roman"/>
                <w:sz w:val="24"/>
                <w:szCs w:val="24"/>
                <w:lang w:val="pt-BR"/>
              </w:rPr>
            </w:pPr>
            <w:r>
              <w:rPr>
                <w:rFonts w:eastAsia="Calibri" w:cs="Times New Roman"/>
                <w:sz w:val="24"/>
                <w:szCs w:val="24"/>
                <w:lang w:val="pt-BR"/>
              </w:rPr>
              <w:t>- Tranh Cấu tạo bộ não</w:t>
            </w:r>
          </w:p>
          <w:p w:rsidR="00184EA7" w:rsidRDefault="00184EA7">
            <w:pPr>
              <w:spacing w:after="0" w:line="240" w:lineRule="auto"/>
              <w:rPr>
                <w:rFonts w:eastAsia="Calibri" w:cs="Times New Roman"/>
                <w:sz w:val="24"/>
                <w:szCs w:val="24"/>
                <w:lang w:val="pt-BR"/>
              </w:rPr>
            </w:pPr>
            <w:r>
              <w:rPr>
                <w:rFonts w:eastAsia="Calibri" w:cs="Times New Roman"/>
                <w:sz w:val="24"/>
                <w:szCs w:val="24"/>
                <w:lang w:val="pt-BR"/>
              </w:rPr>
              <w:t>H46-1,2,3</w:t>
            </w:r>
          </w:p>
          <w:p w:rsidR="00184EA7" w:rsidRDefault="00184EA7">
            <w:pPr>
              <w:spacing w:after="0" w:line="240" w:lineRule="auto"/>
              <w:rPr>
                <w:rFonts w:eastAsia="Calibri" w:cs="Times New Roman"/>
                <w:sz w:val="24"/>
                <w:szCs w:val="24"/>
              </w:rPr>
            </w:pPr>
            <w:r>
              <w:rPr>
                <w:rFonts w:eastAsia="Calibri" w:cs="Times New Roman"/>
                <w:sz w:val="24"/>
                <w:szCs w:val="24"/>
              </w:rPr>
              <w:t>- PHT</w:t>
            </w:r>
          </w:p>
          <w:p w:rsidR="00184EA7" w:rsidRDefault="00184EA7">
            <w:pPr>
              <w:pStyle w:val="NormalWeb"/>
              <w:spacing w:after="0"/>
              <w:jc w:val="both"/>
              <w:rPr>
                <w:b/>
                <w:bCs/>
                <w:iCs/>
              </w:rPr>
            </w:pPr>
          </w:p>
        </w:tc>
        <w:tc>
          <w:tcPr>
            <w:tcW w:w="1413"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widowControl w:val="0"/>
              <w:spacing w:after="0"/>
              <w:ind w:left="1" w:hanging="3"/>
              <w:rPr>
                <w:rFonts w:cs="Times New Roman"/>
                <w:w w:val="90"/>
                <w:sz w:val="26"/>
                <w:szCs w:val="26"/>
              </w:rPr>
            </w:pPr>
            <w:r>
              <w:rPr>
                <w:rFonts w:cs="Times New Roman"/>
                <w:w w:val="90"/>
                <w:sz w:val="26"/>
                <w:szCs w:val="26"/>
              </w:rPr>
              <w:t>Mục II, Mục III và Mục IV: Không dạy chi tiết cấu tạo, chỉ dạy vị trí và chức năng các phần.</w:t>
            </w:r>
          </w:p>
          <w:p w:rsidR="00184EA7" w:rsidRDefault="00184EA7">
            <w:pPr>
              <w:pStyle w:val="NormalWeb"/>
              <w:spacing w:after="0"/>
              <w:jc w:val="both"/>
              <w:rPr>
                <w:bCs/>
                <w:iCs/>
              </w:rPr>
            </w:pPr>
            <w:r>
              <w:rPr>
                <w:w w:val="90"/>
                <w:sz w:val="26"/>
                <w:szCs w:val="26"/>
              </w:rPr>
              <w:t>Mục Câu hỏi và bài tập: Câu 1: Không thực hiện</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r>
      <w:tr w:rsidR="00D72B73"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D72B73" w:rsidRPr="004458C0" w:rsidRDefault="00D72B73" w:rsidP="00D72B73">
            <w:pPr>
              <w:pStyle w:val="NormalWeb"/>
              <w:spacing w:after="0"/>
              <w:jc w:val="center"/>
              <w:rPr>
                <w:bCs/>
                <w:iCs/>
                <w:lang w:val="vi-VN"/>
              </w:rPr>
            </w:pPr>
            <w:r>
              <w:rPr>
                <w:bCs/>
                <w:iCs/>
              </w:rPr>
              <w:t>4</w:t>
            </w:r>
            <w:r>
              <w:rPr>
                <w:bCs/>
                <w:iCs/>
                <w:lang w:val="vi-VN"/>
              </w:rPr>
              <w:t>6</w:t>
            </w:r>
          </w:p>
        </w:tc>
        <w:tc>
          <w:tcPr>
            <w:tcW w:w="630" w:type="dxa"/>
            <w:tcBorders>
              <w:top w:val="single" w:sz="4" w:space="0" w:color="auto"/>
              <w:left w:val="single" w:sz="4" w:space="0" w:color="auto"/>
              <w:bottom w:val="single" w:sz="4" w:space="0" w:color="auto"/>
              <w:right w:val="single" w:sz="4" w:space="0" w:color="auto"/>
            </w:tcBorders>
            <w:vAlign w:val="center"/>
            <w:hideMark/>
          </w:tcPr>
          <w:p w:rsidR="00D72B73" w:rsidRPr="004458C0" w:rsidRDefault="00D72B73" w:rsidP="00D72B73">
            <w:pPr>
              <w:pStyle w:val="NormalWeb"/>
              <w:spacing w:after="0"/>
              <w:jc w:val="center"/>
              <w:rPr>
                <w:bCs/>
                <w:iCs/>
                <w:lang w:val="vi-VN"/>
              </w:rPr>
            </w:pPr>
            <w:r>
              <w:rPr>
                <w:bCs/>
                <w:iCs/>
              </w:rPr>
              <w:t>4</w:t>
            </w:r>
            <w:r>
              <w:rPr>
                <w:bCs/>
                <w:iCs/>
                <w:lang w:val="vi-VN"/>
              </w:rPr>
              <w:t>6</w:t>
            </w:r>
          </w:p>
        </w:tc>
        <w:tc>
          <w:tcPr>
            <w:tcW w:w="2157" w:type="dxa"/>
            <w:tcBorders>
              <w:top w:val="single" w:sz="4" w:space="0" w:color="auto"/>
              <w:left w:val="single" w:sz="4" w:space="0" w:color="auto"/>
              <w:bottom w:val="single" w:sz="4" w:space="0" w:color="auto"/>
              <w:right w:val="single" w:sz="4" w:space="0" w:color="auto"/>
            </w:tcBorders>
            <w:vAlign w:val="center"/>
            <w:hideMark/>
          </w:tcPr>
          <w:p w:rsidR="00D72B73" w:rsidRDefault="00D72B73" w:rsidP="00D72B73">
            <w:pPr>
              <w:pStyle w:val="NormalWeb"/>
              <w:spacing w:after="0"/>
              <w:jc w:val="center"/>
              <w:rPr>
                <w:lang w:val="pt-BR"/>
              </w:rPr>
            </w:pPr>
            <w:r>
              <w:rPr>
                <w:lang w:val="pt-BR"/>
              </w:rPr>
              <w:t>Đại não.</w:t>
            </w:r>
          </w:p>
        </w:tc>
        <w:tc>
          <w:tcPr>
            <w:tcW w:w="3499" w:type="dxa"/>
            <w:tcBorders>
              <w:top w:val="single" w:sz="4" w:space="0" w:color="auto"/>
              <w:left w:val="single" w:sz="4" w:space="0" w:color="auto"/>
              <w:bottom w:val="single" w:sz="4" w:space="0" w:color="auto"/>
              <w:right w:val="single" w:sz="4" w:space="0" w:color="auto"/>
            </w:tcBorders>
            <w:hideMark/>
          </w:tcPr>
          <w:p w:rsidR="00D72B73" w:rsidRDefault="00D72B73" w:rsidP="00D72B73">
            <w:pPr>
              <w:spacing w:after="0" w:line="240" w:lineRule="auto"/>
              <w:jc w:val="both"/>
              <w:rPr>
                <w:rFonts w:eastAsia="Calibri" w:cs="Times New Roman"/>
                <w:b/>
                <w:sz w:val="24"/>
                <w:szCs w:val="24"/>
                <w:lang w:val="pt-BR"/>
              </w:rPr>
            </w:pPr>
            <w:r>
              <w:rPr>
                <w:rFonts w:eastAsia="Calibri" w:cs="Times New Roman"/>
                <w:sz w:val="24"/>
                <w:szCs w:val="24"/>
                <w:lang w:val="pt-BR"/>
              </w:rPr>
              <w:t>- HS trình bày được đặc điểm cấu tạo của đại não, hiểu được chức năng của đại não người.</w:t>
            </w:r>
          </w:p>
          <w:p w:rsidR="00D72B73" w:rsidRDefault="00D72B73" w:rsidP="00D72B73">
            <w:pPr>
              <w:spacing w:after="0" w:line="240" w:lineRule="auto"/>
              <w:jc w:val="both"/>
              <w:rPr>
                <w:rFonts w:eastAsia="Calibri" w:cs="Times New Roman"/>
                <w:sz w:val="24"/>
                <w:szCs w:val="24"/>
                <w:lang w:val="pt-BR"/>
              </w:rPr>
            </w:pPr>
            <w:r>
              <w:rPr>
                <w:rFonts w:eastAsia="Calibri" w:cs="Times New Roman"/>
                <w:sz w:val="24"/>
                <w:szCs w:val="24"/>
                <w:lang w:val="pt-BR"/>
              </w:rPr>
              <w:t>- Biết được một số vùng chức năng trên vỏ đại não người</w:t>
            </w:r>
          </w:p>
        </w:tc>
        <w:tc>
          <w:tcPr>
            <w:tcW w:w="2511" w:type="dxa"/>
            <w:tcBorders>
              <w:top w:val="single" w:sz="4" w:space="0" w:color="auto"/>
              <w:left w:val="single" w:sz="4" w:space="0" w:color="auto"/>
              <w:bottom w:val="single" w:sz="4" w:space="0" w:color="auto"/>
              <w:right w:val="single" w:sz="4" w:space="0" w:color="auto"/>
            </w:tcBorders>
            <w:hideMark/>
          </w:tcPr>
          <w:p w:rsidR="00D72B73" w:rsidRDefault="00D72B73" w:rsidP="00D72B73">
            <w:pPr>
              <w:spacing w:after="0" w:line="240" w:lineRule="auto"/>
              <w:rPr>
                <w:rFonts w:eastAsia="Calibri" w:cs="Times New Roman"/>
                <w:sz w:val="24"/>
                <w:szCs w:val="24"/>
                <w:lang w:val="pt-BR"/>
              </w:rPr>
            </w:pPr>
            <w:r>
              <w:rPr>
                <w:rFonts w:eastAsia="Calibri" w:cs="Times New Roman"/>
                <w:sz w:val="24"/>
                <w:szCs w:val="24"/>
                <w:lang w:val="pt-BR"/>
              </w:rPr>
              <w:t>- Tranh H47-1,2,3,4</w:t>
            </w:r>
          </w:p>
          <w:p w:rsidR="00D72B73" w:rsidRDefault="00D72B73" w:rsidP="00D72B73">
            <w:pPr>
              <w:spacing w:after="0" w:line="240" w:lineRule="auto"/>
              <w:rPr>
                <w:rFonts w:eastAsia="Calibri" w:cs="Times New Roman"/>
                <w:sz w:val="24"/>
                <w:szCs w:val="24"/>
                <w:lang w:val="pt-BR"/>
              </w:rPr>
            </w:pPr>
            <w:r>
              <w:rPr>
                <w:rFonts w:eastAsia="Calibri" w:cs="Times New Roman"/>
                <w:sz w:val="24"/>
                <w:szCs w:val="24"/>
                <w:lang w:val="pt-BR"/>
              </w:rPr>
              <w:t>- PHT</w:t>
            </w:r>
          </w:p>
          <w:p w:rsidR="00D72B73" w:rsidRDefault="00D72B73" w:rsidP="00D72B73">
            <w:pPr>
              <w:pStyle w:val="NormalWeb"/>
              <w:spacing w:after="0"/>
              <w:jc w:val="both"/>
              <w:rPr>
                <w:b/>
                <w:bCs/>
                <w:iCs/>
              </w:rPr>
            </w:pPr>
            <w:r>
              <w:rPr>
                <w:bCs/>
                <w:iCs/>
              </w:rPr>
              <w:t>- CNTT: Sử dụng sgk điện tử</w:t>
            </w:r>
          </w:p>
        </w:tc>
        <w:tc>
          <w:tcPr>
            <w:tcW w:w="1413" w:type="dxa"/>
            <w:tcBorders>
              <w:top w:val="single" w:sz="4" w:space="0" w:color="auto"/>
              <w:left w:val="single" w:sz="4" w:space="0" w:color="auto"/>
              <w:bottom w:val="single" w:sz="4" w:space="0" w:color="auto"/>
              <w:right w:val="single" w:sz="4" w:space="0" w:color="auto"/>
            </w:tcBorders>
            <w:hideMark/>
          </w:tcPr>
          <w:p w:rsidR="00D72B73" w:rsidRDefault="00D72B73" w:rsidP="00D72B73">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hideMark/>
          </w:tcPr>
          <w:p w:rsidR="00D72B73" w:rsidRDefault="00D72B73" w:rsidP="00D72B73">
            <w:pPr>
              <w:pStyle w:val="NormalWeb"/>
              <w:spacing w:after="0"/>
              <w:jc w:val="both"/>
              <w:rPr>
                <w:bCs/>
                <w:iCs/>
              </w:rPr>
            </w:pPr>
            <w:r>
              <w:t>Mục II. Lệnh ▼ trang 149 Không dạy</w:t>
            </w:r>
          </w:p>
        </w:tc>
        <w:tc>
          <w:tcPr>
            <w:tcW w:w="1032" w:type="dxa"/>
            <w:tcBorders>
              <w:top w:val="single" w:sz="4" w:space="0" w:color="auto"/>
              <w:left w:val="single" w:sz="4" w:space="0" w:color="auto"/>
              <w:bottom w:val="single" w:sz="4" w:space="0" w:color="auto"/>
              <w:right w:val="single" w:sz="4" w:space="0" w:color="auto"/>
            </w:tcBorders>
          </w:tcPr>
          <w:p w:rsidR="00D72B73" w:rsidRDefault="00D72B73" w:rsidP="00D72B73">
            <w:pPr>
              <w:pStyle w:val="NormalWeb"/>
              <w:spacing w:after="0"/>
              <w:jc w:val="both"/>
              <w:rPr>
                <w:bCs/>
                <w:iCs/>
              </w:rPr>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Pr="004458C0" w:rsidRDefault="004458C0" w:rsidP="00D72B73">
            <w:pPr>
              <w:pStyle w:val="NormalWeb"/>
              <w:spacing w:after="0"/>
              <w:jc w:val="center"/>
              <w:rPr>
                <w:bCs/>
                <w:iCs/>
                <w:lang w:val="vi-VN"/>
              </w:rPr>
            </w:pPr>
            <w:r>
              <w:rPr>
                <w:bCs/>
                <w:iCs/>
                <w:lang w:val="vi-VN"/>
              </w:rPr>
              <w:t>4</w:t>
            </w:r>
            <w:r w:rsidR="00D72B73">
              <w:rPr>
                <w:bCs/>
                <w:iCs/>
                <w:lang w:val="vi-VN"/>
              </w:rPr>
              <w:t>7</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Pr="004458C0" w:rsidRDefault="004458C0" w:rsidP="00D72B73">
            <w:pPr>
              <w:pStyle w:val="NormalWeb"/>
              <w:spacing w:after="0"/>
              <w:jc w:val="center"/>
              <w:rPr>
                <w:bCs/>
                <w:iCs/>
                <w:lang w:val="vi-VN"/>
              </w:rPr>
            </w:pPr>
            <w:r>
              <w:rPr>
                <w:bCs/>
                <w:iCs/>
                <w:lang w:val="vi-VN"/>
              </w:rPr>
              <w:t>4</w:t>
            </w:r>
            <w:r w:rsidR="00D72B73">
              <w:rPr>
                <w:bCs/>
                <w:iCs/>
                <w:lang w:val="vi-VN"/>
              </w:rPr>
              <w:t>7</w:t>
            </w:r>
          </w:p>
        </w:tc>
        <w:tc>
          <w:tcPr>
            <w:tcW w:w="2157" w:type="dxa"/>
            <w:tcBorders>
              <w:top w:val="single" w:sz="4" w:space="0" w:color="auto"/>
              <w:left w:val="single" w:sz="4" w:space="0" w:color="auto"/>
              <w:bottom w:val="single" w:sz="4" w:space="0" w:color="auto"/>
              <w:right w:val="single" w:sz="4" w:space="0" w:color="auto"/>
            </w:tcBorders>
            <w:vAlign w:val="center"/>
          </w:tcPr>
          <w:p w:rsidR="00184EA7" w:rsidRDefault="00184EA7">
            <w:pPr>
              <w:spacing w:after="0" w:line="240" w:lineRule="auto"/>
              <w:jc w:val="center"/>
              <w:rPr>
                <w:rFonts w:eastAsia="Calibri" w:cs="Times New Roman"/>
                <w:sz w:val="24"/>
                <w:szCs w:val="24"/>
                <w:lang w:val="pt-BR"/>
              </w:rPr>
            </w:pPr>
            <w:r>
              <w:rPr>
                <w:rFonts w:eastAsia="Calibri" w:cs="Times New Roman"/>
                <w:sz w:val="24"/>
                <w:szCs w:val="24"/>
                <w:lang w:val="pt-BR"/>
              </w:rPr>
              <w:t>Hệ thần kinh sinh dưỡng.</w:t>
            </w:r>
          </w:p>
          <w:p w:rsidR="00184EA7" w:rsidRDefault="00184EA7">
            <w:pPr>
              <w:pStyle w:val="NormalWeb"/>
              <w:spacing w:after="0"/>
              <w:jc w:val="center"/>
              <w:rPr>
                <w:lang w:val="pt-BR"/>
              </w:rPr>
            </w:pPr>
          </w:p>
        </w:tc>
        <w:tc>
          <w:tcPr>
            <w:tcW w:w="3499" w:type="dxa"/>
            <w:tcBorders>
              <w:top w:val="single" w:sz="4" w:space="0" w:color="auto"/>
              <w:left w:val="single" w:sz="4" w:space="0" w:color="auto"/>
              <w:bottom w:val="single" w:sz="4" w:space="0" w:color="auto"/>
              <w:right w:val="single" w:sz="4" w:space="0" w:color="auto"/>
            </w:tcBorders>
          </w:tcPr>
          <w:p w:rsidR="00184EA7" w:rsidRDefault="00184EA7">
            <w:pPr>
              <w:spacing w:after="0" w:line="240" w:lineRule="auto"/>
              <w:jc w:val="both"/>
              <w:rPr>
                <w:rFonts w:eastAsia="Calibri" w:cs="Times New Roman"/>
                <w:sz w:val="24"/>
                <w:szCs w:val="24"/>
                <w:lang w:val="nl-NL"/>
              </w:rPr>
            </w:pPr>
            <w:r>
              <w:rPr>
                <w:rFonts w:eastAsia="Calibri" w:cs="Times New Roman"/>
                <w:sz w:val="24"/>
                <w:szCs w:val="24"/>
                <w:lang w:val="nl-NL"/>
              </w:rPr>
              <w:t>- HS phân biệt được phản xạ sinh dưỡng với phản xạ vận động.</w:t>
            </w:r>
          </w:p>
          <w:p w:rsidR="00184EA7" w:rsidRDefault="00184EA7">
            <w:pPr>
              <w:spacing w:after="0" w:line="240" w:lineRule="auto"/>
              <w:jc w:val="both"/>
              <w:rPr>
                <w:rFonts w:eastAsia="Calibri" w:cs="Times New Roman"/>
                <w:sz w:val="24"/>
                <w:szCs w:val="24"/>
                <w:lang w:val="nl-NL"/>
              </w:rPr>
            </w:pPr>
            <w:r>
              <w:rPr>
                <w:rFonts w:eastAsia="Calibri" w:cs="Times New Roman"/>
                <w:sz w:val="24"/>
                <w:szCs w:val="24"/>
                <w:lang w:val="nl-NL"/>
              </w:rPr>
              <w:t>- HS xác định được bộ phận giao cảm và đối giao cảm trong hệ thần kinh sinh dưỡng.</w:t>
            </w:r>
          </w:p>
          <w:p w:rsidR="00184EA7" w:rsidRDefault="00184EA7">
            <w:pPr>
              <w:pStyle w:val="NormalWeb"/>
              <w:spacing w:after="0"/>
              <w:jc w:val="both"/>
              <w:rPr>
                <w:lang w:val="pt-BR"/>
              </w:rPr>
            </w:pPr>
          </w:p>
        </w:tc>
        <w:tc>
          <w:tcPr>
            <w:tcW w:w="2511"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jc w:val="both"/>
              <w:rPr>
                <w:rFonts w:eastAsia="Calibri" w:cs="Times New Roman"/>
                <w:sz w:val="24"/>
                <w:szCs w:val="24"/>
              </w:rPr>
            </w:pPr>
            <w:r>
              <w:rPr>
                <w:rFonts w:eastAsia="Calibri" w:cs="Times New Roman"/>
                <w:sz w:val="24"/>
                <w:szCs w:val="24"/>
              </w:rPr>
              <w:t>- Tranh: Cung phản xạ vận động và cung phản xạ sinh dưỡng,</w:t>
            </w:r>
          </w:p>
          <w:p w:rsidR="00184EA7" w:rsidRDefault="00184EA7">
            <w:pPr>
              <w:spacing w:after="0" w:line="240" w:lineRule="auto"/>
              <w:jc w:val="both"/>
              <w:rPr>
                <w:rFonts w:eastAsia="Calibri" w:cs="Times New Roman"/>
                <w:sz w:val="24"/>
                <w:szCs w:val="24"/>
              </w:rPr>
            </w:pPr>
            <w:r>
              <w:rPr>
                <w:rFonts w:eastAsia="Calibri" w:cs="Times New Roman"/>
                <w:sz w:val="24"/>
                <w:szCs w:val="24"/>
              </w:rPr>
              <w:t>Phân hệ thần kinh giao cảm và đối giao cảm</w:t>
            </w:r>
          </w:p>
          <w:p w:rsidR="00184EA7" w:rsidRDefault="00184EA7">
            <w:pPr>
              <w:spacing w:after="0" w:line="240" w:lineRule="auto"/>
              <w:jc w:val="both"/>
              <w:rPr>
                <w:rFonts w:eastAsia="Calibri" w:cs="Times New Roman"/>
                <w:sz w:val="24"/>
                <w:szCs w:val="24"/>
              </w:rPr>
            </w:pPr>
            <w:r>
              <w:rPr>
                <w:rFonts w:eastAsia="Calibri" w:cs="Times New Roman"/>
                <w:sz w:val="20"/>
                <w:szCs w:val="24"/>
              </w:rPr>
              <w:t>-</w:t>
            </w:r>
            <w:r>
              <w:rPr>
                <w:rFonts w:eastAsia="Calibri" w:cs="Times New Roman"/>
                <w:bCs/>
                <w:iCs/>
                <w:sz w:val="24"/>
              </w:rPr>
              <w:t xml:space="preserve"> CNTT: Sử dụng sgk điện tử</w:t>
            </w:r>
          </w:p>
        </w:tc>
        <w:tc>
          <w:tcPr>
            <w:tcW w:w="1413"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pPr>
            <w:r>
              <w:rPr>
                <w:lang w:val="vi-VN"/>
              </w:rPr>
              <w:t xml:space="preserve">- </w:t>
            </w:r>
            <w:r>
              <w:t>Mục I. Hình 48.2 và nội dung liên quan trong lệnh ▼</w:t>
            </w:r>
            <w:r>
              <w:rPr>
                <w:lang w:val="vi-VN"/>
              </w:rPr>
              <w:t>.</w:t>
            </w:r>
            <w:r>
              <w:t xml:space="preserve"> Mục II. Bảng 48.1 và nội dung liên quan</w:t>
            </w:r>
            <w:r>
              <w:rPr>
                <w:lang w:val="vi-VN"/>
              </w:rPr>
              <w:t>.</w:t>
            </w:r>
            <w:r>
              <w:t xml:space="preserve"> Mục III. Bảng 48.2 và nội dung liên quan</w:t>
            </w:r>
            <w:r>
              <w:rPr>
                <w:lang w:val="vi-VN"/>
              </w:rPr>
              <w:t>: Không yêu cầu HS thực hiện.</w:t>
            </w:r>
          </w:p>
          <w:p w:rsidR="00184EA7" w:rsidRDefault="00184EA7">
            <w:pPr>
              <w:pStyle w:val="NormalWeb"/>
              <w:spacing w:after="0"/>
              <w:jc w:val="both"/>
            </w:pPr>
            <w:r>
              <w:rPr>
                <w:lang w:val="vi-VN"/>
              </w:rPr>
              <w:t xml:space="preserve">- </w:t>
            </w:r>
            <w:r>
              <w:t>Mục Câu hỏi và bài tập: Câu 2</w:t>
            </w:r>
            <w:r>
              <w:rPr>
                <w:lang w:val="vi-VN"/>
              </w:rPr>
              <w:t xml:space="preserve">: </w:t>
            </w:r>
            <w:r>
              <w:t xml:space="preserve"> Không thực hiện </w:t>
            </w:r>
          </w:p>
          <w:p w:rsidR="00184EA7" w:rsidRDefault="00184EA7">
            <w:pPr>
              <w:pStyle w:val="NormalWeb"/>
              <w:spacing w:after="0"/>
              <w:jc w:val="both"/>
              <w:rPr>
                <w:lang w:val="pt-BR"/>
              </w:rPr>
            </w:pPr>
            <w:r>
              <w:rPr>
                <w:lang w:val="vi-VN"/>
              </w:rPr>
              <w:t xml:space="preserve">- </w:t>
            </w:r>
            <w:r>
              <w:t>Các nội dung còn lại của bài: Không yêu cầu học chi tiết, chỉ học phần chữ đóng khung ở cuối bài</w:t>
            </w: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lang w:val="pt-BR"/>
              </w:rPr>
            </w:pPr>
          </w:p>
          <w:p w:rsidR="00184EA7" w:rsidRDefault="00184EA7">
            <w:pPr>
              <w:pStyle w:val="NormalWeb"/>
              <w:spacing w:after="0"/>
              <w:jc w:val="both"/>
              <w:rPr>
                <w:lang w:val="pt-BR"/>
              </w:rPr>
            </w:pPr>
          </w:p>
          <w:p w:rsidR="00184EA7" w:rsidRDefault="00184EA7">
            <w:pPr>
              <w:pStyle w:val="NormalWeb"/>
              <w:spacing w:after="0"/>
              <w:jc w:val="both"/>
            </w:pPr>
          </w:p>
        </w:tc>
      </w:tr>
      <w:tr w:rsidR="00D72B73"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tcPr>
          <w:p w:rsidR="00D72B73" w:rsidRPr="004458C0" w:rsidRDefault="00D72B73" w:rsidP="00D72B73">
            <w:pPr>
              <w:pStyle w:val="NormalWeb"/>
              <w:spacing w:after="0"/>
              <w:jc w:val="center"/>
              <w:rPr>
                <w:bCs/>
                <w:iCs/>
                <w:lang w:val="vi-VN"/>
              </w:rPr>
            </w:pPr>
            <w:r>
              <w:rPr>
                <w:bCs/>
                <w:iCs/>
                <w:lang w:val="vi-VN"/>
              </w:rPr>
              <w:t>48</w:t>
            </w:r>
          </w:p>
        </w:tc>
        <w:tc>
          <w:tcPr>
            <w:tcW w:w="630" w:type="dxa"/>
            <w:tcBorders>
              <w:top w:val="single" w:sz="4" w:space="0" w:color="auto"/>
              <w:left w:val="single" w:sz="4" w:space="0" w:color="auto"/>
              <w:bottom w:val="single" w:sz="4" w:space="0" w:color="auto"/>
              <w:right w:val="single" w:sz="4" w:space="0" w:color="auto"/>
            </w:tcBorders>
            <w:vAlign w:val="center"/>
          </w:tcPr>
          <w:p w:rsidR="00D72B73" w:rsidRPr="004458C0" w:rsidRDefault="00D72B73" w:rsidP="00D72B73">
            <w:pPr>
              <w:pStyle w:val="NormalWeb"/>
              <w:spacing w:after="0"/>
              <w:jc w:val="center"/>
              <w:rPr>
                <w:bCs/>
                <w:iCs/>
                <w:lang w:val="vi-VN"/>
              </w:rPr>
            </w:pPr>
            <w:r>
              <w:rPr>
                <w:bCs/>
                <w:iCs/>
                <w:lang w:val="vi-VN"/>
              </w:rPr>
              <w:t>48</w:t>
            </w:r>
          </w:p>
        </w:tc>
        <w:tc>
          <w:tcPr>
            <w:tcW w:w="2157" w:type="dxa"/>
            <w:tcBorders>
              <w:top w:val="single" w:sz="4" w:space="0" w:color="auto"/>
              <w:left w:val="single" w:sz="4" w:space="0" w:color="auto"/>
              <w:bottom w:val="single" w:sz="4" w:space="0" w:color="auto"/>
              <w:right w:val="single" w:sz="4" w:space="0" w:color="auto"/>
            </w:tcBorders>
            <w:vAlign w:val="center"/>
          </w:tcPr>
          <w:p w:rsidR="00D72B73" w:rsidRDefault="00D72B73" w:rsidP="00D72B73">
            <w:pPr>
              <w:pStyle w:val="NormalWeb"/>
              <w:spacing w:after="0"/>
              <w:jc w:val="center"/>
              <w:rPr>
                <w:b/>
                <w:lang w:val="pt-BR"/>
              </w:rPr>
            </w:pPr>
            <w:r>
              <w:rPr>
                <w:b/>
                <w:lang w:val="pt-BR"/>
              </w:rPr>
              <w:t>Chủ đề: Giác quan</w:t>
            </w:r>
          </w:p>
          <w:p w:rsidR="00D72B73" w:rsidRDefault="00D72B73" w:rsidP="00D72B73">
            <w:pPr>
              <w:pStyle w:val="NormalWeb"/>
              <w:spacing w:after="0"/>
              <w:jc w:val="center"/>
              <w:rPr>
                <w:lang w:val="pt-BR"/>
              </w:rPr>
            </w:pPr>
            <w:r>
              <w:rPr>
                <w:lang w:val="pt-BR"/>
              </w:rPr>
              <w:lastRenderedPageBreak/>
              <w:t>Cơ quan phân tích thị giác (T1)</w:t>
            </w:r>
          </w:p>
        </w:tc>
        <w:tc>
          <w:tcPr>
            <w:tcW w:w="3499" w:type="dxa"/>
            <w:tcBorders>
              <w:top w:val="single" w:sz="4" w:space="0" w:color="auto"/>
              <w:left w:val="single" w:sz="4" w:space="0" w:color="auto"/>
              <w:bottom w:val="single" w:sz="4" w:space="0" w:color="auto"/>
              <w:right w:val="single" w:sz="4" w:space="0" w:color="auto"/>
            </w:tcBorders>
          </w:tcPr>
          <w:p w:rsidR="00D72B73" w:rsidRDefault="00D72B73" w:rsidP="00D72B73">
            <w:pPr>
              <w:spacing w:after="0" w:line="240" w:lineRule="auto"/>
              <w:jc w:val="both"/>
              <w:rPr>
                <w:rFonts w:eastAsia="Calibri" w:cs="Times New Roman"/>
                <w:sz w:val="24"/>
                <w:szCs w:val="24"/>
                <w:lang w:val="nl-NL"/>
              </w:rPr>
            </w:pPr>
            <w:r>
              <w:rPr>
                <w:rFonts w:eastAsia="Calibri" w:cs="Times New Roman"/>
                <w:sz w:val="24"/>
                <w:szCs w:val="24"/>
                <w:lang w:val="nl-NL"/>
              </w:rPr>
              <w:lastRenderedPageBreak/>
              <w:t xml:space="preserve">- HS xác định rõ các thành phần cấu tạo của một cơ quan phân </w:t>
            </w:r>
            <w:r>
              <w:rPr>
                <w:rFonts w:eastAsia="Calibri" w:cs="Times New Roman"/>
                <w:sz w:val="24"/>
                <w:szCs w:val="24"/>
                <w:lang w:val="nl-NL"/>
              </w:rPr>
              <w:lastRenderedPageBreak/>
              <w:t xml:space="preserve">tích, nêu được ý nghĩa của cơ quan phân tích đối với cơ thể. </w:t>
            </w:r>
          </w:p>
          <w:p w:rsidR="00D72B73" w:rsidRDefault="00D72B73" w:rsidP="00D72B73">
            <w:pPr>
              <w:spacing w:after="0" w:line="240" w:lineRule="auto"/>
              <w:jc w:val="both"/>
              <w:rPr>
                <w:rFonts w:eastAsia="Calibri" w:cs="Times New Roman"/>
                <w:sz w:val="24"/>
                <w:szCs w:val="24"/>
                <w:lang w:val="nl-NL"/>
              </w:rPr>
            </w:pPr>
            <w:r>
              <w:rPr>
                <w:rFonts w:eastAsia="Calibri" w:cs="Times New Roman"/>
                <w:sz w:val="24"/>
                <w:szCs w:val="24"/>
                <w:lang w:val="nl-NL"/>
              </w:rPr>
              <w:t>- HS mô tả được các thành phần cấu tạo của cơ quan phân tích thị giác, nêu rõ được cấu tạo của màng lưới.</w:t>
            </w:r>
          </w:p>
          <w:p w:rsidR="00D72B73" w:rsidRDefault="00D72B73" w:rsidP="00D72B73">
            <w:pPr>
              <w:spacing w:after="0" w:line="240" w:lineRule="auto"/>
              <w:jc w:val="both"/>
              <w:rPr>
                <w:rFonts w:eastAsia="Calibri" w:cs="Times New Roman"/>
                <w:sz w:val="24"/>
                <w:szCs w:val="24"/>
                <w:lang w:val="nl-NL"/>
              </w:rPr>
            </w:pPr>
            <w:r>
              <w:rPr>
                <w:rFonts w:eastAsia="Calibri" w:cs="Times New Roman"/>
                <w:sz w:val="24"/>
                <w:szCs w:val="24"/>
                <w:lang w:val="nl-NL"/>
              </w:rPr>
              <w:t xml:space="preserve">- Giải thích rõ cơ chế điều tiết của mắt để nhìn rõ vật.   </w:t>
            </w:r>
          </w:p>
          <w:p w:rsidR="00D72B73" w:rsidRDefault="00D72B73" w:rsidP="00D72B73">
            <w:pPr>
              <w:pStyle w:val="NormalWeb"/>
              <w:spacing w:after="0"/>
              <w:jc w:val="both"/>
              <w:rPr>
                <w:lang w:val="pt-BR"/>
              </w:rPr>
            </w:pPr>
          </w:p>
        </w:tc>
        <w:tc>
          <w:tcPr>
            <w:tcW w:w="2511" w:type="dxa"/>
            <w:tcBorders>
              <w:top w:val="single" w:sz="4" w:space="0" w:color="auto"/>
              <w:left w:val="single" w:sz="4" w:space="0" w:color="auto"/>
              <w:bottom w:val="single" w:sz="4" w:space="0" w:color="auto"/>
              <w:right w:val="single" w:sz="4" w:space="0" w:color="auto"/>
            </w:tcBorders>
          </w:tcPr>
          <w:p w:rsidR="00D72B73" w:rsidRDefault="00D72B73" w:rsidP="00D72B73">
            <w:pPr>
              <w:pStyle w:val="NormalWeb"/>
              <w:spacing w:after="0"/>
              <w:jc w:val="both"/>
              <w:rPr>
                <w:b/>
                <w:bCs/>
                <w:iCs/>
              </w:rPr>
            </w:pPr>
            <w:r>
              <w:lastRenderedPageBreak/>
              <w:t xml:space="preserve">-Tranh: Cơ quan phân tích thị giác </w:t>
            </w:r>
          </w:p>
        </w:tc>
        <w:tc>
          <w:tcPr>
            <w:tcW w:w="1413" w:type="dxa"/>
            <w:tcBorders>
              <w:top w:val="single" w:sz="4" w:space="0" w:color="auto"/>
              <w:left w:val="single" w:sz="4" w:space="0" w:color="auto"/>
              <w:bottom w:val="single" w:sz="4" w:space="0" w:color="auto"/>
              <w:right w:val="single" w:sz="4" w:space="0" w:color="auto"/>
            </w:tcBorders>
          </w:tcPr>
          <w:p w:rsidR="00D72B73" w:rsidRDefault="00D72B73" w:rsidP="00D72B73">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tcPr>
          <w:p w:rsidR="00D72B73" w:rsidRDefault="00D72B73" w:rsidP="00D72B73">
            <w:pPr>
              <w:widowControl w:val="0"/>
              <w:spacing w:after="0"/>
              <w:ind w:left="1" w:hanging="3"/>
              <w:rPr>
                <w:rFonts w:cs="Times New Roman"/>
                <w:w w:val="90"/>
                <w:sz w:val="26"/>
                <w:szCs w:val="26"/>
              </w:rPr>
            </w:pPr>
            <w:r>
              <w:rPr>
                <w:rFonts w:cs="Times New Roman"/>
                <w:w w:val="90"/>
                <w:sz w:val="26"/>
                <w:szCs w:val="26"/>
                <w:lang w:val="vi-VN"/>
              </w:rPr>
              <w:t xml:space="preserve">- </w:t>
            </w:r>
            <w:r>
              <w:rPr>
                <w:rFonts w:cs="Times New Roman"/>
                <w:w w:val="90"/>
                <w:sz w:val="26"/>
                <w:szCs w:val="26"/>
              </w:rPr>
              <w:t xml:space="preserve">Mục II.1. Hình 49.3 và </w:t>
            </w:r>
            <w:r>
              <w:rPr>
                <w:rFonts w:cs="Times New Roman"/>
                <w:w w:val="90"/>
                <w:sz w:val="26"/>
                <w:szCs w:val="26"/>
              </w:rPr>
              <w:lastRenderedPageBreak/>
              <w:t xml:space="preserve">các nội dung liên quan: </w:t>
            </w:r>
            <w:r>
              <w:rPr>
                <w:sz w:val="26"/>
                <w:szCs w:val="26"/>
              </w:rPr>
              <w:t>Không yêu cầu học sinh thực hiện</w:t>
            </w:r>
          </w:p>
          <w:p w:rsidR="00D72B73" w:rsidRDefault="00D72B73" w:rsidP="00D72B73">
            <w:pPr>
              <w:widowControl w:val="0"/>
              <w:spacing w:after="0"/>
              <w:ind w:left="1" w:hanging="3"/>
              <w:rPr>
                <w:sz w:val="26"/>
                <w:szCs w:val="26"/>
              </w:rPr>
            </w:pPr>
            <w:r>
              <w:rPr>
                <w:rFonts w:cs="Times New Roman"/>
                <w:w w:val="90"/>
                <w:sz w:val="26"/>
                <w:szCs w:val="26"/>
                <w:lang w:val="vi-VN"/>
              </w:rPr>
              <w:t xml:space="preserve">- </w:t>
            </w:r>
            <w:r>
              <w:rPr>
                <w:rFonts w:cs="Times New Roman"/>
                <w:w w:val="90"/>
                <w:sz w:val="26"/>
                <w:szCs w:val="26"/>
              </w:rPr>
              <w:t xml:space="preserve">Mục II.2.: </w:t>
            </w:r>
            <w:r>
              <w:rPr>
                <w:sz w:val="26"/>
                <w:szCs w:val="26"/>
              </w:rPr>
              <w:t>Không yêu cầu học chi tiết, chỉ học các thành phần của màng lưới</w:t>
            </w:r>
          </w:p>
          <w:p w:rsidR="00D72B73" w:rsidRDefault="00D72B73" w:rsidP="00D72B73">
            <w:pPr>
              <w:widowControl w:val="0"/>
              <w:spacing w:after="0"/>
              <w:ind w:left="1" w:hanging="3"/>
              <w:rPr>
                <w:rFonts w:cs="Times New Roman"/>
                <w:w w:val="90"/>
                <w:sz w:val="26"/>
                <w:szCs w:val="26"/>
                <w:lang w:val="vi-VN"/>
              </w:rPr>
            </w:pPr>
            <w:r>
              <w:rPr>
                <w:rFonts w:cs="Times New Roman"/>
                <w:w w:val="90"/>
                <w:sz w:val="26"/>
                <w:szCs w:val="26"/>
                <w:lang w:val="vi-VN"/>
              </w:rPr>
              <w:t xml:space="preserve">- </w:t>
            </w:r>
            <w:r>
              <w:rPr>
                <w:rFonts w:cs="Times New Roman"/>
                <w:w w:val="90"/>
                <w:sz w:val="26"/>
                <w:szCs w:val="26"/>
              </w:rPr>
              <w:t xml:space="preserve">Mục II. Lệnh ▼ trang 156 và Mục II.3. Lệnh ▼ trang 157: </w:t>
            </w:r>
            <w:r>
              <w:rPr>
                <w:sz w:val="26"/>
                <w:szCs w:val="26"/>
              </w:rPr>
              <w:t>Không yêu cầu học sinh thực hiện</w:t>
            </w:r>
            <w:r>
              <w:rPr>
                <w:sz w:val="26"/>
                <w:szCs w:val="26"/>
                <w:lang w:val="vi-VN"/>
              </w:rPr>
              <w:t>.</w:t>
            </w:r>
          </w:p>
        </w:tc>
        <w:tc>
          <w:tcPr>
            <w:tcW w:w="1032" w:type="dxa"/>
            <w:tcBorders>
              <w:top w:val="single" w:sz="4" w:space="0" w:color="auto"/>
              <w:left w:val="single" w:sz="4" w:space="0" w:color="auto"/>
              <w:bottom w:val="single" w:sz="4" w:space="0" w:color="auto"/>
              <w:right w:val="single" w:sz="4" w:space="0" w:color="auto"/>
            </w:tcBorders>
          </w:tcPr>
          <w:p w:rsidR="00D72B73" w:rsidRDefault="00D72B73" w:rsidP="00D72B73">
            <w:pPr>
              <w:pStyle w:val="NormalWeb"/>
              <w:spacing w:after="0"/>
              <w:jc w:val="both"/>
            </w:pPr>
          </w:p>
        </w:tc>
      </w:tr>
      <w:tr w:rsidR="004458C0" w:rsidTr="004458C0">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tcPr>
          <w:p w:rsidR="004458C0" w:rsidRDefault="00D72B73" w:rsidP="004458C0">
            <w:pPr>
              <w:pStyle w:val="NormalWeb"/>
              <w:spacing w:after="0"/>
              <w:rPr>
                <w:bCs/>
                <w:iCs/>
                <w:lang w:val="vi-VN"/>
              </w:rPr>
            </w:pPr>
            <w:r>
              <w:rPr>
                <w:bCs/>
                <w:iCs/>
                <w:lang w:val="vi-VN"/>
              </w:rPr>
              <w:lastRenderedPageBreak/>
              <w:t>49</w:t>
            </w:r>
          </w:p>
        </w:tc>
        <w:tc>
          <w:tcPr>
            <w:tcW w:w="630" w:type="dxa"/>
            <w:tcBorders>
              <w:top w:val="single" w:sz="4" w:space="0" w:color="auto"/>
              <w:left w:val="single" w:sz="4" w:space="0" w:color="auto"/>
              <w:bottom w:val="single" w:sz="4" w:space="0" w:color="auto"/>
              <w:right w:val="single" w:sz="4" w:space="0" w:color="auto"/>
            </w:tcBorders>
            <w:vAlign w:val="center"/>
          </w:tcPr>
          <w:p w:rsidR="004458C0" w:rsidRDefault="00D72B73" w:rsidP="004458C0">
            <w:pPr>
              <w:pStyle w:val="NormalWeb"/>
              <w:spacing w:after="0"/>
              <w:rPr>
                <w:bCs/>
                <w:iCs/>
                <w:lang w:val="vi-VN"/>
              </w:rPr>
            </w:pPr>
            <w:r>
              <w:rPr>
                <w:bCs/>
                <w:iCs/>
                <w:lang w:val="vi-VN"/>
              </w:rPr>
              <w:t>49</w:t>
            </w:r>
          </w:p>
        </w:tc>
        <w:tc>
          <w:tcPr>
            <w:tcW w:w="2157"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rPr>
                <w:b/>
                <w:lang w:val="pt-BR"/>
              </w:rPr>
            </w:pPr>
            <w:r>
              <w:rPr>
                <w:b/>
                <w:lang w:val="pt-BR"/>
              </w:rPr>
              <w:t>Chủ đề: Giác quan</w:t>
            </w:r>
          </w:p>
          <w:p w:rsidR="004458C0" w:rsidRDefault="004458C0" w:rsidP="004458C0">
            <w:pPr>
              <w:pStyle w:val="NormalWeb"/>
              <w:spacing w:after="0"/>
              <w:rPr>
                <w:lang w:val="pt-BR"/>
              </w:rPr>
            </w:pPr>
            <w:r>
              <w:rPr>
                <w:lang w:val="pt-BR"/>
              </w:rPr>
              <w:t>Vệ sinh mắt (T2)</w:t>
            </w:r>
          </w:p>
        </w:tc>
        <w:tc>
          <w:tcPr>
            <w:tcW w:w="3499" w:type="dxa"/>
            <w:tcBorders>
              <w:top w:val="single" w:sz="4" w:space="0" w:color="auto"/>
              <w:left w:val="single" w:sz="4" w:space="0" w:color="auto"/>
              <w:bottom w:val="single" w:sz="4" w:space="0" w:color="auto"/>
              <w:right w:val="single" w:sz="4" w:space="0" w:color="auto"/>
            </w:tcBorders>
          </w:tcPr>
          <w:p w:rsidR="004458C0" w:rsidRDefault="004458C0" w:rsidP="004458C0">
            <w:pPr>
              <w:spacing w:after="0" w:line="240" w:lineRule="auto"/>
              <w:rPr>
                <w:rFonts w:eastAsia="Calibri" w:cs="Times New Roman"/>
                <w:sz w:val="24"/>
                <w:szCs w:val="24"/>
                <w:lang w:val="pt-BR"/>
              </w:rPr>
            </w:pPr>
            <w:r>
              <w:rPr>
                <w:rFonts w:eastAsia="Calibri" w:cs="Times New Roman"/>
                <w:sz w:val="24"/>
                <w:szCs w:val="24"/>
                <w:lang w:val="pt-BR"/>
              </w:rPr>
              <w:t xml:space="preserve">- HS hiểu rõ nguyên nhân của tật cận thị, viễn thị và cách khắc phục. </w:t>
            </w:r>
          </w:p>
          <w:p w:rsidR="004458C0" w:rsidRDefault="004458C0" w:rsidP="004458C0">
            <w:pPr>
              <w:spacing w:after="0" w:line="240" w:lineRule="auto"/>
              <w:rPr>
                <w:rFonts w:eastAsia="Calibri" w:cs="Times New Roman"/>
                <w:sz w:val="24"/>
                <w:szCs w:val="24"/>
                <w:lang w:val="pt-BR"/>
              </w:rPr>
            </w:pPr>
            <w:r>
              <w:rPr>
                <w:rFonts w:eastAsia="Calibri" w:cs="Times New Roman"/>
                <w:sz w:val="24"/>
                <w:szCs w:val="24"/>
                <w:lang w:val="pt-BR"/>
              </w:rPr>
              <w:t>- HS trình bày được nguyên nhân gây bệnh đau mắt hột, cách lây truyền và cách phòng tránh.</w:t>
            </w:r>
          </w:p>
          <w:p w:rsidR="004458C0" w:rsidRDefault="004458C0" w:rsidP="004458C0">
            <w:pPr>
              <w:spacing w:after="0" w:line="240" w:lineRule="auto"/>
              <w:rPr>
                <w:rFonts w:eastAsia="Calibri" w:cs="Times New Roman"/>
                <w:sz w:val="24"/>
                <w:szCs w:val="24"/>
                <w:lang w:val="pt-BR"/>
              </w:rPr>
            </w:pPr>
            <w:r>
              <w:rPr>
                <w:rFonts w:eastAsia="Calibri" w:cs="Times New Roman"/>
                <w:sz w:val="24"/>
                <w:szCs w:val="24"/>
                <w:lang w:val="pt-BR"/>
              </w:rPr>
              <w:t xml:space="preserve">- Giải thích rõ cơ chế điều tiết của mắt để nhìn rõ vật.   </w:t>
            </w:r>
          </w:p>
        </w:tc>
        <w:tc>
          <w:tcPr>
            <w:tcW w:w="2511" w:type="dxa"/>
            <w:tcBorders>
              <w:top w:val="single" w:sz="4" w:space="0" w:color="auto"/>
              <w:left w:val="single" w:sz="4" w:space="0" w:color="auto"/>
              <w:bottom w:val="single" w:sz="4" w:space="0" w:color="auto"/>
              <w:right w:val="single" w:sz="4" w:space="0" w:color="auto"/>
            </w:tcBorders>
          </w:tcPr>
          <w:p w:rsidR="004458C0" w:rsidRDefault="004458C0" w:rsidP="004458C0">
            <w:pPr>
              <w:spacing w:after="0" w:line="240" w:lineRule="auto"/>
              <w:rPr>
                <w:rFonts w:eastAsia="Calibri" w:cs="Times New Roman"/>
                <w:sz w:val="24"/>
                <w:szCs w:val="24"/>
                <w:lang w:val="pt-BR"/>
              </w:rPr>
            </w:pPr>
            <w:r>
              <w:rPr>
                <w:rFonts w:eastAsia="Calibri" w:cs="Times New Roman"/>
                <w:sz w:val="24"/>
                <w:szCs w:val="24"/>
                <w:lang w:val="pt-BR"/>
              </w:rPr>
              <w:t>- Tranh H50-1,2,3,4</w:t>
            </w:r>
          </w:p>
          <w:p w:rsidR="004458C0" w:rsidRDefault="004458C0" w:rsidP="004458C0">
            <w:pPr>
              <w:spacing w:after="0" w:line="240" w:lineRule="auto"/>
              <w:rPr>
                <w:rFonts w:eastAsia="Calibri" w:cs="Times New Roman"/>
                <w:sz w:val="24"/>
                <w:szCs w:val="24"/>
                <w:lang w:val="pt-BR"/>
              </w:rPr>
            </w:pPr>
            <w:r>
              <w:rPr>
                <w:rFonts w:eastAsia="Calibri" w:cs="Times New Roman"/>
                <w:sz w:val="24"/>
                <w:szCs w:val="24"/>
                <w:lang w:val="pt-BR"/>
              </w:rPr>
              <w:t>- PHT</w:t>
            </w:r>
          </w:p>
          <w:p w:rsidR="004458C0" w:rsidRDefault="004458C0" w:rsidP="004458C0">
            <w:pPr>
              <w:pStyle w:val="NormalWeb"/>
              <w:spacing w:after="0"/>
              <w:rPr>
                <w:b/>
                <w:bCs/>
                <w:iCs/>
              </w:rPr>
            </w:pPr>
            <w:r>
              <w:rPr>
                <w:sz w:val="20"/>
              </w:rPr>
              <w:t>-</w:t>
            </w:r>
            <w:r>
              <w:rPr>
                <w:bCs/>
                <w:iCs/>
              </w:rPr>
              <w:t xml:space="preserve"> CNTT: Sử dụng sgk điện tử</w:t>
            </w:r>
          </w:p>
        </w:tc>
        <w:tc>
          <w:tcPr>
            <w:tcW w:w="1413"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rPr>
                <w:bCs/>
                <w:iCs/>
              </w:rPr>
            </w:pPr>
            <w:r>
              <w:t>- Giáo dục BĐKH</w:t>
            </w:r>
          </w:p>
        </w:tc>
        <w:tc>
          <w:tcPr>
            <w:tcW w:w="2556"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rPr>
                <w:bCs/>
                <w:iCs/>
                <w:sz w:val="26"/>
                <w:szCs w:val="26"/>
              </w:rPr>
            </w:pPr>
          </w:p>
        </w:tc>
        <w:tc>
          <w:tcPr>
            <w:tcW w:w="1032"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pPr>
          </w:p>
        </w:tc>
      </w:tr>
      <w:tr w:rsidR="00D72B73" w:rsidTr="00D72B73">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tcPr>
          <w:p w:rsidR="00D72B73" w:rsidRDefault="00D72B73" w:rsidP="00D72B73">
            <w:pPr>
              <w:pStyle w:val="NormalWeb"/>
              <w:spacing w:after="0"/>
              <w:rPr>
                <w:bCs/>
                <w:iCs/>
                <w:lang w:val="vi-VN"/>
              </w:rPr>
            </w:pPr>
            <w:r>
              <w:rPr>
                <w:bCs/>
                <w:iCs/>
                <w:lang w:val="vi-VN"/>
              </w:rPr>
              <w:t>50</w:t>
            </w:r>
          </w:p>
        </w:tc>
        <w:tc>
          <w:tcPr>
            <w:tcW w:w="630" w:type="dxa"/>
            <w:tcBorders>
              <w:top w:val="single" w:sz="4" w:space="0" w:color="auto"/>
              <w:left w:val="single" w:sz="4" w:space="0" w:color="auto"/>
              <w:bottom w:val="single" w:sz="4" w:space="0" w:color="auto"/>
              <w:right w:val="single" w:sz="4" w:space="0" w:color="auto"/>
            </w:tcBorders>
            <w:vAlign w:val="center"/>
          </w:tcPr>
          <w:p w:rsidR="00D72B73" w:rsidRDefault="00D72B73" w:rsidP="00D72B73">
            <w:pPr>
              <w:pStyle w:val="NormalWeb"/>
              <w:spacing w:after="0"/>
              <w:rPr>
                <w:bCs/>
                <w:iCs/>
                <w:lang w:val="vi-VN"/>
              </w:rPr>
            </w:pPr>
            <w:r>
              <w:rPr>
                <w:bCs/>
                <w:iCs/>
                <w:lang w:val="vi-VN"/>
              </w:rPr>
              <w:t>50</w:t>
            </w:r>
          </w:p>
        </w:tc>
        <w:tc>
          <w:tcPr>
            <w:tcW w:w="2157" w:type="dxa"/>
            <w:tcBorders>
              <w:top w:val="single" w:sz="4" w:space="0" w:color="auto"/>
              <w:left w:val="single" w:sz="4" w:space="0" w:color="auto"/>
              <w:bottom w:val="single" w:sz="4" w:space="0" w:color="auto"/>
              <w:right w:val="single" w:sz="4" w:space="0" w:color="auto"/>
            </w:tcBorders>
            <w:vAlign w:val="center"/>
          </w:tcPr>
          <w:p w:rsidR="00D72B73" w:rsidRDefault="00D72B73" w:rsidP="00D72B73">
            <w:pPr>
              <w:pStyle w:val="NormalWeb"/>
              <w:spacing w:after="0"/>
              <w:jc w:val="center"/>
              <w:rPr>
                <w:b/>
                <w:lang w:val="pt-BR"/>
              </w:rPr>
            </w:pPr>
            <w:r>
              <w:rPr>
                <w:b/>
                <w:lang w:val="pt-BR"/>
              </w:rPr>
              <w:t>Chủ đề: Giác quan</w:t>
            </w:r>
          </w:p>
          <w:p w:rsidR="00D72B73" w:rsidRDefault="00D72B73" w:rsidP="00D72B73">
            <w:pPr>
              <w:pStyle w:val="NormalWeb"/>
              <w:spacing w:after="0"/>
              <w:jc w:val="center"/>
              <w:rPr>
                <w:lang w:val="pt-BR"/>
              </w:rPr>
            </w:pPr>
            <w:r>
              <w:rPr>
                <w:lang w:val="pt-BR"/>
              </w:rPr>
              <w:t>Cơ quan phân tích thính giác.( T3)</w:t>
            </w:r>
          </w:p>
        </w:tc>
        <w:tc>
          <w:tcPr>
            <w:tcW w:w="3499" w:type="dxa"/>
            <w:tcBorders>
              <w:top w:val="single" w:sz="4" w:space="0" w:color="auto"/>
              <w:left w:val="single" w:sz="4" w:space="0" w:color="auto"/>
              <w:bottom w:val="single" w:sz="4" w:space="0" w:color="auto"/>
              <w:right w:val="single" w:sz="4" w:space="0" w:color="auto"/>
            </w:tcBorders>
          </w:tcPr>
          <w:p w:rsidR="00D72B73" w:rsidRDefault="00D72B73" w:rsidP="00D72B73">
            <w:pPr>
              <w:spacing w:after="0" w:line="240" w:lineRule="auto"/>
              <w:jc w:val="both"/>
              <w:rPr>
                <w:rFonts w:eastAsia="Calibri" w:cs="Times New Roman"/>
                <w:b/>
                <w:sz w:val="24"/>
                <w:szCs w:val="24"/>
                <w:lang w:val="pt-BR"/>
              </w:rPr>
            </w:pPr>
            <w:r>
              <w:rPr>
                <w:rFonts w:eastAsia="Calibri" w:cs="Times New Roman"/>
                <w:sz w:val="24"/>
                <w:szCs w:val="24"/>
                <w:lang w:val="pt-BR"/>
              </w:rPr>
              <w:t xml:space="preserve">- HS xác định rõ các thành của cơ quan phân tích thính giác. </w:t>
            </w:r>
          </w:p>
          <w:p w:rsidR="00D72B73" w:rsidRDefault="00D72B73" w:rsidP="00D72B73">
            <w:pPr>
              <w:spacing w:after="0" w:line="240" w:lineRule="auto"/>
              <w:jc w:val="both"/>
              <w:rPr>
                <w:rFonts w:eastAsia="Calibri" w:cs="Times New Roman"/>
                <w:sz w:val="24"/>
                <w:szCs w:val="24"/>
                <w:lang w:val="pt-BR"/>
              </w:rPr>
            </w:pPr>
            <w:r>
              <w:rPr>
                <w:rFonts w:eastAsia="Calibri" w:cs="Times New Roman"/>
                <w:sz w:val="24"/>
                <w:szCs w:val="24"/>
                <w:lang w:val="pt-BR"/>
              </w:rPr>
              <w:t>- HS trình bày được các bộ phận của tai và cấu tạo của cơ quan coocti.</w:t>
            </w:r>
          </w:p>
          <w:p w:rsidR="00D72B73" w:rsidRDefault="00D72B73" w:rsidP="00D72B73">
            <w:pPr>
              <w:spacing w:after="0" w:line="240" w:lineRule="auto"/>
              <w:jc w:val="both"/>
              <w:rPr>
                <w:rFonts w:eastAsia="Calibri" w:cs="Times New Roman"/>
                <w:sz w:val="24"/>
                <w:szCs w:val="24"/>
                <w:lang w:val="pt-BR"/>
              </w:rPr>
            </w:pPr>
            <w:r>
              <w:rPr>
                <w:rFonts w:eastAsia="Calibri" w:cs="Times New Roman"/>
                <w:sz w:val="24"/>
                <w:szCs w:val="24"/>
                <w:lang w:val="pt-BR"/>
              </w:rPr>
              <w:t>- HS trình bày được quá trình thu nhận các cảm giác âm thanh.</w:t>
            </w:r>
          </w:p>
        </w:tc>
        <w:tc>
          <w:tcPr>
            <w:tcW w:w="2511" w:type="dxa"/>
            <w:tcBorders>
              <w:top w:val="single" w:sz="4" w:space="0" w:color="auto"/>
              <w:left w:val="single" w:sz="4" w:space="0" w:color="auto"/>
              <w:bottom w:val="single" w:sz="4" w:space="0" w:color="auto"/>
              <w:right w:val="single" w:sz="4" w:space="0" w:color="auto"/>
            </w:tcBorders>
          </w:tcPr>
          <w:p w:rsidR="00D72B73" w:rsidRDefault="00D72B73" w:rsidP="00D72B73">
            <w:pPr>
              <w:spacing w:after="0" w:line="240" w:lineRule="auto"/>
              <w:rPr>
                <w:rFonts w:eastAsia="Calibri" w:cs="Times New Roman"/>
                <w:sz w:val="24"/>
                <w:szCs w:val="24"/>
              </w:rPr>
            </w:pPr>
            <w:r>
              <w:rPr>
                <w:rFonts w:eastAsia="Calibri" w:cs="Times New Roman"/>
                <w:sz w:val="24"/>
                <w:szCs w:val="24"/>
              </w:rPr>
              <w:t>- Tranh Cơ quan phân tích thính giác</w:t>
            </w:r>
          </w:p>
          <w:p w:rsidR="00D72B73" w:rsidRDefault="00D72B73" w:rsidP="00D72B73">
            <w:pPr>
              <w:spacing w:after="0" w:line="240" w:lineRule="auto"/>
              <w:rPr>
                <w:rFonts w:eastAsia="Calibri" w:cs="Times New Roman"/>
                <w:sz w:val="24"/>
                <w:szCs w:val="24"/>
              </w:rPr>
            </w:pPr>
            <w:r>
              <w:rPr>
                <w:rFonts w:eastAsia="Calibri" w:cs="Times New Roman"/>
                <w:sz w:val="24"/>
                <w:szCs w:val="24"/>
              </w:rPr>
              <w:t>- PHT</w:t>
            </w:r>
          </w:p>
          <w:p w:rsidR="00D72B73" w:rsidRDefault="00D72B73" w:rsidP="00D72B73">
            <w:pPr>
              <w:pStyle w:val="NormalWeb"/>
              <w:spacing w:after="0"/>
              <w:jc w:val="both"/>
              <w:rPr>
                <w:b/>
                <w:bCs/>
                <w:iCs/>
              </w:rPr>
            </w:pPr>
            <w:r>
              <w:t>- CNTT: Khai thác tranh ảnh, video qua trang violet.vn</w:t>
            </w:r>
          </w:p>
        </w:tc>
        <w:tc>
          <w:tcPr>
            <w:tcW w:w="1413" w:type="dxa"/>
            <w:tcBorders>
              <w:top w:val="single" w:sz="4" w:space="0" w:color="auto"/>
              <w:left w:val="single" w:sz="4" w:space="0" w:color="auto"/>
              <w:bottom w:val="single" w:sz="4" w:space="0" w:color="auto"/>
              <w:right w:val="single" w:sz="4" w:space="0" w:color="auto"/>
            </w:tcBorders>
            <w:vAlign w:val="center"/>
          </w:tcPr>
          <w:p w:rsidR="00D72B73" w:rsidRDefault="00D72B73" w:rsidP="00D72B73">
            <w:pPr>
              <w:pStyle w:val="NormalWeb"/>
              <w:spacing w:after="0"/>
              <w:jc w:val="both"/>
            </w:pPr>
            <w:r>
              <w:t>- Giáo dục đạo đức</w:t>
            </w:r>
          </w:p>
          <w:p w:rsidR="00D72B73" w:rsidRDefault="00D72B73" w:rsidP="00D72B73">
            <w:pPr>
              <w:pStyle w:val="NormalWeb"/>
              <w:spacing w:after="0"/>
              <w:jc w:val="both"/>
              <w:rPr>
                <w:bCs/>
                <w:iCs/>
              </w:rPr>
            </w:pPr>
            <w:r>
              <w:t>- Giáo dục BĐKH</w:t>
            </w:r>
          </w:p>
        </w:tc>
        <w:tc>
          <w:tcPr>
            <w:tcW w:w="2556" w:type="dxa"/>
            <w:tcBorders>
              <w:top w:val="single" w:sz="4" w:space="0" w:color="auto"/>
              <w:left w:val="single" w:sz="4" w:space="0" w:color="auto"/>
              <w:bottom w:val="single" w:sz="4" w:space="0" w:color="auto"/>
              <w:right w:val="single" w:sz="4" w:space="0" w:color="auto"/>
            </w:tcBorders>
          </w:tcPr>
          <w:p w:rsidR="00D72B73" w:rsidRDefault="00D72B73" w:rsidP="00D72B73">
            <w:pPr>
              <w:pStyle w:val="NormalWeb"/>
              <w:spacing w:after="0"/>
              <w:jc w:val="both"/>
            </w:pPr>
            <w:r>
              <w:rPr>
                <w:lang w:val="vi-VN"/>
              </w:rPr>
              <w:t xml:space="preserve">- </w:t>
            </w:r>
            <w:r>
              <w:t xml:space="preserve">Mục I. Hình 51.2. và các nội dung liên quan đến cấu tạo ốc tai </w:t>
            </w:r>
            <w:r>
              <w:rPr>
                <w:lang w:val="vi-VN"/>
              </w:rPr>
              <w:t xml:space="preserve">: </w:t>
            </w:r>
            <w:r>
              <w:t xml:space="preserve">Không yêu cầu học sinh thực hiện </w:t>
            </w:r>
          </w:p>
          <w:p w:rsidR="00D72B73" w:rsidRDefault="00D72B73" w:rsidP="00D72B73">
            <w:pPr>
              <w:pStyle w:val="NormalWeb"/>
              <w:spacing w:after="0"/>
              <w:jc w:val="both"/>
              <w:rPr>
                <w:lang w:val="vi-VN"/>
              </w:rPr>
            </w:pPr>
            <w:r>
              <w:rPr>
                <w:lang w:val="vi-VN"/>
              </w:rPr>
              <w:t xml:space="preserve">- </w:t>
            </w:r>
            <w:r>
              <w:t>Mục I. Lệnh ▼ trang 163:Không yêu cầu học sinh thực hiện</w:t>
            </w:r>
          </w:p>
        </w:tc>
        <w:tc>
          <w:tcPr>
            <w:tcW w:w="1032" w:type="dxa"/>
            <w:tcBorders>
              <w:top w:val="single" w:sz="4" w:space="0" w:color="auto"/>
              <w:left w:val="single" w:sz="4" w:space="0" w:color="auto"/>
              <w:bottom w:val="single" w:sz="4" w:space="0" w:color="auto"/>
              <w:right w:val="single" w:sz="4" w:space="0" w:color="auto"/>
            </w:tcBorders>
          </w:tcPr>
          <w:p w:rsidR="00D72B73" w:rsidRDefault="00D72B73" w:rsidP="00D72B73">
            <w:pPr>
              <w:pStyle w:val="NormalWeb"/>
              <w:spacing w:after="0"/>
              <w:jc w:val="both"/>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51</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rPr>
            </w:pPr>
            <w:r>
              <w:rPr>
                <w:bCs/>
                <w:iCs/>
              </w:rPr>
              <w:t>51</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lang w:val="pt-BR"/>
              </w:rPr>
            </w:pPr>
            <w:r>
              <w:rPr>
                <w:lang w:val="pt-BR"/>
              </w:rPr>
              <w:t>Ôn tập</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jc w:val="both"/>
              <w:rPr>
                <w:rFonts w:eastAsia="Calibri" w:cs="Times New Roman"/>
                <w:sz w:val="24"/>
                <w:szCs w:val="24"/>
              </w:rPr>
            </w:pPr>
            <w:r>
              <w:rPr>
                <w:rFonts w:eastAsia="Calibri" w:cs="Times New Roman"/>
                <w:sz w:val="24"/>
                <w:szCs w:val="24"/>
              </w:rPr>
              <w:t>-  Củng cố lại kiến thức trong chương 7, 8, 9</w:t>
            </w:r>
          </w:p>
          <w:p w:rsidR="00184EA7" w:rsidRDefault="00184EA7">
            <w:pPr>
              <w:spacing w:after="0" w:line="240" w:lineRule="auto"/>
              <w:jc w:val="both"/>
              <w:rPr>
                <w:rFonts w:eastAsia="Calibri" w:cs="Times New Roman"/>
                <w:sz w:val="24"/>
                <w:szCs w:val="24"/>
              </w:rPr>
            </w:pPr>
            <w:r>
              <w:rPr>
                <w:rFonts w:eastAsia="Calibri" w:cs="Times New Roman"/>
                <w:sz w:val="24"/>
                <w:szCs w:val="24"/>
              </w:rPr>
              <w:t xml:space="preserve">- HS nắm được các kiến thức trọng tâm về cấu tạo và chức năng của hệ bài tiết nước tiểu, cấu </w:t>
            </w:r>
            <w:r>
              <w:rPr>
                <w:rFonts w:eastAsia="Calibri" w:cs="Times New Roman"/>
                <w:sz w:val="24"/>
                <w:szCs w:val="24"/>
              </w:rPr>
              <w:lastRenderedPageBreak/>
              <w:t>tạo và chức năng của da, cấu tạo và chức năng của các thành phần của hệ thần kinh. Phân biệt được PXCĐK và PXKĐK</w:t>
            </w:r>
          </w:p>
        </w:tc>
        <w:tc>
          <w:tcPr>
            <w:tcW w:w="2511" w:type="dxa"/>
            <w:tcBorders>
              <w:top w:val="single" w:sz="4" w:space="0" w:color="auto"/>
              <w:left w:val="single" w:sz="4" w:space="0" w:color="auto"/>
              <w:bottom w:val="single" w:sz="4" w:space="0" w:color="auto"/>
              <w:right w:val="single" w:sz="4" w:space="0" w:color="auto"/>
            </w:tcBorders>
            <w:hideMark/>
          </w:tcPr>
          <w:p w:rsidR="00184EA7" w:rsidRDefault="00C94DAA">
            <w:pPr>
              <w:pStyle w:val="NormalWeb"/>
              <w:spacing w:after="0"/>
              <w:jc w:val="both"/>
              <w:rPr>
                <w:bCs/>
                <w:iCs/>
              </w:rPr>
            </w:pPr>
            <w:r>
              <w:rPr>
                <w:bCs/>
                <w:iCs/>
                <w:lang w:val="vi-VN"/>
              </w:rPr>
              <w:lastRenderedPageBreak/>
              <w:t xml:space="preserve">- </w:t>
            </w:r>
            <w:r w:rsidR="00184EA7">
              <w:rPr>
                <w:bCs/>
                <w:iCs/>
              </w:rPr>
              <w:t>PHT</w:t>
            </w:r>
          </w:p>
        </w:tc>
        <w:tc>
          <w:tcPr>
            <w:tcW w:w="1413" w:type="dxa"/>
            <w:tcBorders>
              <w:top w:val="single" w:sz="4" w:space="0" w:color="auto"/>
              <w:left w:val="single" w:sz="4" w:space="0" w:color="auto"/>
              <w:bottom w:val="single" w:sz="4" w:space="0" w:color="auto"/>
              <w:right w:val="single" w:sz="4" w:space="0" w:color="auto"/>
            </w:tcBorders>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lang w:val="vi-VN"/>
              </w:rPr>
            </w:pPr>
            <w:r>
              <w:rPr>
                <w:bCs/>
                <w:iCs/>
              </w:rPr>
              <w:lastRenderedPageBreak/>
              <w:t>5</w:t>
            </w:r>
            <w:r>
              <w:rPr>
                <w:bCs/>
                <w:iCs/>
                <w:lang w:val="vi-VN"/>
              </w:rPr>
              <w:t>2</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lang w:val="vi-VN"/>
              </w:rPr>
            </w:pPr>
            <w:r>
              <w:rPr>
                <w:bCs/>
                <w:iCs/>
              </w:rPr>
              <w:t>5</w:t>
            </w:r>
            <w:r>
              <w:rPr>
                <w:bCs/>
                <w:iCs/>
                <w:lang w:val="vi-VN"/>
              </w:rPr>
              <w:t>2</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lang w:val="pt-BR"/>
              </w:rPr>
            </w:pPr>
            <w:r>
              <w:rPr>
                <w:lang w:val="pt-BR"/>
              </w:rPr>
              <w:t>Kiểm tra 1 tiết.</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jc w:val="both"/>
              <w:outlineLvl w:val="0"/>
              <w:rPr>
                <w:rFonts w:eastAsia="Calibri" w:cs="Times New Roman"/>
                <w:sz w:val="24"/>
                <w:szCs w:val="24"/>
                <w:lang w:val="pt-BR"/>
              </w:rPr>
            </w:pPr>
            <w:r>
              <w:rPr>
                <w:rFonts w:eastAsia="Calibri" w:cs="Times New Roman"/>
                <w:sz w:val="24"/>
                <w:szCs w:val="24"/>
                <w:lang w:val="pt-BR"/>
              </w:rPr>
              <w:t>- Có kiến thức trọng tâm trong chương VII, VIII, IX: Biết đặc điểm cấu tạo da và đại não phù hợp với chức năng, hiểu quá trình tạo nước tiểu, các thói quen sống khoa học và các tật về mắt. Hiểu và biết vận dụng kiến thức vào giải thích các hiện tượng thực tế.</w:t>
            </w:r>
          </w:p>
          <w:p w:rsidR="00184EA7" w:rsidRDefault="00184EA7">
            <w:pPr>
              <w:spacing w:after="0" w:line="240" w:lineRule="auto"/>
              <w:jc w:val="both"/>
              <w:outlineLvl w:val="0"/>
              <w:rPr>
                <w:rFonts w:eastAsia="Calibri" w:cs="Times New Roman"/>
                <w:sz w:val="24"/>
                <w:szCs w:val="24"/>
                <w:lang w:val="pt-BR"/>
              </w:rPr>
            </w:pPr>
            <w:r>
              <w:rPr>
                <w:rFonts w:eastAsia="Calibri" w:cs="Times New Roman"/>
                <w:sz w:val="24"/>
                <w:szCs w:val="24"/>
                <w:lang w:val="pt-BR"/>
              </w:rPr>
              <w:t>- Rút kinh nghiệm, cải tiến PP học tập của học sinh.</w:t>
            </w:r>
          </w:p>
          <w:p w:rsidR="00184EA7" w:rsidRDefault="00184EA7">
            <w:pPr>
              <w:spacing w:after="0" w:line="240" w:lineRule="auto"/>
              <w:jc w:val="both"/>
              <w:outlineLvl w:val="0"/>
              <w:rPr>
                <w:rFonts w:eastAsia="Calibri" w:cs="Times New Roman"/>
                <w:sz w:val="24"/>
                <w:szCs w:val="24"/>
                <w:lang w:val="pt-BR"/>
              </w:rPr>
            </w:pPr>
            <w:r>
              <w:rPr>
                <w:rFonts w:eastAsia="Calibri" w:cs="Times New Roman"/>
                <w:sz w:val="24"/>
                <w:szCs w:val="24"/>
                <w:lang w:val="pt-BR"/>
              </w:rPr>
              <w:t>- Qua bài kiểm tra GV rút kinh nghiệm, có biện pháp khắc phục cải tiến phương pháp giảng dạy để học sinh có hứng thú học tập.</w:t>
            </w:r>
          </w:p>
        </w:tc>
        <w:tc>
          <w:tcPr>
            <w:tcW w:w="2511"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
                <w:bCs/>
                <w:iCs/>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pPr>
          </w:p>
        </w:tc>
      </w:tr>
      <w:tr w:rsidR="00D72B73" w:rsidTr="004458C0">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tcPr>
          <w:p w:rsidR="00D72B73" w:rsidRDefault="00D72B73" w:rsidP="00D72B73">
            <w:pPr>
              <w:pStyle w:val="NormalWeb"/>
              <w:spacing w:after="0"/>
              <w:jc w:val="center"/>
              <w:rPr>
                <w:bCs/>
                <w:iCs/>
                <w:lang w:val="vi-VN"/>
              </w:rPr>
            </w:pPr>
            <w:r>
              <w:rPr>
                <w:bCs/>
                <w:iCs/>
              </w:rPr>
              <w:t>5</w:t>
            </w:r>
            <w:r>
              <w:rPr>
                <w:bCs/>
                <w:iCs/>
                <w:lang w:val="vi-VN"/>
              </w:rPr>
              <w:t>3</w:t>
            </w:r>
          </w:p>
        </w:tc>
        <w:tc>
          <w:tcPr>
            <w:tcW w:w="630" w:type="dxa"/>
            <w:tcBorders>
              <w:top w:val="single" w:sz="4" w:space="0" w:color="auto"/>
              <w:left w:val="single" w:sz="4" w:space="0" w:color="auto"/>
              <w:bottom w:val="single" w:sz="4" w:space="0" w:color="auto"/>
              <w:right w:val="single" w:sz="4" w:space="0" w:color="auto"/>
            </w:tcBorders>
            <w:vAlign w:val="center"/>
          </w:tcPr>
          <w:p w:rsidR="00D72B73" w:rsidRDefault="00D72B73" w:rsidP="00D72B73">
            <w:pPr>
              <w:pStyle w:val="NormalWeb"/>
              <w:spacing w:after="0"/>
              <w:jc w:val="center"/>
              <w:rPr>
                <w:bCs/>
                <w:iCs/>
                <w:lang w:val="vi-VN"/>
              </w:rPr>
            </w:pPr>
            <w:r>
              <w:rPr>
                <w:bCs/>
                <w:iCs/>
              </w:rPr>
              <w:t>5</w:t>
            </w:r>
            <w:r>
              <w:rPr>
                <w:bCs/>
                <w:iCs/>
                <w:lang w:val="vi-VN"/>
              </w:rPr>
              <w:t>3</w:t>
            </w:r>
          </w:p>
        </w:tc>
        <w:tc>
          <w:tcPr>
            <w:tcW w:w="2157" w:type="dxa"/>
            <w:tcBorders>
              <w:top w:val="single" w:sz="4" w:space="0" w:color="auto"/>
              <w:left w:val="single" w:sz="4" w:space="0" w:color="auto"/>
              <w:bottom w:val="single" w:sz="4" w:space="0" w:color="auto"/>
              <w:right w:val="single" w:sz="4" w:space="0" w:color="auto"/>
            </w:tcBorders>
            <w:vAlign w:val="center"/>
            <w:hideMark/>
          </w:tcPr>
          <w:p w:rsidR="00D72B73" w:rsidRDefault="00D72B73" w:rsidP="00D72B73">
            <w:pPr>
              <w:pStyle w:val="NormalWeb"/>
              <w:spacing w:after="0"/>
              <w:jc w:val="center"/>
              <w:rPr>
                <w:lang w:val="pt-BR"/>
              </w:rPr>
            </w:pPr>
            <w:r>
              <w:rPr>
                <w:spacing w:val="-8"/>
                <w:lang w:val="pt-BR"/>
              </w:rPr>
              <w:t>Phản xạ không điều kiện và phản xạ có điều kiện.</w:t>
            </w:r>
          </w:p>
        </w:tc>
        <w:tc>
          <w:tcPr>
            <w:tcW w:w="3499" w:type="dxa"/>
            <w:tcBorders>
              <w:top w:val="single" w:sz="4" w:space="0" w:color="auto"/>
              <w:left w:val="single" w:sz="4" w:space="0" w:color="auto"/>
              <w:bottom w:val="single" w:sz="4" w:space="0" w:color="auto"/>
              <w:right w:val="single" w:sz="4" w:space="0" w:color="auto"/>
            </w:tcBorders>
            <w:hideMark/>
          </w:tcPr>
          <w:p w:rsidR="00D72B73" w:rsidRDefault="00D72B73" w:rsidP="00D72B73">
            <w:pPr>
              <w:spacing w:after="0" w:line="240" w:lineRule="auto"/>
              <w:jc w:val="both"/>
              <w:rPr>
                <w:rFonts w:eastAsia="Calibri" w:cs="Times New Roman"/>
                <w:b/>
                <w:sz w:val="24"/>
                <w:szCs w:val="24"/>
              </w:rPr>
            </w:pPr>
            <w:r>
              <w:rPr>
                <w:rFonts w:eastAsia="Calibri" w:cs="Times New Roman"/>
                <w:sz w:val="24"/>
                <w:szCs w:val="24"/>
              </w:rPr>
              <w:t>- HS phân biệt được PXKĐK và PXCĐK</w:t>
            </w:r>
          </w:p>
          <w:p w:rsidR="00D72B73" w:rsidRDefault="00D72B73" w:rsidP="00D72B73">
            <w:pPr>
              <w:spacing w:after="0" w:line="240" w:lineRule="auto"/>
              <w:jc w:val="both"/>
              <w:rPr>
                <w:rFonts w:eastAsia="Calibri" w:cs="Times New Roman"/>
                <w:sz w:val="24"/>
                <w:szCs w:val="24"/>
              </w:rPr>
            </w:pPr>
            <w:r>
              <w:rPr>
                <w:rFonts w:eastAsia="Calibri" w:cs="Times New Roman"/>
                <w:sz w:val="24"/>
                <w:szCs w:val="24"/>
              </w:rPr>
              <w:t>- HS trình bày được quá trình hình thành các phản xạ có điều kiện và ức chế phản xạ, điều kiện cần khi thành lập PXCĐK</w:t>
            </w:r>
          </w:p>
          <w:p w:rsidR="00D72B73" w:rsidRDefault="00D72B73" w:rsidP="00D72B73">
            <w:pPr>
              <w:spacing w:after="0" w:line="240" w:lineRule="auto"/>
              <w:jc w:val="both"/>
              <w:rPr>
                <w:rFonts w:eastAsia="Calibri" w:cs="Times New Roman"/>
                <w:sz w:val="24"/>
                <w:szCs w:val="24"/>
              </w:rPr>
            </w:pPr>
            <w:r>
              <w:rPr>
                <w:rFonts w:eastAsia="Calibri" w:cs="Times New Roman"/>
                <w:sz w:val="24"/>
                <w:szCs w:val="24"/>
              </w:rPr>
              <w:t xml:space="preserve">- HS trình bày được ý nghĩa của PX có điều kiện đối với đời sống. </w:t>
            </w:r>
          </w:p>
        </w:tc>
        <w:tc>
          <w:tcPr>
            <w:tcW w:w="2511" w:type="dxa"/>
            <w:tcBorders>
              <w:top w:val="single" w:sz="4" w:space="0" w:color="auto"/>
              <w:left w:val="single" w:sz="4" w:space="0" w:color="auto"/>
              <w:bottom w:val="single" w:sz="4" w:space="0" w:color="auto"/>
              <w:right w:val="single" w:sz="4" w:space="0" w:color="auto"/>
            </w:tcBorders>
            <w:hideMark/>
          </w:tcPr>
          <w:p w:rsidR="00D72B73" w:rsidRDefault="00D72B73" w:rsidP="00D72B73">
            <w:pPr>
              <w:spacing w:after="0" w:line="240" w:lineRule="auto"/>
              <w:ind w:left="-57" w:right="-57"/>
              <w:rPr>
                <w:rFonts w:eastAsia="Calibri" w:cs="Times New Roman"/>
                <w:sz w:val="24"/>
                <w:szCs w:val="24"/>
                <w:lang w:val="pt-BR"/>
              </w:rPr>
            </w:pPr>
            <w:r>
              <w:rPr>
                <w:rFonts w:eastAsia="Calibri" w:cs="Times New Roman"/>
                <w:sz w:val="24"/>
                <w:szCs w:val="24"/>
                <w:lang w:val="pt-BR"/>
              </w:rPr>
              <w:t>- Tranh H52-1,2,3</w:t>
            </w:r>
          </w:p>
          <w:p w:rsidR="00D72B73" w:rsidRDefault="00D72B73" w:rsidP="00D72B73">
            <w:pPr>
              <w:spacing w:after="0" w:line="240" w:lineRule="auto"/>
              <w:ind w:left="-57" w:right="-57"/>
              <w:rPr>
                <w:rFonts w:eastAsia="Calibri" w:cs="Times New Roman"/>
                <w:sz w:val="24"/>
                <w:szCs w:val="24"/>
                <w:lang w:val="pt-BR"/>
              </w:rPr>
            </w:pPr>
            <w:r>
              <w:rPr>
                <w:rFonts w:eastAsia="Calibri" w:cs="Times New Roman"/>
                <w:sz w:val="24"/>
                <w:szCs w:val="24"/>
                <w:lang w:val="pt-BR"/>
              </w:rPr>
              <w:t>- PHT</w:t>
            </w:r>
          </w:p>
          <w:p w:rsidR="00D72B73" w:rsidRDefault="00D72B73" w:rsidP="00D72B73">
            <w:pPr>
              <w:pStyle w:val="NormalWeb"/>
              <w:spacing w:after="0"/>
              <w:jc w:val="both"/>
              <w:rPr>
                <w:bCs/>
                <w:iCs/>
              </w:rPr>
            </w:pPr>
            <w:r>
              <w:rPr>
                <w:sz w:val="20"/>
              </w:rPr>
              <w:t>-</w:t>
            </w:r>
            <w:r>
              <w:rPr>
                <w:bCs/>
                <w:iCs/>
              </w:rPr>
              <w:t xml:space="preserve"> CNTT: Sử dụng sgk điện tử</w:t>
            </w:r>
          </w:p>
        </w:tc>
        <w:tc>
          <w:tcPr>
            <w:tcW w:w="1413" w:type="dxa"/>
            <w:tcBorders>
              <w:top w:val="single" w:sz="4" w:space="0" w:color="auto"/>
              <w:left w:val="single" w:sz="4" w:space="0" w:color="auto"/>
              <w:bottom w:val="single" w:sz="4" w:space="0" w:color="auto"/>
              <w:right w:val="single" w:sz="4" w:space="0" w:color="auto"/>
            </w:tcBorders>
            <w:hideMark/>
          </w:tcPr>
          <w:p w:rsidR="00D72B73" w:rsidRDefault="00D72B73" w:rsidP="00D72B73">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tcPr>
          <w:p w:rsidR="00D72B73" w:rsidRDefault="00D72B73" w:rsidP="00D72B73">
            <w:pPr>
              <w:pStyle w:val="NormalWeb"/>
              <w:spacing w:after="0"/>
              <w:jc w:val="both"/>
            </w:pPr>
          </w:p>
        </w:tc>
        <w:tc>
          <w:tcPr>
            <w:tcW w:w="1032" w:type="dxa"/>
            <w:tcBorders>
              <w:top w:val="single" w:sz="4" w:space="0" w:color="auto"/>
              <w:left w:val="single" w:sz="4" w:space="0" w:color="auto"/>
              <w:bottom w:val="single" w:sz="4" w:space="0" w:color="auto"/>
              <w:right w:val="single" w:sz="4" w:space="0" w:color="auto"/>
            </w:tcBorders>
          </w:tcPr>
          <w:p w:rsidR="00D72B73" w:rsidRDefault="00D72B73" w:rsidP="00D72B73">
            <w:pPr>
              <w:pStyle w:val="NormalWeb"/>
              <w:spacing w:after="0"/>
              <w:jc w:val="both"/>
            </w:pPr>
          </w:p>
        </w:tc>
      </w:tr>
      <w:tr w:rsidR="004458C0" w:rsidTr="004458C0">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tcPr>
          <w:p w:rsidR="004458C0" w:rsidRDefault="004458C0" w:rsidP="00D72B73">
            <w:pPr>
              <w:pStyle w:val="NormalWeb"/>
              <w:spacing w:after="0"/>
              <w:jc w:val="center"/>
              <w:rPr>
                <w:bCs/>
                <w:iCs/>
                <w:lang w:val="vi-VN"/>
              </w:rPr>
            </w:pPr>
            <w:r>
              <w:rPr>
                <w:bCs/>
                <w:iCs/>
              </w:rPr>
              <w:t>5</w:t>
            </w:r>
            <w:r w:rsidR="00D72B73">
              <w:rPr>
                <w:bCs/>
                <w:iCs/>
                <w:lang w:val="vi-VN"/>
              </w:rPr>
              <w:t>4</w:t>
            </w:r>
          </w:p>
        </w:tc>
        <w:tc>
          <w:tcPr>
            <w:tcW w:w="630" w:type="dxa"/>
            <w:tcBorders>
              <w:top w:val="single" w:sz="4" w:space="0" w:color="auto"/>
              <w:left w:val="single" w:sz="4" w:space="0" w:color="auto"/>
              <w:bottom w:val="single" w:sz="4" w:space="0" w:color="auto"/>
              <w:right w:val="single" w:sz="4" w:space="0" w:color="auto"/>
            </w:tcBorders>
            <w:vAlign w:val="center"/>
          </w:tcPr>
          <w:p w:rsidR="004458C0" w:rsidRDefault="004458C0" w:rsidP="004458C0">
            <w:pPr>
              <w:pStyle w:val="NormalWeb"/>
              <w:spacing w:after="0"/>
              <w:jc w:val="center"/>
              <w:rPr>
                <w:bCs/>
                <w:iCs/>
                <w:lang w:val="vi-VN"/>
              </w:rPr>
            </w:pPr>
            <w:r>
              <w:rPr>
                <w:bCs/>
                <w:iCs/>
              </w:rPr>
              <w:t>5</w:t>
            </w:r>
            <w:r w:rsidR="00D72B73">
              <w:rPr>
                <w:bCs/>
                <w:iCs/>
                <w:lang w:val="vi-VN"/>
              </w:rPr>
              <w:t>4</w:t>
            </w:r>
          </w:p>
        </w:tc>
        <w:tc>
          <w:tcPr>
            <w:tcW w:w="2157" w:type="dxa"/>
            <w:tcBorders>
              <w:top w:val="single" w:sz="4" w:space="0" w:color="auto"/>
              <w:left w:val="single" w:sz="4" w:space="0" w:color="auto"/>
              <w:bottom w:val="single" w:sz="4" w:space="0" w:color="auto"/>
              <w:right w:val="single" w:sz="4" w:space="0" w:color="auto"/>
            </w:tcBorders>
            <w:vAlign w:val="center"/>
            <w:hideMark/>
          </w:tcPr>
          <w:p w:rsidR="004458C0" w:rsidRDefault="004458C0" w:rsidP="004458C0">
            <w:pPr>
              <w:pStyle w:val="NormalWeb"/>
              <w:spacing w:after="0"/>
              <w:jc w:val="center"/>
              <w:rPr>
                <w:lang w:val="pt-BR"/>
              </w:rPr>
            </w:pPr>
            <w:r>
              <w:rPr>
                <w:lang w:val="pt-BR"/>
              </w:rPr>
              <w:t>Hoạt động thần kinh cấp cao ở người.</w:t>
            </w:r>
          </w:p>
        </w:tc>
        <w:tc>
          <w:tcPr>
            <w:tcW w:w="3499"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rPr>
                <w:rFonts w:eastAsia="Calibri" w:cs="Times New Roman"/>
                <w:sz w:val="24"/>
                <w:szCs w:val="24"/>
                <w:lang w:val="nb-NO"/>
              </w:rPr>
            </w:pPr>
            <w:r>
              <w:rPr>
                <w:rFonts w:eastAsia="Calibri" w:cs="Times New Roman"/>
                <w:sz w:val="24"/>
                <w:szCs w:val="24"/>
                <w:lang w:val="nb-NO"/>
              </w:rPr>
              <w:t xml:space="preserve">  - Phân tích được những điểm giống nhau và khác nhau giữa các PXCĐK ở người với động vật nói chung và thú nói riêng. </w:t>
            </w:r>
          </w:p>
          <w:p w:rsidR="004458C0" w:rsidRDefault="004458C0" w:rsidP="004458C0">
            <w:pPr>
              <w:spacing w:after="0" w:line="240" w:lineRule="auto"/>
              <w:rPr>
                <w:rFonts w:eastAsia="Calibri" w:cs="Times New Roman"/>
                <w:sz w:val="24"/>
                <w:szCs w:val="24"/>
                <w:lang w:val="nb-NO"/>
              </w:rPr>
            </w:pPr>
            <w:r>
              <w:rPr>
                <w:rFonts w:eastAsia="Calibri" w:cs="Times New Roman"/>
                <w:sz w:val="24"/>
                <w:szCs w:val="24"/>
                <w:lang w:val="nb-NO"/>
              </w:rPr>
              <w:t>- Trình bày được vai trò của tiếng nói, chữ viết và khả năng tư duy, trừu tượng ở người.</w:t>
            </w:r>
          </w:p>
        </w:tc>
        <w:tc>
          <w:tcPr>
            <w:tcW w:w="2511" w:type="dxa"/>
            <w:tcBorders>
              <w:top w:val="single" w:sz="4" w:space="0" w:color="auto"/>
              <w:left w:val="single" w:sz="4" w:space="0" w:color="auto"/>
              <w:bottom w:val="single" w:sz="4" w:space="0" w:color="auto"/>
              <w:right w:val="single" w:sz="4" w:space="0" w:color="auto"/>
            </w:tcBorders>
          </w:tcPr>
          <w:p w:rsidR="004458C0" w:rsidRDefault="004458C0" w:rsidP="004458C0">
            <w:pPr>
              <w:spacing w:after="0" w:line="240" w:lineRule="auto"/>
              <w:ind w:left="-57" w:right="-57"/>
              <w:rPr>
                <w:rFonts w:eastAsia="Calibri" w:cs="Times New Roman"/>
                <w:sz w:val="24"/>
                <w:szCs w:val="24"/>
              </w:rPr>
            </w:pPr>
            <w:r>
              <w:rPr>
                <w:rFonts w:eastAsia="Calibri" w:cs="Times New Roman"/>
                <w:sz w:val="24"/>
                <w:szCs w:val="24"/>
              </w:rPr>
              <w:t>- Máy tính, TV</w:t>
            </w:r>
          </w:p>
          <w:p w:rsidR="004458C0" w:rsidRDefault="004458C0" w:rsidP="004458C0">
            <w:pPr>
              <w:pStyle w:val="NormalWeb"/>
              <w:spacing w:after="0"/>
              <w:jc w:val="both"/>
              <w:rPr>
                <w:b/>
                <w:bCs/>
                <w:iCs/>
              </w:rPr>
            </w:pPr>
          </w:p>
        </w:tc>
        <w:tc>
          <w:tcPr>
            <w:tcW w:w="1413" w:type="dxa"/>
            <w:tcBorders>
              <w:top w:val="single" w:sz="4" w:space="0" w:color="auto"/>
              <w:left w:val="single" w:sz="4" w:space="0" w:color="auto"/>
              <w:bottom w:val="single" w:sz="4" w:space="0" w:color="auto"/>
              <w:right w:val="single" w:sz="4" w:space="0" w:color="auto"/>
            </w:tcBorders>
            <w:hideMark/>
          </w:tcPr>
          <w:p w:rsidR="004458C0" w:rsidRDefault="004458C0" w:rsidP="004458C0">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jc w:val="both"/>
            </w:pPr>
          </w:p>
        </w:tc>
      </w:tr>
      <w:tr w:rsidR="004458C0" w:rsidTr="004458C0">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tcPr>
          <w:p w:rsidR="004458C0" w:rsidRDefault="004458C0" w:rsidP="00D72B73">
            <w:pPr>
              <w:pStyle w:val="NormalWeb"/>
              <w:spacing w:after="0"/>
              <w:jc w:val="center"/>
              <w:rPr>
                <w:bCs/>
                <w:iCs/>
                <w:lang w:val="vi-VN"/>
              </w:rPr>
            </w:pPr>
            <w:r>
              <w:rPr>
                <w:bCs/>
                <w:iCs/>
              </w:rPr>
              <w:t>5</w:t>
            </w:r>
            <w:r w:rsidR="00D72B73">
              <w:rPr>
                <w:bCs/>
                <w:iCs/>
                <w:lang w:val="vi-VN"/>
              </w:rPr>
              <w:t>5</w:t>
            </w:r>
          </w:p>
        </w:tc>
        <w:tc>
          <w:tcPr>
            <w:tcW w:w="630" w:type="dxa"/>
            <w:tcBorders>
              <w:top w:val="single" w:sz="4" w:space="0" w:color="auto"/>
              <w:left w:val="single" w:sz="4" w:space="0" w:color="auto"/>
              <w:bottom w:val="single" w:sz="4" w:space="0" w:color="auto"/>
              <w:right w:val="single" w:sz="4" w:space="0" w:color="auto"/>
            </w:tcBorders>
            <w:vAlign w:val="center"/>
          </w:tcPr>
          <w:p w:rsidR="004458C0" w:rsidRDefault="004458C0" w:rsidP="00D72B73">
            <w:pPr>
              <w:pStyle w:val="NormalWeb"/>
              <w:spacing w:after="0"/>
              <w:jc w:val="center"/>
              <w:rPr>
                <w:bCs/>
                <w:iCs/>
                <w:lang w:val="vi-VN"/>
              </w:rPr>
            </w:pPr>
            <w:r>
              <w:rPr>
                <w:bCs/>
                <w:iCs/>
              </w:rPr>
              <w:t>5</w:t>
            </w:r>
            <w:r w:rsidR="00D72B73">
              <w:rPr>
                <w:bCs/>
                <w:iCs/>
                <w:lang w:val="vi-VN"/>
              </w:rPr>
              <w:t>5</w:t>
            </w:r>
          </w:p>
        </w:tc>
        <w:tc>
          <w:tcPr>
            <w:tcW w:w="2157" w:type="dxa"/>
            <w:tcBorders>
              <w:top w:val="single" w:sz="4" w:space="0" w:color="auto"/>
              <w:left w:val="single" w:sz="4" w:space="0" w:color="auto"/>
              <w:bottom w:val="single" w:sz="4" w:space="0" w:color="auto"/>
              <w:right w:val="single" w:sz="4" w:space="0" w:color="auto"/>
            </w:tcBorders>
            <w:vAlign w:val="center"/>
            <w:hideMark/>
          </w:tcPr>
          <w:p w:rsidR="004458C0" w:rsidRDefault="004458C0" w:rsidP="004458C0">
            <w:pPr>
              <w:pStyle w:val="NormalWeb"/>
              <w:spacing w:after="0"/>
              <w:jc w:val="center"/>
              <w:rPr>
                <w:lang w:val="pt-BR"/>
              </w:rPr>
            </w:pPr>
            <w:r>
              <w:rPr>
                <w:lang w:val="pt-BR"/>
              </w:rPr>
              <w:t>Vệ sinh hệ thần kinh.</w:t>
            </w:r>
          </w:p>
        </w:tc>
        <w:tc>
          <w:tcPr>
            <w:tcW w:w="3499"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jc w:val="both"/>
              <w:rPr>
                <w:rFonts w:eastAsia="Calibri" w:cs="Times New Roman"/>
                <w:b/>
                <w:sz w:val="24"/>
                <w:szCs w:val="24"/>
                <w:lang w:val="pt-BR"/>
              </w:rPr>
            </w:pPr>
            <w:r>
              <w:rPr>
                <w:rFonts w:eastAsia="Calibri" w:cs="Times New Roman"/>
                <w:sz w:val="24"/>
                <w:szCs w:val="24"/>
                <w:lang w:val="pt-BR"/>
              </w:rPr>
              <w:t>- HS hiểu rõ được ý nghĩa sinh học của giấc ngủ đối với sức khỏe.</w:t>
            </w:r>
          </w:p>
          <w:p w:rsidR="004458C0" w:rsidRDefault="004458C0" w:rsidP="004458C0">
            <w:pPr>
              <w:spacing w:after="0" w:line="240" w:lineRule="auto"/>
              <w:jc w:val="both"/>
              <w:rPr>
                <w:rFonts w:eastAsia="Calibri" w:cs="Times New Roman"/>
                <w:sz w:val="24"/>
                <w:szCs w:val="24"/>
                <w:lang w:val="pt-BR"/>
              </w:rPr>
            </w:pPr>
            <w:r>
              <w:rPr>
                <w:rFonts w:eastAsia="Calibri" w:cs="Times New Roman"/>
                <w:sz w:val="24"/>
                <w:szCs w:val="24"/>
                <w:lang w:val="pt-BR"/>
              </w:rPr>
              <w:lastRenderedPageBreak/>
              <w:t>- Nêu rõ tác hại của ma túy và các chất gây nghiện đối với sức khỏe và hệ thần kinh.</w:t>
            </w:r>
          </w:p>
          <w:p w:rsidR="004458C0" w:rsidRDefault="004458C0" w:rsidP="004458C0">
            <w:pPr>
              <w:spacing w:after="0" w:line="240" w:lineRule="auto"/>
              <w:jc w:val="both"/>
              <w:rPr>
                <w:rFonts w:eastAsia="Calibri" w:cs="Times New Roman"/>
                <w:sz w:val="24"/>
                <w:szCs w:val="24"/>
                <w:lang w:val="pt-BR"/>
              </w:rPr>
            </w:pPr>
            <w:r>
              <w:rPr>
                <w:rFonts w:eastAsia="Calibri" w:cs="Times New Roman"/>
                <w:sz w:val="24"/>
                <w:szCs w:val="24"/>
                <w:lang w:val="pt-BR"/>
              </w:rPr>
              <w:t>- Xây dựng cho bản thân một kế hoạch học tập và nghỉ ngơi hợp lý để đảm bảo cho học tập.</w:t>
            </w:r>
          </w:p>
        </w:tc>
        <w:tc>
          <w:tcPr>
            <w:tcW w:w="2511"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ind w:left="-57" w:right="-57"/>
              <w:rPr>
                <w:rFonts w:eastAsia="Calibri" w:cs="Times New Roman"/>
                <w:sz w:val="24"/>
                <w:szCs w:val="24"/>
              </w:rPr>
            </w:pPr>
            <w:r>
              <w:rPr>
                <w:rFonts w:eastAsia="Calibri" w:cs="Times New Roman"/>
                <w:sz w:val="24"/>
                <w:szCs w:val="24"/>
              </w:rPr>
              <w:lastRenderedPageBreak/>
              <w:t>- Tranh ảnh chất có hại cho hệ thần kinh</w:t>
            </w:r>
          </w:p>
          <w:p w:rsidR="004458C0" w:rsidRDefault="004458C0" w:rsidP="004458C0">
            <w:pPr>
              <w:spacing w:after="0" w:line="240" w:lineRule="auto"/>
              <w:ind w:left="-57" w:right="-57"/>
              <w:rPr>
                <w:rFonts w:eastAsia="Calibri" w:cs="Times New Roman"/>
                <w:sz w:val="24"/>
                <w:szCs w:val="24"/>
              </w:rPr>
            </w:pPr>
            <w:r>
              <w:rPr>
                <w:rFonts w:eastAsia="Calibri" w:cs="Times New Roman"/>
                <w:sz w:val="24"/>
                <w:szCs w:val="24"/>
              </w:rPr>
              <w:t>-</w:t>
            </w:r>
            <w:r>
              <w:rPr>
                <w:rFonts w:eastAsia="Calibri" w:cs="Times New Roman"/>
                <w:bCs/>
                <w:iCs/>
                <w:sz w:val="24"/>
              </w:rPr>
              <w:t xml:space="preserve">CNTT: Sử dụng sgk </w:t>
            </w:r>
            <w:r>
              <w:rPr>
                <w:rFonts w:eastAsia="Calibri" w:cs="Times New Roman"/>
                <w:bCs/>
                <w:iCs/>
                <w:sz w:val="24"/>
              </w:rPr>
              <w:lastRenderedPageBreak/>
              <w:t>điện tử</w:t>
            </w:r>
          </w:p>
        </w:tc>
        <w:tc>
          <w:tcPr>
            <w:tcW w:w="1413" w:type="dxa"/>
            <w:tcBorders>
              <w:top w:val="single" w:sz="4" w:space="0" w:color="auto"/>
              <w:left w:val="single" w:sz="4" w:space="0" w:color="auto"/>
              <w:bottom w:val="single" w:sz="4" w:space="0" w:color="auto"/>
              <w:right w:val="single" w:sz="4" w:space="0" w:color="auto"/>
            </w:tcBorders>
            <w:hideMark/>
          </w:tcPr>
          <w:p w:rsidR="004458C0" w:rsidRDefault="004458C0" w:rsidP="004458C0">
            <w:pPr>
              <w:pStyle w:val="NormalWeb"/>
              <w:spacing w:after="0"/>
              <w:jc w:val="both"/>
              <w:rPr>
                <w:bCs/>
                <w:iCs/>
              </w:rPr>
            </w:pPr>
            <w:r>
              <w:lastRenderedPageBreak/>
              <w:t>- Giáo dục đạo đức</w:t>
            </w:r>
          </w:p>
        </w:tc>
        <w:tc>
          <w:tcPr>
            <w:tcW w:w="2556"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jc w:val="both"/>
            </w:pPr>
          </w:p>
        </w:tc>
      </w:tr>
      <w:tr w:rsidR="00184EA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pPr>
            <w:r>
              <w:rPr>
                <w:b/>
                <w:bCs/>
                <w:lang w:val="pt-BR"/>
              </w:rPr>
              <w:lastRenderedPageBreak/>
              <w:t>CHƯƠNG X. NỘI TIẾT</w:t>
            </w:r>
          </w:p>
        </w:tc>
      </w:tr>
      <w:tr w:rsidR="004458C0" w:rsidTr="004458C0">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tcPr>
          <w:p w:rsidR="004458C0" w:rsidRPr="00D72B73" w:rsidRDefault="004458C0" w:rsidP="00D72B73">
            <w:pPr>
              <w:pStyle w:val="NormalWeb"/>
              <w:spacing w:after="0"/>
              <w:jc w:val="center"/>
              <w:rPr>
                <w:bCs/>
                <w:iCs/>
                <w:lang w:val="vi-VN"/>
              </w:rPr>
            </w:pPr>
            <w:r>
              <w:rPr>
                <w:bCs/>
                <w:iCs/>
              </w:rPr>
              <w:t>5</w:t>
            </w:r>
            <w:r w:rsidR="00D72B73">
              <w:rPr>
                <w:bCs/>
                <w:iCs/>
                <w:lang w:val="vi-VN"/>
              </w:rPr>
              <w:t>6</w:t>
            </w:r>
          </w:p>
        </w:tc>
        <w:tc>
          <w:tcPr>
            <w:tcW w:w="630" w:type="dxa"/>
            <w:tcBorders>
              <w:top w:val="single" w:sz="4" w:space="0" w:color="auto"/>
              <w:left w:val="single" w:sz="4" w:space="0" w:color="auto"/>
              <w:bottom w:val="single" w:sz="4" w:space="0" w:color="auto"/>
              <w:right w:val="single" w:sz="4" w:space="0" w:color="auto"/>
            </w:tcBorders>
            <w:vAlign w:val="center"/>
          </w:tcPr>
          <w:p w:rsidR="004458C0" w:rsidRPr="00D72B73" w:rsidRDefault="004458C0" w:rsidP="00D72B73">
            <w:pPr>
              <w:pStyle w:val="NormalWeb"/>
              <w:spacing w:after="0"/>
              <w:jc w:val="center"/>
              <w:rPr>
                <w:bCs/>
                <w:iCs/>
                <w:lang w:val="vi-VN"/>
              </w:rPr>
            </w:pPr>
            <w:r>
              <w:rPr>
                <w:bCs/>
                <w:iCs/>
              </w:rPr>
              <w:t>5</w:t>
            </w:r>
            <w:r w:rsidR="00D72B73">
              <w:rPr>
                <w:bCs/>
                <w:iCs/>
                <w:lang w:val="vi-VN"/>
              </w:rPr>
              <w:t>6</w:t>
            </w:r>
          </w:p>
        </w:tc>
        <w:tc>
          <w:tcPr>
            <w:tcW w:w="2157" w:type="dxa"/>
            <w:tcBorders>
              <w:top w:val="single" w:sz="4" w:space="0" w:color="auto"/>
              <w:left w:val="single" w:sz="4" w:space="0" w:color="auto"/>
              <w:bottom w:val="single" w:sz="4" w:space="0" w:color="auto"/>
              <w:right w:val="single" w:sz="4" w:space="0" w:color="auto"/>
            </w:tcBorders>
            <w:vAlign w:val="center"/>
            <w:hideMark/>
          </w:tcPr>
          <w:p w:rsidR="004458C0" w:rsidRDefault="004458C0" w:rsidP="004458C0">
            <w:pPr>
              <w:pStyle w:val="NormalWeb"/>
              <w:spacing w:after="0"/>
              <w:jc w:val="center"/>
              <w:rPr>
                <w:lang w:val="pt-BR"/>
              </w:rPr>
            </w:pPr>
            <w:r>
              <w:rPr>
                <w:lang w:val="pt-BR"/>
              </w:rPr>
              <w:t>Giới thiệu chung hệ nội tiết.</w:t>
            </w:r>
          </w:p>
        </w:tc>
        <w:tc>
          <w:tcPr>
            <w:tcW w:w="3499" w:type="dxa"/>
            <w:tcBorders>
              <w:top w:val="single" w:sz="4" w:space="0" w:color="auto"/>
              <w:left w:val="single" w:sz="4" w:space="0" w:color="auto"/>
              <w:bottom w:val="single" w:sz="4" w:space="0" w:color="auto"/>
              <w:right w:val="single" w:sz="4" w:space="0" w:color="auto"/>
            </w:tcBorders>
            <w:hideMark/>
          </w:tcPr>
          <w:p w:rsidR="004458C0" w:rsidRDefault="004458C0" w:rsidP="004458C0">
            <w:pPr>
              <w:tabs>
                <w:tab w:val="left" w:pos="3477"/>
              </w:tabs>
              <w:spacing w:after="0" w:line="240" w:lineRule="auto"/>
              <w:jc w:val="both"/>
              <w:rPr>
                <w:rFonts w:eastAsia="Calibri" w:cs="Times New Roman"/>
                <w:b/>
                <w:sz w:val="24"/>
                <w:szCs w:val="24"/>
                <w:lang w:val="vi-VN"/>
              </w:rPr>
            </w:pPr>
            <w:r>
              <w:rPr>
                <w:rFonts w:eastAsia="Calibri" w:cs="Times New Roman"/>
                <w:sz w:val="24"/>
                <w:szCs w:val="24"/>
                <w:lang w:val="vi-VN"/>
              </w:rPr>
              <w:t>- HS trình bày được sự giống và khác nhau giữa tuyến nội tiết và tuyến NTiết.</w:t>
            </w:r>
          </w:p>
          <w:p w:rsidR="004458C0" w:rsidRDefault="004458C0" w:rsidP="004458C0">
            <w:pPr>
              <w:spacing w:after="0" w:line="240" w:lineRule="auto"/>
              <w:jc w:val="both"/>
              <w:rPr>
                <w:rFonts w:eastAsia="Calibri" w:cs="Times New Roman"/>
                <w:sz w:val="24"/>
                <w:szCs w:val="24"/>
                <w:lang w:val="vi-VN"/>
              </w:rPr>
            </w:pPr>
            <w:r>
              <w:rPr>
                <w:rFonts w:eastAsia="Calibri" w:cs="Times New Roman"/>
                <w:sz w:val="24"/>
                <w:szCs w:val="24"/>
                <w:lang w:val="vi-VN"/>
              </w:rPr>
              <w:t xml:space="preserve">- HS trình bày được các tuyến nội tiết chính của cơ thể và vị trí của chúng. </w:t>
            </w:r>
          </w:p>
          <w:p w:rsidR="004458C0" w:rsidRDefault="004458C0" w:rsidP="004458C0">
            <w:pPr>
              <w:spacing w:after="0" w:line="240" w:lineRule="auto"/>
              <w:rPr>
                <w:rFonts w:eastAsia="Calibri" w:cs="Times New Roman"/>
                <w:sz w:val="24"/>
                <w:szCs w:val="24"/>
              </w:rPr>
            </w:pPr>
            <w:r>
              <w:rPr>
                <w:rFonts w:eastAsia="Calibri" w:cs="Times New Roman"/>
                <w:sz w:val="24"/>
                <w:szCs w:val="24"/>
                <w:lang w:val="vi-VN"/>
              </w:rPr>
              <w:t>- Nêu được tính chất và vai trò của sản phẩm tiết của tuyến nội tiết từ đó nêu rõ tầm quan trọng của tuyến nội tiết đối với đời sống</w:t>
            </w:r>
          </w:p>
        </w:tc>
        <w:tc>
          <w:tcPr>
            <w:tcW w:w="2511"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ind w:left="-57" w:right="-57"/>
              <w:rPr>
                <w:rFonts w:eastAsia="Calibri" w:cs="Times New Roman"/>
                <w:sz w:val="24"/>
                <w:szCs w:val="24"/>
                <w:lang w:val="pt-BR"/>
              </w:rPr>
            </w:pPr>
            <w:r>
              <w:rPr>
                <w:rFonts w:eastAsia="Calibri" w:cs="Times New Roman"/>
                <w:sz w:val="24"/>
                <w:szCs w:val="24"/>
                <w:lang w:val="pt-BR"/>
              </w:rPr>
              <w:t>- Tranh H55-1,2,3</w:t>
            </w:r>
          </w:p>
          <w:p w:rsidR="004458C0" w:rsidRDefault="004458C0" w:rsidP="004458C0">
            <w:pPr>
              <w:pStyle w:val="NormalWeb"/>
              <w:spacing w:after="0"/>
              <w:jc w:val="both"/>
              <w:rPr>
                <w:b/>
                <w:bCs/>
                <w:iCs/>
              </w:rPr>
            </w:pPr>
            <w:r>
              <w:rPr>
                <w:lang w:val="pt-BR"/>
              </w:rPr>
              <w:t xml:space="preserve">- </w:t>
            </w:r>
            <w:r>
              <w:rPr>
                <w:bCs/>
                <w:iCs/>
              </w:rPr>
              <w:t>CNTT: Sử dụng sgk điện tử</w:t>
            </w:r>
          </w:p>
        </w:tc>
        <w:tc>
          <w:tcPr>
            <w:tcW w:w="1413" w:type="dxa"/>
            <w:tcBorders>
              <w:top w:val="single" w:sz="4" w:space="0" w:color="auto"/>
              <w:left w:val="single" w:sz="4" w:space="0" w:color="auto"/>
              <w:bottom w:val="single" w:sz="4" w:space="0" w:color="auto"/>
              <w:right w:val="single" w:sz="4" w:space="0" w:color="auto"/>
            </w:tcBorders>
            <w:vAlign w:val="center"/>
            <w:hideMark/>
          </w:tcPr>
          <w:p w:rsidR="004458C0" w:rsidRDefault="004458C0" w:rsidP="004458C0">
            <w:pPr>
              <w:pStyle w:val="NormalWeb"/>
              <w:spacing w:after="0"/>
              <w:jc w:val="both"/>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jc w:val="both"/>
            </w:pPr>
          </w:p>
        </w:tc>
      </w:tr>
      <w:tr w:rsidR="004458C0" w:rsidTr="004458C0">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tcPr>
          <w:p w:rsidR="004458C0" w:rsidRPr="00D72B73" w:rsidRDefault="004458C0" w:rsidP="00D72B73">
            <w:pPr>
              <w:pStyle w:val="NormalWeb"/>
              <w:spacing w:after="0"/>
              <w:jc w:val="center"/>
              <w:rPr>
                <w:bCs/>
                <w:iCs/>
                <w:lang w:val="vi-VN"/>
              </w:rPr>
            </w:pPr>
            <w:r>
              <w:rPr>
                <w:bCs/>
                <w:iCs/>
              </w:rPr>
              <w:t>5</w:t>
            </w:r>
            <w:r w:rsidR="00D72B73">
              <w:rPr>
                <w:bCs/>
                <w:iCs/>
                <w:lang w:val="vi-VN"/>
              </w:rPr>
              <w:t>7</w:t>
            </w:r>
          </w:p>
        </w:tc>
        <w:tc>
          <w:tcPr>
            <w:tcW w:w="630" w:type="dxa"/>
            <w:tcBorders>
              <w:top w:val="single" w:sz="4" w:space="0" w:color="auto"/>
              <w:left w:val="single" w:sz="4" w:space="0" w:color="auto"/>
              <w:bottom w:val="single" w:sz="4" w:space="0" w:color="auto"/>
              <w:right w:val="single" w:sz="4" w:space="0" w:color="auto"/>
            </w:tcBorders>
            <w:vAlign w:val="center"/>
          </w:tcPr>
          <w:p w:rsidR="004458C0" w:rsidRPr="00D72B73" w:rsidRDefault="004458C0" w:rsidP="00D72B73">
            <w:pPr>
              <w:pStyle w:val="NormalWeb"/>
              <w:spacing w:after="0"/>
              <w:jc w:val="center"/>
              <w:rPr>
                <w:bCs/>
                <w:iCs/>
                <w:lang w:val="vi-VN"/>
              </w:rPr>
            </w:pPr>
            <w:r>
              <w:rPr>
                <w:bCs/>
                <w:iCs/>
              </w:rPr>
              <w:t>5</w:t>
            </w:r>
            <w:r w:rsidR="00D72B73">
              <w:rPr>
                <w:bCs/>
                <w:iCs/>
                <w:lang w:val="vi-VN"/>
              </w:rPr>
              <w:t>7</w:t>
            </w:r>
          </w:p>
        </w:tc>
        <w:tc>
          <w:tcPr>
            <w:tcW w:w="2157" w:type="dxa"/>
            <w:tcBorders>
              <w:top w:val="single" w:sz="4" w:space="0" w:color="auto"/>
              <w:left w:val="single" w:sz="4" w:space="0" w:color="auto"/>
              <w:bottom w:val="single" w:sz="4" w:space="0" w:color="auto"/>
              <w:right w:val="single" w:sz="4" w:space="0" w:color="auto"/>
            </w:tcBorders>
            <w:vAlign w:val="center"/>
            <w:hideMark/>
          </w:tcPr>
          <w:p w:rsidR="004458C0" w:rsidRDefault="004458C0" w:rsidP="004458C0">
            <w:pPr>
              <w:pStyle w:val="NormalWeb"/>
              <w:spacing w:after="0"/>
              <w:jc w:val="center"/>
              <w:rPr>
                <w:lang w:val="pt-BR"/>
              </w:rPr>
            </w:pPr>
            <w:r>
              <w:rPr>
                <w:lang w:val="pt-BR"/>
              </w:rPr>
              <w:t>Chủ đề: Tuyến nội tiết</w:t>
            </w:r>
          </w:p>
          <w:p w:rsidR="004458C0" w:rsidRDefault="004458C0" w:rsidP="004458C0">
            <w:pPr>
              <w:pStyle w:val="NormalWeb"/>
              <w:spacing w:after="0"/>
              <w:jc w:val="center"/>
              <w:rPr>
                <w:lang w:val="pt-BR"/>
              </w:rPr>
            </w:pPr>
            <w:r>
              <w:rPr>
                <w:lang w:val="pt-BR"/>
              </w:rPr>
              <w:t>Tuyến yên, tuyến giáp.(T1)</w:t>
            </w:r>
          </w:p>
        </w:tc>
        <w:tc>
          <w:tcPr>
            <w:tcW w:w="3499"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jc w:val="both"/>
              <w:rPr>
                <w:rFonts w:eastAsia="Calibri" w:cs="Times New Roman"/>
                <w:sz w:val="24"/>
                <w:szCs w:val="24"/>
                <w:lang w:val="nl-NL"/>
              </w:rPr>
            </w:pPr>
            <w:r>
              <w:rPr>
                <w:rFonts w:eastAsia="Calibri" w:cs="Times New Roman"/>
                <w:sz w:val="24"/>
                <w:szCs w:val="24"/>
                <w:lang w:val="nl-NL"/>
              </w:rPr>
              <w:t xml:space="preserve"> HS xác định rõ mối quan hệ nhân quả giữa hoạt động của các tuyến với các bệnh do hoocmôn của các tuyến đó tiết ra quá ít hay quá nhiều.</w:t>
            </w:r>
          </w:p>
        </w:tc>
        <w:tc>
          <w:tcPr>
            <w:tcW w:w="2511" w:type="dxa"/>
            <w:tcBorders>
              <w:top w:val="single" w:sz="4" w:space="0" w:color="auto"/>
              <w:left w:val="single" w:sz="4" w:space="0" w:color="auto"/>
              <w:bottom w:val="single" w:sz="4" w:space="0" w:color="auto"/>
              <w:right w:val="single" w:sz="4" w:space="0" w:color="auto"/>
            </w:tcBorders>
          </w:tcPr>
          <w:p w:rsidR="004458C0" w:rsidRDefault="004458C0" w:rsidP="004458C0">
            <w:pPr>
              <w:spacing w:after="0" w:line="240" w:lineRule="auto"/>
              <w:ind w:left="-57" w:right="-57"/>
              <w:rPr>
                <w:rFonts w:eastAsia="Calibri" w:cs="Times New Roman"/>
                <w:sz w:val="24"/>
                <w:szCs w:val="24"/>
                <w:lang w:val="pt-BR"/>
              </w:rPr>
            </w:pPr>
            <w:r>
              <w:rPr>
                <w:rFonts w:eastAsia="Calibri" w:cs="Times New Roman"/>
                <w:sz w:val="24"/>
                <w:szCs w:val="24"/>
                <w:lang w:val="pt-BR"/>
              </w:rPr>
              <w:t>- Tranh H56-1,2,3</w:t>
            </w:r>
          </w:p>
          <w:p w:rsidR="004458C0" w:rsidRDefault="004458C0" w:rsidP="004458C0">
            <w:pPr>
              <w:pStyle w:val="NormalWeb"/>
              <w:spacing w:after="0"/>
              <w:jc w:val="both"/>
              <w:rPr>
                <w:b/>
                <w:bCs/>
                <w:iCs/>
              </w:rPr>
            </w:pPr>
          </w:p>
        </w:tc>
        <w:tc>
          <w:tcPr>
            <w:tcW w:w="1413"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rPr>
                <w:rFonts w:eastAsia="Calibri" w:cs="Times New Roman"/>
                <w:sz w:val="24"/>
              </w:rPr>
            </w:pPr>
            <w:r>
              <w:rPr>
                <w:rFonts w:eastAsia="Calibri" w:cs="Times New Roman"/>
                <w:sz w:val="24"/>
              </w:rPr>
              <w:t>- Giáo dục đạo đức</w:t>
            </w:r>
          </w:p>
        </w:tc>
        <w:tc>
          <w:tcPr>
            <w:tcW w:w="2556" w:type="dxa"/>
            <w:tcBorders>
              <w:top w:val="single" w:sz="4" w:space="0" w:color="auto"/>
              <w:left w:val="single" w:sz="4" w:space="0" w:color="auto"/>
              <w:bottom w:val="single" w:sz="4" w:space="0" w:color="auto"/>
              <w:right w:val="single" w:sz="4" w:space="0" w:color="auto"/>
            </w:tcBorders>
            <w:hideMark/>
          </w:tcPr>
          <w:p w:rsidR="004458C0" w:rsidRDefault="004458C0" w:rsidP="004458C0">
            <w:pPr>
              <w:pStyle w:val="NormalWeb"/>
              <w:spacing w:after="0"/>
              <w:jc w:val="both"/>
              <w:rPr>
                <w:bCs/>
                <w:iCs/>
              </w:rPr>
            </w:pPr>
            <w:r>
              <w:t>Không dạy chi tiết, chỉ dạy vị trí và chức năng của các tuyến</w:t>
            </w:r>
          </w:p>
        </w:tc>
        <w:tc>
          <w:tcPr>
            <w:tcW w:w="1032" w:type="dxa"/>
            <w:tcBorders>
              <w:top w:val="single" w:sz="4" w:space="0" w:color="auto"/>
              <w:left w:val="single" w:sz="4" w:space="0" w:color="auto"/>
              <w:bottom w:val="single" w:sz="4" w:space="0" w:color="auto"/>
              <w:right w:val="single" w:sz="4" w:space="0" w:color="auto"/>
            </w:tcBorders>
            <w:hideMark/>
          </w:tcPr>
          <w:p w:rsidR="004458C0" w:rsidRDefault="004458C0" w:rsidP="004458C0">
            <w:pPr>
              <w:pStyle w:val="NormalWeb"/>
              <w:spacing w:after="0"/>
              <w:jc w:val="both"/>
            </w:pPr>
            <w:r>
              <w:t>.</w:t>
            </w:r>
          </w:p>
        </w:tc>
      </w:tr>
      <w:tr w:rsidR="004458C0" w:rsidTr="004458C0">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tcPr>
          <w:p w:rsidR="004458C0" w:rsidRPr="00D72B73" w:rsidRDefault="004458C0" w:rsidP="00D72B73">
            <w:pPr>
              <w:pStyle w:val="NormalWeb"/>
              <w:spacing w:after="0"/>
              <w:jc w:val="center"/>
              <w:rPr>
                <w:bCs/>
                <w:iCs/>
                <w:lang w:val="vi-VN"/>
              </w:rPr>
            </w:pPr>
            <w:r>
              <w:rPr>
                <w:bCs/>
                <w:iCs/>
              </w:rPr>
              <w:t>5</w:t>
            </w:r>
            <w:r w:rsidR="00D72B73">
              <w:rPr>
                <w:bCs/>
                <w:iCs/>
                <w:lang w:val="vi-VN"/>
              </w:rPr>
              <w:t>8</w:t>
            </w:r>
          </w:p>
        </w:tc>
        <w:tc>
          <w:tcPr>
            <w:tcW w:w="630" w:type="dxa"/>
            <w:tcBorders>
              <w:top w:val="single" w:sz="4" w:space="0" w:color="auto"/>
              <w:left w:val="single" w:sz="4" w:space="0" w:color="auto"/>
              <w:bottom w:val="single" w:sz="4" w:space="0" w:color="auto"/>
              <w:right w:val="single" w:sz="4" w:space="0" w:color="auto"/>
            </w:tcBorders>
            <w:vAlign w:val="center"/>
          </w:tcPr>
          <w:p w:rsidR="004458C0" w:rsidRPr="00D72B73" w:rsidRDefault="004458C0" w:rsidP="00D72B73">
            <w:pPr>
              <w:pStyle w:val="NormalWeb"/>
              <w:spacing w:after="0"/>
              <w:jc w:val="center"/>
              <w:rPr>
                <w:bCs/>
                <w:iCs/>
                <w:lang w:val="vi-VN"/>
              </w:rPr>
            </w:pPr>
            <w:r>
              <w:rPr>
                <w:bCs/>
                <w:iCs/>
              </w:rPr>
              <w:t>5</w:t>
            </w:r>
            <w:r w:rsidR="00D72B73">
              <w:rPr>
                <w:bCs/>
                <w:iCs/>
                <w:lang w:val="vi-VN"/>
              </w:rPr>
              <w:t>8</w:t>
            </w:r>
          </w:p>
        </w:tc>
        <w:tc>
          <w:tcPr>
            <w:tcW w:w="2157" w:type="dxa"/>
            <w:tcBorders>
              <w:top w:val="single" w:sz="4" w:space="0" w:color="auto"/>
              <w:left w:val="single" w:sz="4" w:space="0" w:color="auto"/>
              <w:bottom w:val="single" w:sz="4" w:space="0" w:color="auto"/>
              <w:right w:val="single" w:sz="4" w:space="0" w:color="auto"/>
            </w:tcBorders>
            <w:vAlign w:val="center"/>
            <w:hideMark/>
          </w:tcPr>
          <w:p w:rsidR="004458C0" w:rsidRDefault="004458C0" w:rsidP="004458C0">
            <w:pPr>
              <w:pStyle w:val="NormalWeb"/>
              <w:spacing w:after="0"/>
              <w:jc w:val="center"/>
              <w:rPr>
                <w:lang w:val="pt-BR"/>
              </w:rPr>
            </w:pPr>
            <w:r>
              <w:rPr>
                <w:lang w:val="pt-BR"/>
              </w:rPr>
              <w:t>Chủ đề: Tuyến nội tiết</w:t>
            </w:r>
          </w:p>
          <w:p w:rsidR="004458C0" w:rsidRDefault="004458C0" w:rsidP="004458C0">
            <w:pPr>
              <w:pStyle w:val="NormalWeb"/>
              <w:spacing w:after="0"/>
              <w:jc w:val="center"/>
              <w:rPr>
                <w:lang w:val="pt-BR"/>
              </w:rPr>
            </w:pPr>
            <w:r>
              <w:rPr>
                <w:lang w:val="pt-BR"/>
              </w:rPr>
              <w:t>Tuyến tuỵ và tuyến trên thận.(T2)</w:t>
            </w:r>
          </w:p>
        </w:tc>
        <w:tc>
          <w:tcPr>
            <w:tcW w:w="3499"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jc w:val="both"/>
              <w:rPr>
                <w:rFonts w:eastAsia="Calibri" w:cs="Times New Roman"/>
                <w:sz w:val="24"/>
                <w:szCs w:val="24"/>
                <w:u w:val="single"/>
                <w:lang w:val="nl-NL"/>
              </w:rPr>
            </w:pPr>
            <w:r>
              <w:rPr>
                <w:rFonts w:eastAsia="Calibri" w:cs="Times New Roman"/>
                <w:sz w:val="24"/>
                <w:szCs w:val="24"/>
                <w:lang w:val="nl-NL"/>
              </w:rPr>
              <w:t>- HS phân biệt được chức năng nội tiết và ngoại tiết của tuyến tụy trên cấu tạo của tuyến.</w:t>
            </w:r>
          </w:p>
          <w:p w:rsidR="004458C0" w:rsidRDefault="004458C0" w:rsidP="004458C0">
            <w:pPr>
              <w:spacing w:after="0" w:line="240" w:lineRule="auto"/>
              <w:jc w:val="both"/>
              <w:rPr>
                <w:rFonts w:eastAsia="Calibri" w:cs="Times New Roman"/>
                <w:sz w:val="24"/>
                <w:szCs w:val="24"/>
                <w:u w:val="single"/>
                <w:lang w:val="nl-NL"/>
              </w:rPr>
            </w:pPr>
            <w:r>
              <w:rPr>
                <w:rFonts w:eastAsia="Calibri" w:cs="Times New Roman"/>
                <w:sz w:val="24"/>
                <w:szCs w:val="24"/>
                <w:lang w:val="nl-NL"/>
              </w:rPr>
              <w:t>- HS vẽ được sơ đồ hóa chức năng của tuyến tụy trong sự điều hòa đường huyết.</w:t>
            </w:r>
          </w:p>
          <w:p w:rsidR="004458C0" w:rsidRDefault="004458C0" w:rsidP="004458C0">
            <w:pPr>
              <w:spacing w:after="0" w:line="240" w:lineRule="auto"/>
              <w:jc w:val="both"/>
              <w:rPr>
                <w:rFonts w:eastAsia="Calibri" w:cs="Times New Roman"/>
                <w:sz w:val="24"/>
                <w:szCs w:val="24"/>
              </w:rPr>
            </w:pPr>
            <w:r>
              <w:rPr>
                <w:rFonts w:eastAsia="Calibri" w:cs="Times New Roman"/>
                <w:sz w:val="24"/>
                <w:szCs w:val="24"/>
              </w:rPr>
              <w:t>- HS trình bày được các chức năng của tuyến trên thận dựa vào cấu tạo của tuyến. Biết cấu tạo và chức năng của tuyến trên thận.</w:t>
            </w:r>
          </w:p>
        </w:tc>
        <w:tc>
          <w:tcPr>
            <w:tcW w:w="2511" w:type="dxa"/>
            <w:tcBorders>
              <w:top w:val="single" w:sz="4" w:space="0" w:color="auto"/>
              <w:left w:val="single" w:sz="4" w:space="0" w:color="auto"/>
              <w:bottom w:val="single" w:sz="4" w:space="0" w:color="auto"/>
              <w:right w:val="single" w:sz="4" w:space="0" w:color="auto"/>
            </w:tcBorders>
          </w:tcPr>
          <w:p w:rsidR="004458C0" w:rsidRDefault="004458C0" w:rsidP="004458C0">
            <w:pPr>
              <w:spacing w:after="0" w:line="240" w:lineRule="auto"/>
              <w:rPr>
                <w:rFonts w:eastAsia="Calibri" w:cs="Times New Roman"/>
                <w:sz w:val="24"/>
                <w:szCs w:val="24"/>
                <w:lang w:val="pt-BR"/>
              </w:rPr>
            </w:pPr>
            <w:r>
              <w:rPr>
                <w:rFonts w:eastAsia="Calibri" w:cs="Times New Roman"/>
                <w:sz w:val="24"/>
                <w:szCs w:val="24"/>
                <w:lang w:val="pt-BR"/>
              </w:rPr>
              <w:t>- Tranh H57-1,2</w:t>
            </w:r>
          </w:p>
          <w:p w:rsidR="004458C0" w:rsidRDefault="004458C0" w:rsidP="004458C0">
            <w:pPr>
              <w:pStyle w:val="NormalWeb"/>
              <w:spacing w:after="0"/>
              <w:jc w:val="both"/>
              <w:rPr>
                <w:b/>
                <w:bCs/>
                <w:iCs/>
              </w:rPr>
            </w:pPr>
          </w:p>
        </w:tc>
        <w:tc>
          <w:tcPr>
            <w:tcW w:w="1413"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rPr>
                <w:rFonts w:eastAsia="Calibri" w:cs="Times New Roman"/>
                <w:sz w:val="24"/>
              </w:rPr>
            </w:pPr>
            <w:r>
              <w:rPr>
                <w:rFonts w:eastAsia="Calibri" w:cs="Times New Roman"/>
                <w:sz w:val="24"/>
              </w:rPr>
              <w:t>- Giáo dục đạo đức</w:t>
            </w:r>
          </w:p>
        </w:tc>
        <w:tc>
          <w:tcPr>
            <w:tcW w:w="2556" w:type="dxa"/>
            <w:tcBorders>
              <w:top w:val="single" w:sz="4" w:space="0" w:color="auto"/>
              <w:left w:val="single" w:sz="4" w:space="0" w:color="auto"/>
              <w:bottom w:val="single" w:sz="4" w:space="0" w:color="auto"/>
              <w:right w:val="single" w:sz="4" w:space="0" w:color="auto"/>
            </w:tcBorders>
            <w:hideMark/>
          </w:tcPr>
          <w:p w:rsidR="004458C0" w:rsidRDefault="004458C0" w:rsidP="004458C0">
            <w:pPr>
              <w:pStyle w:val="NormalWeb"/>
              <w:spacing w:after="0"/>
              <w:jc w:val="both"/>
              <w:rPr>
                <w:bCs/>
                <w:iCs/>
              </w:rPr>
            </w:pPr>
            <w:r>
              <w:t>Không dạy chi tiết, chỉ dạy vị trí và chức năng của các tuyến.</w:t>
            </w:r>
          </w:p>
        </w:tc>
        <w:tc>
          <w:tcPr>
            <w:tcW w:w="1032"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jc w:val="both"/>
            </w:pPr>
          </w:p>
        </w:tc>
      </w:tr>
      <w:tr w:rsidR="004458C0"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4458C0" w:rsidRPr="00D72B73" w:rsidRDefault="00D72B73" w:rsidP="004458C0">
            <w:pPr>
              <w:pStyle w:val="NormalWeb"/>
              <w:spacing w:after="0"/>
              <w:jc w:val="center"/>
              <w:rPr>
                <w:bCs/>
                <w:iCs/>
                <w:lang w:val="vi-VN"/>
              </w:rPr>
            </w:pPr>
            <w:r>
              <w:rPr>
                <w:bCs/>
                <w:iCs/>
                <w:lang w:val="vi-VN"/>
              </w:rPr>
              <w:t>59</w:t>
            </w:r>
          </w:p>
        </w:tc>
        <w:tc>
          <w:tcPr>
            <w:tcW w:w="630" w:type="dxa"/>
            <w:tcBorders>
              <w:top w:val="single" w:sz="4" w:space="0" w:color="auto"/>
              <w:left w:val="single" w:sz="4" w:space="0" w:color="auto"/>
              <w:bottom w:val="single" w:sz="4" w:space="0" w:color="auto"/>
              <w:right w:val="single" w:sz="4" w:space="0" w:color="auto"/>
            </w:tcBorders>
            <w:vAlign w:val="center"/>
            <w:hideMark/>
          </w:tcPr>
          <w:p w:rsidR="004458C0" w:rsidRDefault="00D72B73" w:rsidP="004458C0">
            <w:pPr>
              <w:pStyle w:val="NormalWeb"/>
              <w:spacing w:after="0"/>
              <w:jc w:val="center"/>
              <w:rPr>
                <w:bCs/>
                <w:iCs/>
              </w:rPr>
            </w:pPr>
            <w:r>
              <w:rPr>
                <w:bCs/>
                <w:iCs/>
                <w:lang w:val="vi-VN"/>
              </w:rPr>
              <w:t>59</w:t>
            </w:r>
          </w:p>
        </w:tc>
        <w:tc>
          <w:tcPr>
            <w:tcW w:w="2157" w:type="dxa"/>
            <w:tcBorders>
              <w:top w:val="single" w:sz="4" w:space="0" w:color="auto"/>
              <w:left w:val="single" w:sz="4" w:space="0" w:color="auto"/>
              <w:bottom w:val="single" w:sz="4" w:space="0" w:color="auto"/>
              <w:right w:val="single" w:sz="4" w:space="0" w:color="auto"/>
            </w:tcBorders>
            <w:vAlign w:val="center"/>
            <w:hideMark/>
          </w:tcPr>
          <w:p w:rsidR="004458C0" w:rsidRDefault="004458C0" w:rsidP="004458C0">
            <w:pPr>
              <w:pStyle w:val="NormalWeb"/>
              <w:spacing w:after="0"/>
              <w:jc w:val="center"/>
              <w:rPr>
                <w:lang w:val="pt-BR"/>
              </w:rPr>
            </w:pPr>
            <w:r>
              <w:rPr>
                <w:lang w:val="pt-BR"/>
              </w:rPr>
              <w:t>Chủ đề: Tuyến nội tiết</w:t>
            </w:r>
          </w:p>
          <w:p w:rsidR="004458C0" w:rsidRDefault="004458C0" w:rsidP="004458C0">
            <w:pPr>
              <w:pStyle w:val="NormalWeb"/>
              <w:spacing w:after="0"/>
              <w:jc w:val="center"/>
              <w:rPr>
                <w:lang w:val="pt-BR"/>
              </w:rPr>
            </w:pPr>
            <w:r>
              <w:rPr>
                <w:lang w:val="pt-BR"/>
              </w:rPr>
              <w:lastRenderedPageBreak/>
              <w:t>Tuyến sinh dục(T3)</w:t>
            </w:r>
          </w:p>
        </w:tc>
        <w:tc>
          <w:tcPr>
            <w:tcW w:w="3499"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jc w:val="both"/>
              <w:rPr>
                <w:rFonts w:eastAsia="Calibri" w:cs="Times New Roman"/>
                <w:b/>
                <w:sz w:val="24"/>
                <w:szCs w:val="24"/>
                <w:lang w:val="fr-FR"/>
              </w:rPr>
            </w:pPr>
            <w:r>
              <w:rPr>
                <w:rFonts w:eastAsia="Calibri" w:cs="Times New Roman"/>
                <w:sz w:val="24"/>
                <w:szCs w:val="24"/>
                <w:lang w:val="fr-FR"/>
              </w:rPr>
              <w:lastRenderedPageBreak/>
              <w:t>- HS kể tên được các hooc môn sinh dục nam và nữ.</w:t>
            </w:r>
          </w:p>
          <w:p w:rsidR="004458C0" w:rsidRDefault="004458C0" w:rsidP="004458C0">
            <w:pPr>
              <w:spacing w:after="0" w:line="240" w:lineRule="auto"/>
              <w:jc w:val="both"/>
              <w:rPr>
                <w:rFonts w:eastAsia="Calibri" w:cs="Times New Roman"/>
                <w:b/>
                <w:sz w:val="24"/>
                <w:szCs w:val="24"/>
                <w:lang w:val="fr-FR"/>
              </w:rPr>
            </w:pPr>
            <w:r>
              <w:rPr>
                <w:rFonts w:eastAsia="Calibri" w:cs="Times New Roman"/>
                <w:sz w:val="24"/>
                <w:szCs w:val="24"/>
                <w:lang w:val="fr-FR"/>
              </w:rPr>
              <w:t xml:space="preserve">- HS trình bày được chức năng </w:t>
            </w:r>
            <w:r>
              <w:rPr>
                <w:rFonts w:eastAsia="Calibri" w:cs="Times New Roman"/>
                <w:sz w:val="24"/>
                <w:szCs w:val="24"/>
                <w:lang w:val="fr-FR"/>
              </w:rPr>
              <w:lastRenderedPageBreak/>
              <w:t>của tinh hoàn và buồng  trứng, ảnh hưởng của hooc môn sinh dục nam và nữ đến những biến đổi cơ thể ở tuổi dậy thì.</w:t>
            </w:r>
          </w:p>
        </w:tc>
        <w:tc>
          <w:tcPr>
            <w:tcW w:w="2511" w:type="dxa"/>
            <w:tcBorders>
              <w:top w:val="single" w:sz="4" w:space="0" w:color="auto"/>
              <w:left w:val="single" w:sz="4" w:space="0" w:color="auto"/>
              <w:bottom w:val="single" w:sz="4" w:space="0" w:color="auto"/>
              <w:right w:val="single" w:sz="4" w:space="0" w:color="auto"/>
            </w:tcBorders>
          </w:tcPr>
          <w:p w:rsidR="004458C0" w:rsidRDefault="004458C0" w:rsidP="004458C0">
            <w:pPr>
              <w:spacing w:after="0" w:line="240" w:lineRule="auto"/>
              <w:rPr>
                <w:rFonts w:eastAsia="Calibri" w:cs="Times New Roman"/>
                <w:sz w:val="24"/>
                <w:szCs w:val="24"/>
                <w:lang w:val="pt-BR"/>
              </w:rPr>
            </w:pPr>
            <w:r>
              <w:rPr>
                <w:rFonts w:eastAsia="Calibri" w:cs="Times New Roman"/>
                <w:sz w:val="24"/>
                <w:szCs w:val="24"/>
                <w:lang w:val="pt-BR"/>
              </w:rPr>
              <w:lastRenderedPageBreak/>
              <w:t>- Tranh H58-1,3</w:t>
            </w:r>
          </w:p>
          <w:p w:rsidR="004458C0" w:rsidRDefault="004458C0" w:rsidP="004458C0">
            <w:pPr>
              <w:pStyle w:val="NormalWeb"/>
              <w:spacing w:after="0"/>
              <w:jc w:val="both"/>
              <w:rPr>
                <w:b/>
                <w:bCs/>
                <w:iCs/>
              </w:rPr>
            </w:pPr>
          </w:p>
        </w:tc>
        <w:tc>
          <w:tcPr>
            <w:tcW w:w="1413"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rPr>
                <w:rFonts w:eastAsia="Calibri" w:cs="Times New Roman"/>
                <w:sz w:val="24"/>
              </w:rPr>
            </w:pPr>
            <w:r>
              <w:rPr>
                <w:rFonts w:eastAsia="Calibri" w:cs="Times New Roman"/>
                <w:sz w:val="24"/>
              </w:rPr>
              <w:t>- Giáo dục đạo đức</w:t>
            </w:r>
          </w:p>
        </w:tc>
        <w:tc>
          <w:tcPr>
            <w:tcW w:w="2556" w:type="dxa"/>
            <w:tcBorders>
              <w:top w:val="single" w:sz="4" w:space="0" w:color="auto"/>
              <w:left w:val="single" w:sz="4" w:space="0" w:color="auto"/>
              <w:bottom w:val="single" w:sz="4" w:space="0" w:color="auto"/>
              <w:right w:val="single" w:sz="4" w:space="0" w:color="auto"/>
            </w:tcBorders>
            <w:hideMark/>
          </w:tcPr>
          <w:p w:rsidR="004458C0" w:rsidRDefault="004458C0" w:rsidP="004458C0">
            <w:pPr>
              <w:pStyle w:val="NormalWeb"/>
              <w:spacing w:after="0"/>
              <w:jc w:val="both"/>
              <w:rPr>
                <w:bCs/>
                <w:iCs/>
              </w:rPr>
            </w:pPr>
            <w:r>
              <w:t>Không dạy chi tiết, chỉ dạy vị trí và chức năng của các tuyến.</w:t>
            </w:r>
          </w:p>
        </w:tc>
        <w:tc>
          <w:tcPr>
            <w:tcW w:w="1032"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jc w:val="both"/>
            </w:pPr>
          </w:p>
        </w:tc>
      </w:tr>
      <w:tr w:rsidR="004458C0"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4458C0" w:rsidRPr="00D72B73" w:rsidRDefault="004458C0" w:rsidP="00D72B73">
            <w:pPr>
              <w:pStyle w:val="NormalWeb"/>
              <w:spacing w:after="0"/>
              <w:jc w:val="center"/>
              <w:rPr>
                <w:bCs/>
                <w:iCs/>
                <w:lang w:val="vi-VN"/>
              </w:rPr>
            </w:pPr>
            <w:r>
              <w:rPr>
                <w:bCs/>
                <w:iCs/>
              </w:rPr>
              <w:lastRenderedPageBreak/>
              <w:t>6</w:t>
            </w:r>
            <w:r w:rsidR="00D72B73">
              <w:rPr>
                <w:bCs/>
                <w:iCs/>
                <w:lang w:val="vi-VN"/>
              </w:rPr>
              <w:t>0</w:t>
            </w:r>
          </w:p>
        </w:tc>
        <w:tc>
          <w:tcPr>
            <w:tcW w:w="630" w:type="dxa"/>
            <w:tcBorders>
              <w:top w:val="single" w:sz="4" w:space="0" w:color="auto"/>
              <w:left w:val="single" w:sz="4" w:space="0" w:color="auto"/>
              <w:bottom w:val="single" w:sz="4" w:space="0" w:color="auto"/>
              <w:right w:val="single" w:sz="4" w:space="0" w:color="auto"/>
            </w:tcBorders>
            <w:vAlign w:val="center"/>
            <w:hideMark/>
          </w:tcPr>
          <w:p w:rsidR="004458C0" w:rsidRPr="00D72B73" w:rsidRDefault="004458C0" w:rsidP="00D72B73">
            <w:pPr>
              <w:pStyle w:val="NormalWeb"/>
              <w:spacing w:after="0"/>
              <w:jc w:val="center"/>
              <w:rPr>
                <w:bCs/>
                <w:iCs/>
                <w:lang w:val="vi-VN"/>
              </w:rPr>
            </w:pPr>
            <w:r>
              <w:rPr>
                <w:bCs/>
                <w:iCs/>
              </w:rPr>
              <w:t>6</w:t>
            </w:r>
            <w:r w:rsidR="00D72B73">
              <w:rPr>
                <w:bCs/>
                <w:iCs/>
                <w:lang w:val="vi-VN"/>
              </w:rPr>
              <w:t>0</w:t>
            </w:r>
          </w:p>
        </w:tc>
        <w:tc>
          <w:tcPr>
            <w:tcW w:w="2157" w:type="dxa"/>
            <w:tcBorders>
              <w:top w:val="single" w:sz="4" w:space="0" w:color="auto"/>
              <w:left w:val="single" w:sz="4" w:space="0" w:color="auto"/>
              <w:bottom w:val="single" w:sz="4" w:space="0" w:color="auto"/>
              <w:right w:val="single" w:sz="4" w:space="0" w:color="auto"/>
            </w:tcBorders>
            <w:vAlign w:val="center"/>
            <w:hideMark/>
          </w:tcPr>
          <w:p w:rsidR="004458C0" w:rsidRDefault="004458C0" w:rsidP="004458C0">
            <w:pPr>
              <w:pStyle w:val="NormalWeb"/>
              <w:spacing w:after="0"/>
              <w:jc w:val="center"/>
              <w:rPr>
                <w:lang w:val="pt-BR"/>
              </w:rPr>
            </w:pPr>
            <w:r>
              <w:rPr>
                <w:spacing w:val="-6"/>
                <w:lang w:val="pt-BR"/>
              </w:rPr>
              <w:t>Sự điều hoà và phối hợp hoạt động của các tuyến nội tiết.</w:t>
            </w:r>
          </w:p>
        </w:tc>
        <w:tc>
          <w:tcPr>
            <w:tcW w:w="3499"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rPr>
                <w:rFonts w:eastAsia="Calibri" w:cs="Times New Roman"/>
                <w:sz w:val="24"/>
                <w:szCs w:val="24"/>
                <w:lang w:val="fr-FR"/>
              </w:rPr>
            </w:pPr>
            <w:r>
              <w:rPr>
                <w:rFonts w:eastAsia="Calibri" w:cs="Times New Roman"/>
                <w:sz w:val="24"/>
                <w:szCs w:val="24"/>
                <w:lang w:val="fr-FR"/>
              </w:rPr>
              <w:t>- HS trình bày được các ví dụ chứng minh cơ thể tự điều hòa hoạt động nội tiết</w:t>
            </w:r>
          </w:p>
          <w:p w:rsidR="004458C0" w:rsidRDefault="004458C0" w:rsidP="004458C0">
            <w:pPr>
              <w:spacing w:after="0" w:line="240" w:lineRule="auto"/>
              <w:rPr>
                <w:rFonts w:eastAsia="Calibri" w:cs="Times New Roman"/>
                <w:sz w:val="24"/>
                <w:szCs w:val="24"/>
                <w:lang w:val="fr-FR"/>
              </w:rPr>
            </w:pPr>
            <w:r>
              <w:rPr>
                <w:rFonts w:eastAsia="Calibri" w:cs="Times New Roman"/>
                <w:sz w:val="24"/>
                <w:szCs w:val="24"/>
                <w:lang w:val="fr-FR"/>
              </w:rPr>
              <w:t>- HS hiểu rõ sự phối hợp hoạt động của các tuyến nội tiết</w:t>
            </w:r>
          </w:p>
        </w:tc>
        <w:tc>
          <w:tcPr>
            <w:tcW w:w="2511"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rPr>
                <w:rFonts w:eastAsia="Calibri" w:cs="Times New Roman"/>
                <w:sz w:val="24"/>
                <w:szCs w:val="24"/>
              </w:rPr>
            </w:pPr>
            <w:r>
              <w:rPr>
                <w:rFonts w:eastAsia="Calibri" w:cs="Times New Roman"/>
                <w:sz w:val="24"/>
                <w:szCs w:val="24"/>
              </w:rPr>
              <w:t>- Tranh: Điều hòa phối hợp hoạt động trong các tuyến nội tiết</w:t>
            </w:r>
          </w:p>
        </w:tc>
        <w:tc>
          <w:tcPr>
            <w:tcW w:w="1413"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rPr>
                <w:rFonts w:eastAsia="Calibri" w:cs="Times New Roman"/>
                <w:sz w:val="24"/>
              </w:rPr>
            </w:pPr>
            <w:r>
              <w:rPr>
                <w:rFonts w:eastAsia="Calibri" w:cs="Times New Roman"/>
                <w:sz w:val="24"/>
              </w:rPr>
              <w:t>- Giáo dục đạo đức</w:t>
            </w:r>
          </w:p>
        </w:tc>
        <w:tc>
          <w:tcPr>
            <w:tcW w:w="2556"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jc w:val="both"/>
            </w:pPr>
          </w:p>
        </w:tc>
      </w:tr>
      <w:tr w:rsidR="00184EA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pPr>
            <w:r>
              <w:rPr>
                <w:b/>
                <w:bCs/>
                <w:lang w:val="pt-BR"/>
              </w:rPr>
              <w:t>CHƯƠNG XI. SINH SẢN</w:t>
            </w:r>
          </w:p>
        </w:tc>
      </w:tr>
      <w:tr w:rsidR="004458C0" w:rsidTr="004458C0">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tcPr>
          <w:p w:rsidR="004458C0" w:rsidRPr="00D72B73" w:rsidRDefault="004458C0" w:rsidP="00D72B73">
            <w:pPr>
              <w:pStyle w:val="NormalWeb"/>
              <w:spacing w:after="0"/>
              <w:jc w:val="center"/>
              <w:rPr>
                <w:bCs/>
                <w:iCs/>
                <w:lang w:val="vi-VN"/>
              </w:rPr>
            </w:pPr>
            <w:r>
              <w:rPr>
                <w:bCs/>
                <w:iCs/>
              </w:rPr>
              <w:t>6</w:t>
            </w:r>
            <w:r w:rsidR="00D72B73">
              <w:rPr>
                <w:bCs/>
                <w:iCs/>
                <w:lang w:val="vi-VN"/>
              </w:rPr>
              <w:t>1</w:t>
            </w:r>
          </w:p>
        </w:tc>
        <w:tc>
          <w:tcPr>
            <w:tcW w:w="630" w:type="dxa"/>
            <w:tcBorders>
              <w:top w:val="single" w:sz="4" w:space="0" w:color="auto"/>
              <w:left w:val="single" w:sz="4" w:space="0" w:color="auto"/>
              <w:bottom w:val="single" w:sz="4" w:space="0" w:color="auto"/>
              <w:right w:val="single" w:sz="4" w:space="0" w:color="auto"/>
            </w:tcBorders>
            <w:vAlign w:val="center"/>
          </w:tcPr>
          <w:p w:rsidR="004458C0" w:rsidRPr="00D72B73" w:rsidRDefault="004458C0" w:rsidP="00D72B73">
            <w:pPr>
              <w:pStyle w:val="NormalWeb"/>
              <w:spacing w:after="0"/>
              <w:jc w:val="center"/>
              <w:rPr>
                <w:bCs/>
                <w:iCs/>
                <w:lang w:val="vi-VN"/>
              </w:rPr>
            </w:pPr>
            <w:r>
              <w:rPr>
                <w:bCs/>
                <w:iCs/>
              </w:rPr>
              <w:t>6</w:t>
            </w:r>
            <w:r w:rsidR="00D72B73">
              <w:rPr>
                <w:bCs/>
                <w:iCs/>
                <w:lang w:val="vi-VN"/>
              </w:rPr>
              <w:t>1</w:t>
            </w:r>
          </w:p>
        </w:tc>
        <w:tc>
          <w:tcPr>
            <w:tcW w:w="2157" w:type="dxa"/>
            <w:tcBorders>
              <w:top w:val="single" w:sz="4" w:space="0" w:color="auto"/>
              <w:left w:val="single" w:sz="4" w:space="0" w:color="auto"/>
              <w:bottom w:val="single" w:sz="4" w:space="0" w:color="auto"/>
              <w:right w:val="single" w:sz="4" w:space="0" w:color="auto"/>
            </w:tcBorders>
            <w:vAlign w:val="center"/>
            <w:hideMark/>
          </w:tcPr>
          <w:p w:rsidR="004458C0" w:rsidRDefault="004458C0" w:rsidP="004458C0">
            <w:pPr>
              <w:pStyle w:val="NormalWeb"/>
              <w:spacing w:after="0"/>
              <w:jc w:val="center"/>
              <w:rPr>
                <w:lang w:val="pt-BR"/>
              </w:rPr>
            </w:pPr>
            <w:r>
              <w:t>Cơ quan sinh dục nam</w:t>
            </w:r>
          </w:p>
        </w:tc>
        <w:tc>
          <w:tcPr>
            <w:tcW w:w="3499"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rPr>
                <w:rFonts w:eastAsia="Calibri" w:cs="Times New Roman"/>
                <w:sz w:val="24"/>
                <w:szCs w:val="24"/>
              </w:rPr>
            </w:pPr>
            <w:r>
              <w:rPr>
                <w:rFonts w:eastAsia="Calibri" w:cs="Times New Roman"/>
                <w:sz w:val="24"/>
                <w:szCs w:val="24"/>
                <w:lang w:val="vi-VN"/>
              </w:rPr>
              <w:t>- HS trình bày được các bộ phận trong cơ quan sinh dục nam, đường đi của tinh trùng từ nơi sinh sản đến khi ra ngoài cơ thể và nêu được chức năng của các bộ phận đó</w:t>
            </w:r>
          </w:p>
        </w:tc>
        <w:tc>
          <w:tcPr>
            <w:tcW w:w="2511"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rPr>
                <w:rFonts w:eastAsia="Calibri" w:cs="Times New Roman"/>
                <w:sz w:val="24"/>
                <w:szCs w:val="24"/>
                <w:lang w:val="pt-BR"/>
              </w:rPr>
            </w:pPr>
            <w:r>
              <w:rPr>
                <w:rFonts w:eastAsia="Calibri" w:cs="Times New Roman"/>
                <w:sz w:val="24"/>
                <w:szCs w:val="24"/>
                <w:lang w:val="pt-BR"/>
              </w:rPr>
              <w:t>- Tranh H60-1,2</w:t>
            </w:r>
          </w:p>
          <w:p w:rsidR="004458C0" w:rsidRDefault="004458C0" w:rsidP="004458C0">
            <w:pPr>
              <w:pStyle w:val="NormalWeb"/>
              <w:spacing w:after="0"/>
              <w:jc w:val="both"/>
              <w:rPr>
                <w:b/>
                <w:bCs/>
                <w:iCs/>
              </w:rPr>
            </w:pPr>
            <w:r>
              <w:rPr>
                <w:sz w:val="20"/>
              </w:rPr>
              <w:t>-</w:t>
            </w:r>
            <w:r>
              <w:rPr>
                <w:bCs/>
                <w:iCs/>
              </w:rPr>
              <w:t xml:space="preserve"> CNTT: Sử dụng sgk điện tử</w:t>
            </w:r>
          </w:p>
        </w:tc>
        <w:tc>
          <w:tcPr>
            <w:tcW w:w="1413"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rPr>
                <w:rFonts w:eastAsia="Calibri" w:cs="Times New Roman"/>
                <w:sz w:val="26"/>
              </w:rPr>
            </w:pPr>
            <w:r>
              <w:rPr>
                <w:rFonts w:eastAsia="Calibri" w:cs="Times New Roman"/>
                <w:sz w:val="26"/>
              </w:rPr>
              <w:t>- Giáo dục đạo đức</w:t>
            </w:r>
          </w:p>
        </w:tc>
        <w:tc>
          <w:tcPr>
            <w:tcW w:w="2556"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jc w:val="both"/>
            </w:pPr>
          </w:p>
        </w:tc>
      </w:tr>
      <w:tr w:rsidR="004458C0" w:rsidTr="004458C0">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tcPr>
          <w:p w:rsidR="004458C0" w:rsidRPr="00D72B73" w:rsidRDefault="004458C0" w:rsidP="00D72B73">
            <w:pPr>
              <w:pStyle w:val="NormalWeb"/>
              <w:spacing w:after="0"/>
              <w:jc w:val="center"/>
              <w:rPr>
                <w:bCs/>
                <w:iCs/>
                <w:lang w:val="vi-VN"/>
              </w:rPr>
            </w:pPr>
            <w:r>
              <w:rPr>
                <w:bCs/>
                <w:iCs/>
              </w:rPr>
              <w:t>6</w:t>
            </w:r>
            <w:r w:rsidR="00D72B73">
              <w:rPr>
                <w:bCs/>
                <w:iCs/>
                <w:lang w:val="vi-VN"/>
              </w:rPr>
              <w:t>2</w:t>
            </w:r>
          </w:p>
        </w:tc>
        <w:tc>
          <w:tcPr>
            <w:tcW w:w="630" w:type="dxa"/>
            <w:tcBorders>
              <w:top w:val="single" w:sz="4" w:space="0" w:color="auto"/>
              <w:left w:val="single" w:sz="4" w:space="0" w:color="auto"/>
              <w:bottom w:val="single" w:sz="4" w:space="0" w:color="auto"/>
              <w:right w:val="single" w:sz="4" w:space="0" w:color="auto"/>
            </w:tcBorders>
            <w:vAlign w:val="center"/>
          </w:tcPr>
          <w:p w:rsidR="004458C0" w:rsidRPr="00D72B73" w:rsidRDefault="004458C0" w:rsidP="00D72B73">
            <w:pPr>
              <w:pStyle w:val="NormalWeb"/>
              <w:spacing w:after="0"/>
              <w:jc w:val="center"/>
              <w:rPr>
                <w:bCs/>
                <w:iCs/>
                <w:lang w:val="vi-VN"/>
              </w:rPr>
            </w:pPr>
            <w:r>
              <w:rPr>
                <w:bCs/>
                <w:iCs/>
              </w:rPr>
              <w:t>6</w:t>
            </w:r>
            <w:r w:rsidR="00D72B73">
              <w:rPr>
                <w:bCs/>
                <w:iCs/>
                <w:lang w:val="vi-VN"/>
              </w:rPr>
              <w:t>2</w:t>
            </w:r>
          </w:p>
        </w:tc>
        <w:tc>
          <w:tcPr>
            <w:tcW w:w="2157" w:type="dxa"/>
            <w:tcBorders>
              <w:top w:val="single" w:sz="4" w:space="0" w:color="auto"/>
              <w:left w:val="single" w:sz="4" w:space="0" w:color="auto"/>
              <w:bottom w:val="single" w:sz="4" w:space="0" w:color="auto"/>
              <w:right w:val="single" w:sz="4" w:space="0" w:color="auto"/>
            </w:tcBorders>
            <w:vAlign w:val="center"/>
            <w:hideMark/>
          </w:tcPr>
          <w:p w:rsidR="004458C0" w:rsidRDefault="004458C0" w:rsidP="004458C0">
            <w:pPr>
              <w:pStyle w:val="NormalWeb"/>
              <w:spacing w:after="0"/>
              <w:jc w:val="center"/>
              <w:rPr>
                <w:lang w:val="pt-BR"/>
              </w:rPr>
            </w:pPr>
            <w:r>
              <w:t>Cơ quan sinh dục nữ.</w:t>
            </w:r>
          </w:p>
        </w:tc>
        <w:tc>
          <w:tcPr>
            <w:tcW w:w="3499"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rPr>
                <w:rFonts w:eastAsia="Calibri" w:cs="Times New Roman"/>
                <w:sz w:val="24"/>
                <w:szCs w:val="24"/>
                <w:lang w:val="fr-FR"/>
              </w:rPr>
            </w:pPr>
            <w:r>
              <w:rPr>
                <w:rFonts w:eastAsia="Calibri" w:cs="Times New Roman"/>
                <w:sz w:val="24"/>
                <w:szCs w:val="24"/>
                <w:lang w:val="fr-FR"/>
              </w:rPr>
              <w:t>- HS trình bày được các bộ phận và chức năng cơ quan sinh dục nữ</w:t>
            </w:r>
          </w:p>
          <w:p w:rsidR="004458C0" w:rsidRDefault="004458C0" w:rsidP="004458C0">
            <w:pPr>
              <w:spacing w:after="0" w:line="240" w:lineRule="auto"/>
              <w:rPr>
                <w:rFonts w:eastAsia="Calibri" w:cs="Times New Roman"/>
                <w:sz w:val="24"/>
                <w:szCs w:val="24"/>
                <w:lang w:val="fr-FR"/>
              </w:rPr>
            </w:pPr>
            <w:r>
              <w:rPr>
                <w:rFonts w:eastAsia="Calibri" w:cs="Times New Roman"/>
                <w:sz w:val="24"/>
                <w:szCs w:val="24"/>
                <w:lang w:val="fr-FR"/>
              </w:rPr>
              <w:t xml:space="preserve"> - HS nêu được đặc điểm của trứng</w:t>
            </w:r>
          </w:p>
        </w:tc>
        <w:tc>
          <w:tcPr>
            <w:tcW w:w="2511"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rPr>
                <w:rFonts w:eastAsia="Calibri" w:cs="Times New Roman"/>
                <w:sz w:val="24"/>
                <w:szCs w:val="24"/>
                <w:lang w:val="pt-BR"/>
              </w:rPr>
            </w:pPr>
            <w:r>
              <w:rPr>
                <w:rFonts w:eastAsia="Calibri" w:cs="Times New Roman"/>
                <w:sz w:val="24"/>
                <w:szCs w:val="24"/>
                <w:lang w:val="pt-BR"/>
              </w:rPr>
              <w:t>- Tranh H61-1,2</w:t>
            </w:r>
          </w:p>
          <w:p w:rsidR="004458C0" w:rsidRDefault="004458C0" w:rsidP="004458C0">
            <w:pPr>
              <w:spacing w:after="0" w:line="240" w:lineRule="auto"/>
              <w:rPr>
                <w:rFonts w:eastAsia="Calibri" w:cs="Times New Roman"/>
                <w:sz w:val="24"/>
                <w:szCs w:val="24"/>
                <w:lang w:val="pt-BR"/>
              </w:rPr>
            </w:pPr>
            <w:r>
              <w:rPr>
                <w:rFonts w:eastAsia="Calibri" w:cs="Times New Roman"/>
                <w:sz w:val="20"/>
                <w:szCs w:val="24"/>
              </w:rPr>
              <w:t>-</w:t>
            </w:r>
            <w:r>
              <w:rPr>
                <w:rFonts w:eastAsia="Calibri" w:cs="Times New Roman"/>
                <w:bCs/>
                <w:iCs/>
                <w:sz w:val="24"/>
              </w:rPr>
              <w:t xml:space="preserve"> CNTT: Khai thác tranh ảnh, bài tập qua sgk điện tử</w:t>
            </w:r>
          </w:p>
        </w:tc>
        <w:tc>
          <w:tcPr>
            <w:tcW w:w="1413"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rPr>
                <w:rFonts w:eastAsia="Calibri" w:cs="Times New Roman"/>
                <w:sz w:val="26"/>
              </w:rPr>
            </w:pPr>
            <w:r>
              <w:rPr>
                <w:rFonts w:eastAsia="Calibri" w:cs="Times New Roman"/>
                <w:sz w:val="26"/>
              </w:rPr>
              <w:t>- Giáo dục đạo đức</w:t>
            </w:r>
          </w:p>
        </w:tc>
        <w:tc>
          <w:tcPr>
            <w:tcW w:w="2556"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jc w:val="both"/>
            </w:pPr>
          </w:p>
        </w:tc>
      </w:tr>
      <w:tr w:rsidR="004458C0" w:rsidTr="004458C0">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tcPr>
          <w:p w:rsidR="004458C0" w:rsidRPr="00D72B73" w:rsidRDefault="004458C0" w:rsidP="00D72B73">
            <w:pPr>
              <w:pStyle w:val="NormalWeb"/>
              <w:spacing w:after="0"/>
              <w:jc w:val="center"/>
              <w:rPr>
                <w:bCs/>
                <w:iCs/>
                <w:lang w:val="vi-VN"/>
              </w:rPr>
            </w:pPr>
            <w:r>
              <w:rPr>
                <w:bCs/>
                <w:iCs/>
              </w:rPr>
              <w:t>6</w:t>
            </w:r>
            <w:r w:rsidR="00D72B73">
              <w:rPr>
                <w:bCs/>
                <w:iCs/>
                <w:lang w:val="vi-VN"/>
              </w:rPr>
              <w:t>3</w:t>
            </w:r>
          </w:p>
        </w:tc>
        <w:tc>
          <w:tcPr>
            <w:tcW w:w="630" w:type="dxa"/>
            <w:tcBorders>
              <w:top w:val="single" w:sz="4" w:space="0" w:color="auto"/>
              <w:left w:val="single" w:sz="4" w:space="0" w:color="auto"/>
              <w:bottom w:val="single" w:sz="4" w:space="0" w:color="auto"/>
              <w:right w:val="single" w:sz="4" w:space="0" w:color="auto"/>
            </w:tcBorders>
            <w:vAlign w:val="center"/>
          </w:tcPr>
          <w:p w:rsidR="004458C0" w:rsidRDefault="004458C0" w:rsidP="004458C0">
            <w:pPr>
              <w:pStyle w:val="NormalWeb"/>
              <w:spacing w:after="0"/>
              <w:jc w:val="center"/>
              <w:rPr>
                <w:bCs/>
                <w:iCs/>
              </w:rPr>
            </w:pPr>
            <w:r>
              <w:rPr>
                <w:bCs/>
                <w:iCs/>
              </w:rPr>
              <w:t>6</w:t>
            </w:r>
            <w:r w:rsidR="00D72B73">
              <w:rPr>
                <w:bCs/>
                <w:iCs/>
              </w:rPr>
              <w:t>3</w:t>
            </w:r>
          </w:p>
        </w:tc>
        <w:tc>
          <w:tcPr>
            <w:tcW w:w="2157" w:type="dxa"/>
            <w:tcBorders>
              <w:top w:val="single" w:sz="4" w:space="0" w:color="auto"/>
              <w:left w:val="single" w:sz="4" w:space="0" w:color="auto"/>
              <w:bottom w:val="single" w:sz="4" w:space="0" w:color="auto"/>
              <w:right w:val="single" w:sz="4" w:space="0" w:color="auto"/>
            </w:tcBorders>
            <w:vAlign w:val="center"/>
            <w:hideMark/>
          </w:tcPr>
          <w:p w:rsidR="004458C0" w:rsidRDefault="004458C0" w:rsidP="004458C0">
            <w:pPr>
              <w:pStyle w:val="NormalWeb"/>
              <w:spacing w:after="0"/>
              <w:jc w:val="center"/>
              <w:rPr>
                <w:lang w:val="pt-BR"/>
              </w:rPr>
            </w:pPr>
            <w:r>
              <w:t>Thụ tinh, thụ thai và phát triển của thai.</w:t>
            </w:r>
          </w:p>
        </w:tc>
        <w:tc>
          <w:tcPr>
            <w:tcW w:w="3499"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jc w:val="both"/>
              <w:rPr>
                <w:rFonts w:eastAsia="Calibri" w:cs="Times New Roman"/>
                <w:b/>
                <w:sz w:val="24"/>
                <w:szCs w:val="24"/>
                <w:lang w:val="fr-FR"/>
              </w:rPr>
            </w:pPr>
            <w:r>
              <w:rPr>
                <w:rFonts w:eastAsia="Calibri" w:cs="Times New Roman"/>
                <w:sz w:val="24"/>
                <w:szCs w:val="24"/>
                <w:lang w:val="fr-FR"/>
              </w:rPr>
              <w:t>- HS trình bày và phân biệt được sự thụ tinh và sự thụ thai</w:t>
            </w:r>
          </w:p>
          <w:p w:rsidR="004458C0" w:rsidRDefault="004458C0" w:rsidP="004458C0">
            <w:pPr>
              <w:spacing w:after="0" w:line="240" w:lineRule="auto"/>
              <w:jc w:val="both"/>
              <w:rPr>
                <w:rFonts w:eastAsia="Calibri" w:cs="Times New Roman"/>
                <w:sz w:val="24"/>
                <w:szCs w:val="24"/>
                <w:lang w:val="fr-FR"/>
              </w:rPr>
            </w:pPr>
            <w:r>
              <w:rPr>
                <w:rFonts w:eastAsia="Calibri" w:cs="Times New Roman"/>
                <w:sz w:val="24"/>
                <w:szCs w:val="24"/>
                <w:lang w:val="fr-FR"/>
              </w:rPr>
              <w:t>- HS trình bày được sự phát triển của thai</w:t>
            </w:r>
          </w:p>
          <w:p w:rsidR="004458C0" w:rsidRDefault="004458C0" w:rsidP="004458C0">
            <w:pPr>
              <w:spacing w:after="0" w:line="240" w:lineRule="auto"/>
              <w:jc w:val="both"/>
              <w:rPr>
                <w:rFonts w:eastAsia="Calibri" w:cs="Times New Roman"/>
                <w:sz w:val="24"/>
                <w:szCs w:val="24"/>
                <w:lang w:val="fr-FR"/>
              </w:rPr>
            </w:pPr>
            <w:r>
              <w:rPr>
                <w:rFonts w:eastAsia="Calibri" w:cs="Times New Roman"/>
                <w:sz w:val="24"/>
                <w:szCs w:val="24"/>
                <w:lang w:val="fr-FR"/>
              </w:rPr>
              <w:t>- HS trình bày được hiện tượng kinh nguyệt và thấy được dấu hiệu nhận biết của tuổi dậy thì</w:t>
            </w:r>
          </w:p>
        </w:tc>
        <w:tc>
          <w:tcPr>
            <w:tcW w:w="2511" w:type="dxa"/>
            <w:tcBorders>
              <w:top w:val="single" w:sz="4" w:space="0" w:color="auto"/>
              <w:left w:val="single" w:sz="4" w:space="0" w:color="auto"/>
              <w:bottom w:val="single" w:sz="4" w:space="0" w:color="auto"/>
              <w:right w:val="single" w:sz="4" w:space="0" w:color="auto"/>
            </w:tcBorders>
          </w:tcPr>
          <w:p w:rsidR="004458C0" w:rsidRDefault="004458C0" w:rsidP="004458C0">
            <w:pPr>
              <w:spacing w:after="0" w:line="240" w:lineRule="auto"/>
              <w:jc w:val="both"/>
              <w:rPr>
                <w:rFonts w:eastAsia="Calibri" w:cs="Times New Roman"/>
                <w:sz w:val="24"/>
                <w:szCs w:val="24"/>
              </w:rPr>
            </w:pPr>
          </w:p>
          <w:p w:rsidR="004458C0" w:rsidRDefault="004458C0" w:rsidP="004458C0">
            <w:pPr>
              <w:spacing w:after="0" w:line="240" w:lineRule="auto"/>
              <w:jc w:val="center"/>
              <w:rPr>
                <w:rFonts w:eastAsia="Calibri" w:cs="Times New Roman"/>
                <w:sz w:val="24"/>
                <w:szCs w:val="24"/>
                <w:lang w:val="pt-BR"/>
              </w:rPr>
            </w:pPr>
            <w:r>
              <w:rPr>
                <w:rFonts w:eastAsia="Calibri" w:cs="Times New Roman"/>
                <w:sz w:val="24"/>
                <w:szCs w:val="24"/>
                <w:lang w:val="pt-BR"/>
              </w:rPr>
              <w:t>- Tranh H61-1,3</w:t>
            </w:r>
          </w:p>
          <w:p w:rsidR="004458C0" w:rsidRDefault="004458C0" w:rsidP="004458C0">
            <w:pPr>
              <w:spacing w:after="0" w:line="240" w:lineRule="auto"/>
              <w:rPr>
                <w:rFonts w:eastAsia="Calibri" w:cs="Times New Roman"/>
                <w:sz w:val="24"/>
                <w:szCs w:val="24"/>
                <w:lang w:val="pt-BR"/>
              </w:rPr>
            </w:pPr>
            <w:r>
              <w:rPr>
                <w:rFonts w:eastAsia="Calibri" w:cs="Times New Roman"/>
                <w:sz w:val="24"/>
                <w:szCs w:val="24"/>
                <w:lang w:val="pt-BR"/>
              </w:rPr>
              <w:t>- PHT</w:t>
            </w:r>
          </w:p>
          <w:p w:rsidR="004458C0" w:rsidRDefault="004458C0" w:rsidP="004458C0">
            <w:pPr>
              <w:pStyle w:val="NormalWeb"/>
              <w:spacing w:after="0"/>
              <w:jc w:val="both"/>
              <w:rPr>
                <w:b/>
                <w:bCs/>
                <w:iCs/>
              </w:rPr>
            </w:pPr>
            <w:r>
              <w:rPr>
                <w:sz w:val="20"/>
              </w:rPr>
              <w:t>-</w:t>
            </w:r>
            <w:r>
              <w:rPr>
                <w:bCs/>
                <w:iCs/>
              </w:rPr>
              <w:t xml:space="preserve"> CNTT: Sử dụng sgk điện tử</w:t>
            </w:r>
          </w:p>
        </w:tc>
        <w:tc>
          <w:tcPr>
            <w:tcW w:w="1413"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rPr>
                <w:rFonts w:eastAsia="Calibri" w:cs="Times New Roman"/>
                <w:sz w:val="26"/>
              </w:rPr>
            </w:pPr>
            <w:r>
              <w:rPr>
                <w:rFonts w:eastAsia="Calibri" w:cs="Times New Roman"/>
                <w:sz w:val="26"/>
              </w:rPr>
              <w:t>- Giáo dục đạo đức</w:t>
            </w:r>
          </w:p>
        </w:tc>
        <w:tc>
          <w:tcPr>
            <w:tcW w:w="2556"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jc w:val="both"/>
            </w:pPr>
          </w:p>
        </w:tc>
      </w:tr>
      <w:tr w:rsidR="004458C0" w:rsidTr="004458C0">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tcPr>
          <w:p w:rsidR="004458C0" w:rsidRDefault="00D72B73" w:rsidP="004458C0">
            <w:pPr>
              <w:pStyle w:val="NormalWeb"/>
              <w:spacing w:after="0"/>
              <w:jc w:val="center"/>
              <w:rPr>
                <w:bCs/>
                <w:iCs/>
              </w:rPr>
            </w:pPr>
            <w:r>
              <w:rPr>
                <w:bCs/>
                <w:iCs/>
              </w:rPr>
              <w:t>64</w:t>
            </w:r>
          </w:p>
        </w:tc>
        <w:tc>
          <w:tcPr>
            <w:tcW w:w="630" w:type="dxa"/>
            <w:tcBorders>
              <w:top w:val="single" w:sz="4" w:space="0" w:color="auto"/>
              <w:left w:val="single" w:sz="4" w:space="0" w:color="auto"/>
              <w:bottom w:val="single" w:sz="4" w:space="0" w:color="auto"/>
              <w:right w:val="single" w:sz="4" w:space="0" w:color="auto"/>
            </w:tcBorders>
            <w:vAlign w:val="center"/>
          </w:tcPr>
          <w:p w:rsidR="004458C0" w:rsidRDefault="00D72B73" w:rsidP="004458C0">
            <w:pPr>
              <w:pStyle w:val="NormalWeb"/>
              <w:spacing w:after="0"/>
              <w:jc w:val="center"/>
              <w:rPr>
                <w:bCs/>
                <w:iCs/>
              </w:rPr>
            </w:pPr>
            <w:r>
              <w:rPr>
                <w:bCs/>
                <w:iCs/>
              </w:rPr>
              <w:t>64</w:t>
            </w:r>
          </w:p>
        </w:tc>
        <w:tc>
          <w:tcPr>
            <w:tcW w:w="2157" w:type="dxa"/>
            <w:tcBorders>
              <w:top w:val="single" w:sz="4" w:space="0" w:color="auto"/>
              <w:left w:val="single" w:sz="4" w:space="0" w:color="auto"/>
              <w:bottom w:val="single" w:sz="4" w:space="0" w:color="auto"/>
              <w:right w:val="single" w:sz="4" w:space="0" w:color="auto"/>
            </w:tcBorders>
            <w:vAlign w:val="center"/>
          </w:tcPr>
          <w:p w:rsidR="004458C0" w:rsidRDefault="004458C0" w:rsidP="004458C0">
            <w:pPr>
              <w:pStyle w:val="NormalWeb"/>
              <w:spacing w:after="0"/>
              <w:jc w:val="center"/>
            </w:pPr>
            <w:r>
              <w:t>Cơ sở khoa học của các biện pháp tránh thai.</w:t>
            </w:r>
          </w:p>
          <w:p w:rsidR="004458C0" w:rsidRDefault="004458C0" w:rsidP="004458C0">
            <w:pPr>
              <w:pStyle w:val="NormalWeb"/>
              <w:spacing w:after="0"/>
              <w:jc w:val="center"/>
            </w:pPr>
          </w:p>
        </w:tc>
        <w:tc>
          <w:tcPr>
            <w:tcW w:w="3499"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jc w:val="both"/>
              <w:rPr>
                <w:rFonts w:eastAsia="Calibri" w:cs="Times New Roman"/>
                <w:sz w:val="24"/>
                <w:szCs w:val="24"/>
                <w:lang w:val="fr-FR"/>
              </w:rPr>
            </w:pPr>
            <w:r>
              <w:rPr>
                <w:rFonts w:eastAsia="Calibri" w:cs="Times New Roman"/>
                <w:sz w:val="24"/>
                <w:szCs w:val="24"/>
                <w:lang w:val="fr-FR"/>
              </w:rPr>
              <w:t>- HS biết được ý nghĩa của việc tránh thai và những nguy cơ của việc có thai ở tuổi vị thành niên- HS nắm được cơ sở khoa học của các biện pháp tránh thai</w:t>
            </w:r>
          </w:p>
        </w:tc>
        <w:tc>
          <w:tcPr>
            <w:tcW w:w="2511"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ind w:left="-57" w:right="-57"/>
              <w:rPr>
                <w:rFonts w:eastAsia="Calibri" w:cs="Times New Roman"/>
                <w:sz w:val="24"/>
                <w:szCs w:val="24"/>
              </w:rPr>
            </w:pPr>
            <w:r>
              <w:rPr>
                <w:rFonts w:eastAsia="Calibri" w:cs="Times New Roman"/>
                <w:sz w:val="24"/>
                <w:szCs w:val="24"/>
              </w:rPr>
              <w:t>- Tranh ảnh các dụng cụ và thuốc tránh thai</w:t>
            </w:r>
          </w:p>
          <w:p w:rsidR="004458C0" w:rsidRDefault="004458C0" w:rsidP="004458C0">
            <w:pPr>
              <w:spacing w:after="0" w:line="240" w:lineRule="auto"/>
              <w:ind w:left="-57" w:right="-57"/>
              <w:rPr>
                <w:rFonts w:eastAsia="Calibri" w:cs="Times New Roman"/>
                <w:sz w:val="24"/>
                <w:szCs w:val="24"/>
              </w:rPr>
            </w:pPr>
            <w:r>
              <w:rPr>
                <w:rFonts w:eastAsia="Calibri" w:cs="Times New Roman"/>
                <w:sz w:val="24"/>
                <w:szCs w:val="24"/>
              </w:rPr>
              <w:t>- PHT</w:t>
            </w:r>
          </w:p>
          <w:p w:rsidR="004458C0" w:rsidRDefault="004458C0" w:rsidP="004458C0">
            <w:pPr>
              <w:pStyle w:val="NormalWeb"/>
              <w:spacing w:after="0"/>
              <w:jc w:val="both"/>
              <w:rPr>
                <w:b/>
                <w:bCs/>
                <w:iCs/>
              </w:rPr>
            </w:pPr>
            <w:r>
              <w:rPr>
                <w:sz w:val="20"/>
              </w:rPr>
              <w:t>-</w:t>
            </w:r>
            <w:r>
              <w:rPr>
                <w:bCs/>
                <w:iCs/>
              </w:rPr>
              <w:t>CNTT: Khai thác tranh ảnh qua violet.vn</w:t>
            </w:r>
          </w:p>
        </w:tc>
        <w:tc>
          <w:tcPr>
            <w:tcW w:w="1413" w:type="dxa"/>
            <w:tcBorders>
              <w:top w:val="single" w:sz="4" w:space="0" w:color="auto"/>
              <w:left w:val="single" w:sz="4" w:space="0" w:color="auto"/>
              <w:bottom w:val="single" w:sz="4" w:space="0" w:color="auto"/>
              <w:right w:val="single" w:sz="4" w:space="0" w:color="auto"/>
            </w:tcBorders>
            <w:vAlign w:val="center"/>
            <w:hideMark/>
          </w:tcPr>
          <w:p w:rsidR="004458C0" w:rsidRDefault="004458C0" w:rsidP="004458C0">
            <w:pPr>
              <w:pStyle w:val="NormalWeb"/>
              <w:spacing w:after="0"/>
              <w:jc w:val="both"/>
            </w:pPr>
            <w:r>
              <w:t>- Giáo dục đạo đức</w:t>
            </w:r>
          </w:p>
          <w:p w:rsidR="004458C0" w:rsidRDefault="004458C0" w:rsidP="004458C0">
            <w:pPr>
              <w:pStyle w:val="NormalWeb"/>
              <w:spacing w:after="0"/>
              <w:jc w:val="both"/>
              <w:rPr>
                <w:bCs/>
                <w:iCs/>
              </w:rPr>
            </w:pPr>
            <w:r>
              <w:t>- Giáo dục BĐKH</w:t>
            </w:r>
          </w:p>
        </w:tc>
        <w:tc>
          <w:tcPr>
            <w:tcW w:w="2556"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jc w:val="both"/>
            </w:pPr>
          </w:p>
        </w:tc>
      </w:tr>
      <w:tr w:rsidR="004458C0" w:rsidTr="004458C0">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tcPr>
          <w:p w:rsidR="004458C0" w:rsidRDefault="00D72B73" w:rsidP="004458C0">
            <w:pPr>
              <w:pStyle w:val="NormalWeb"/>
              <w:spacing w:after="0"/>
              <w:jc w:val="center"/>
              <w:rPr>
                <w:bCs/>
                <w:iCs/>
              </w:rPr>
            </w:pPr>
            <w:r>
              <w:rPr>
                <w:bCs/>
                <w:iCs/>
              </w:rPr>
              <w:t>65</w:t>
            </w:r>
          </w:p>
        </w:tc>
        <w:tc>
          <w:tcPr>
            <w:tcW w:w="630" w:type="dxa"/>
            <w:tcBorders>
              <w:top w:val="single" w:sz="4" w:space="0" w:color="auto"/>
              <w:left w:val="single" w:sz="4" w:space="0" w:color="auto"/>
              <w:bottom w:val="single" w:sz="4" w:space="0" w:color="auto"/>
              <w:right w:val="single" w:sz="4" w:space="0" w:color="auto"/>
            </w:tcBorders>
            <w:vAlign w:val="center"/>
          </w:tcPr>
          <w:p w:rsidR="004458C0" w:rsidRDefault="00D72B73" w:rsidP="004458C0">
            <w:pPr>
              <w:pStyle w:val="NormalWeb"/>
              <w:spacing w:after="0"/>
              <w:jc w:val="center"/>
              <w:rPr>
                <w:bCs/>
                <w:iCs/>
              </w:rPr>
            </w:pPr>
            <w:r>
              <w:rPr>
                <w:bCs/>
                <w:iCs/>
              </w:rPr>
              <w:t>65</w:t>
            </w:r>
          </w:p>
        </w:tc>
        <w:tc>
          <w:tcPr>
            <w:tcW w:w="2157" w:type="dxa"/>
            <w:tcBorders>
              <w:top w:val="single" w:sz="4" w:space="0" w:color="auto"/>
              <w:left w:val="single" w:sz="4" w:space="0" w:color="auto"/>
              <w:bottom w:val="single" w:sz="4" w:space="0" w:color="auto"/>
              <w:right w:val="single" w:sz="4" w:space="0" w:color="auto"/>
            </w:tcBorders>
            <w:vAlign w:val="center"/>
            <w:hideMark/>
          </w:tcPr>
          <w:p w:rsidR="004458C0" w:rsidRDefault="004458C0" w:rsidP="004458C0">
            <w:pPr>
              <w:pStyle w:val="NormalWeb"/>
              <w:spacing w:after="0"/>
              <w:jc w:val="center"/>
              <w:rPr>
                <w:lang w:val="pt-BR"/>
              </w:rPr>
            </w:pPr>
            <w:r>
              <w:t xml:space="preserve">Các bệnh lây truyền qua đường sinh dục </w:t>
            </w:r>
            <w:r>
              <w:lastRenderedPageBreak/>
              <w:t>(bệnh tình dục). Đại dịch AIDS - Thảm hoạ của loài người</w:t>
            </w:r>
          </w:p>
        </w:tc>
        <w:tc>
          <w:tcPr>
            <w:tcW w:w="3499"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rPr>
                <w:rFonts w:eastAsia="Calibri" w:cs="Times New Roman"/>
                <w:b/>
                <w:sz w:val="24"/>
                <w:szCs w:val="24"/>
                <w:lang w:val="fr-FR"/>
              </w:rPr>
            </w:pPr>
            <w:r>
              <w:rPr>
                <w:rFonts w:eastAsia="Calibri" w:cs="Times New Roman"/>
                <w:sz w:val="24"/>
                <w:szCs w:val="24"/>
                <w:lang w:val="fr-FR"/>
              </w:rPr>
              <w:lastRenderedPageBreak/>
              <w:t xml:space="preserve">- HS trình bày được nguyên nhân, con đường lây truyền, hậu quả và </w:t>
            </w:r>
            <w:r>
              <w:rPr>
                <w:rFonts w:eastAsia="Calibri" w:cs="Times New Roman"/>
                <w:sz w:val="24"/>
                <w:szCs w:val="24"/>
                <w:lang w:val="fr-FR"/>
              </w:rPr>
              <w:lastRenderedPageBreak/>
              <w:t>các biện pháp phòng ngừa bệnh lậu và bệnh giang mai</w:t>
            </w:r>
          </w:p>
          <w:p w:rsidR="004458C0" w:rsidRDefault="004458C0" w:rsidP="004458C0">
            <w:pPr>
              <w:spacing w:after="0" w:line="240" w:lineRule="auto"/>
              <w:rPr>
                <w:rFonts w:eastAsia="Calibri" w:cs="Times New Roman"/>
                <w:b/>
                <w:sz w:val="24"/>
                <w:szCs w:val="24"/>
                <w:lang w:val="fr-FR"/>
              </w:rPr>
            </w:pPr>
            <w:r>
              <w:rPr>
                <w:rFonts w:eastAsia="Calibri" w:cs="Times New Roman"/>
                <w:sz w:val="24"/>
                <w:szCs w:val="24"/>
                <w:lang w:val="fr-FR"/>
              </w:rPr>
              <w:t>- HS trình bày được các biện pháp tránh lây nhiễm HIV/AIDS</w:t>
            </w:r>
          </w:p>
        </w:tc>
        <w:tc>
          <w:tcPr>
            <w:tcW w:w="2511" w:type="dxa"/>
            <w:tcBorders>
              <w:top w:val="single" w:sz="4" w:space="0" w:color="auto"/>
              <w:left w:val="single" w:sz="4" w:space="0" w:color="auto"/>
              <w:bottom w:val="single" w:sz="4" w:space="0" w:color="auto"/>
              <w:right w:val="single" w:sz="4" w:space="0" w:color="auto"/>
            </w:tcBorders>
            <w:hideMark/>
          </w:tcPr>
          <w:p w:rsidR="004458C0" w:rsidRDefault="004458C0" w:rsidP="004458C0">
            <w:pPr>
              <w:spacing w:after="0" w:line="240" w:lineRule="auto"/>
              <w:ind w:left="-57" w:right="-57"/>
              <w:rPr>
                <w:rFonts w:eastAsia="Calibri" w:cs="Times New Roman"/>
                <w:sz w:val="24"/>
                <w:szCs w:val="24"/>
                <w:lang w:val="pt-BR"/>
              </w:rPr>
            </w:pPr>
            <w:r>
              <w:rPr>
                <w:rFonts w:eastAsia="Calibri" w:cs="Times New Roman"/>
                <w:sz w:val="24"/>
                <w:szCs w:val="24"/>
                <w:lang w:val="pt-BR"/>
              </w:rPr>
              <w:lastRenderedPageBreak/>
              <w:t>- Tranh H64</w:t>
            </w:r>
          </w:p>
          <w:p w:rsidR="004458C0" w:rsidRDefault="004458C0" w:rsidP="004458C0">
            <w:pPr>
              <w:spacing w:after="0" w:line="240" w:lineRule="auto"/>
              <w:ind w:left="-57" w:right="-57"/>
              <w:rPr>
                <w:rFonts w:eastAsia="Calibri" w:cs="Times New Roman"/>
                <w:sz w:val="24"/>
                <w:szCs w:val="24"/>
                <w:lang w:val="pt-BR"/>
              </w:rPr>
            </w:pPr>
            <w:r>
              <w:rPr>
                <w:rFonts w:eastAsia="Calibri" w:cs="Times New Roman"/>
                <w:sz w:val="24"/>
                <w:szCs w:val="24"/>
                <w:lang w:val="pt-BR"/>
              </w:rPr>
              <w:t>- PHT</w:t>
            </w:r>
          </w:p>
          <w:p w:rsidR="004458C0" w:rsidRDefault="004458C0" w:rsidP="004458C0">
            <w:pPr>
              <w:pStyle w:val="NormalWeb"/>
              <w:spacing w:after="0"/>
              <w:jc w:val="both"/>
              <w:rPr>
                <w:b/>
                <w:bCs/>
                <w:iCs/>
              </w:rPr>
            </w:pPr>
            <w:r>
              <w:rPr>
                <w:sz w:val="20"/>
              </w:rPr>
              <w:lastRenderedPageBreak/>
              <w:t>-</w:t>
            </w:r>
            <w:r>
              <w:rPr>
                <w:bCs/>
                <w:iCs/>
              </w:rPr>
              <w:t>CNTT: Khai thác tranh ảnh qua violet.vn</w:t>
            </w:r>
          </w:p>
        </w:tc>
        <w:tc>
          <w:tcPr>
            <w:tcW w:w="1413" w:type="dxa"/>
            <w:tcBorders>
              <w:top w:val="single" w:sz="4" w:space="0" w:color="auto"/>
              <w:left w:val="single" w:sz="4" w:space="0" w:color="auto"/>
              <w:bottom w:val="single" w:sz="4" w:space="0" w:color="auto"/>
              <w:right w:val="single" w:sz="4" w:space="0" w:color="auto"/>
            </w:tcBorders>
            <w:vAlign w:val="center"/>
            <w:hideMark/>
          </w:tcPr>
          <w:p w:rsidR="004458C0" w:rsidRDefault="004458C0" w:rsidP="004458C0">
            <w:pPr>
              <w:pStyle w:val="NormalWeb"/>
              <w:spacing w:after="0"/>
              <w:jc w:val="both"/>
              <w:rPr>
                <w:bCs/>
                <w:iCs/>
              </w:rPr>
            </w:pPr>
            <w:r>
              <w:lastRenderedPageBreak/>
              <w:t>- Giáo dục đạo đức</w:t>
            </w:r>
          </w:p>
        </w:tc>
        <w:tc>
          <w:tcPr>
            <w:tcW w:w="2556"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4458C0" w:rsidRDefault="004458C0" w:rsidP="004458C0">
            <w:pPr>
              <w:pStyle w:val="NormalWeb"/>
              <w:spacing w:after="0"/>
              <w:jc w:val="both"/>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tcPr>
          <w:p w:rsidR="00184EA7" w:rsidRDefault="00D72B73">
            <w:pPr>
              <w:pStyle w:val="NormalWeb"/>
              <w:spacing w:after="0"/>
              <w:jc w:val="center"/>
              <w:rPr>
                <w:bCs/>
                <w:iCs/>
                <w:lang w:val="vi-VN"/>
              </w:rPr>
            </w:pPr>
            <w:r>
              <w:rPr>
                <w:bCs/>
                <w:iCs/>
                <w:lang w:val="vi-VN"/>
              </w:rPr>
              <w:lastRenderedPageBreak/>
              <w:t>66</w:t>
            </w:r>
          </w:p>
        </w:tc>
        <w:tc>
          <w:tcPr>
            <w:tcW w:w="630" w:type="dxa"/>
            <w:tcBorders>
              <w:top w:val="single" w:sz="4" w:space="0" w:color="auto"/>
              <w:left w:val="single" w:sz="4" w:space="0" w:color="auto"/>
              <w:bottom w:val="single" w:sz="4" w:space="0" w:color="auto"/>
              <w:right w:val="single" w:sz="4" w:space="0" w:color="auto"/>
            </w:tcBorders>
            <w:vAlign w:val="center"/>
          </w:tcPr>
          <w:p w:rsidR="00184EA7" w:rsidRDefault="00D72B73">
            <w:pPr>
              <w:pStyle w:val="NormalWeb"/>
              <w:spacing w:after="0"/>
              <w:jc w:val="center"/>
              <w:rPr>
                <w:bCs/>
                <w:iCs/>
                <w:lang w:val="vi-VN"/>
              </w:rPr>
            </w:pPr>
            <w:r>
              <w:rPr>
                <w:bCs/>
                <w:iCs/>
                <w:lang w:val="vi-VN"/>
              </w:rPr>
              <w:t>66</w:t>
            </w:r>
          </w:p>
        </w:tc>
        <w:tc>
          <w:tcPr>
            <w:tcW w:w="2157" w:type="dxa"/>
            <w:tcBorders>
              <w:top w:val="single" w:sz="4" w:space="0" w:color="auto"/>
              <w:left w:val="single" w:sz="4" w:space="0" w:color="auto"/>
              <w:bottom w:val="single" w:sz="4" w:space="0" w:color="auto"/>
              <w:right w:val="single" w:sz="4" w:space="0" w:color="auto"/>
            </w:tcBorders>
            <w:vAlign w:val="center"/>
          </w:tcPr>
          <w:p w:rsidR="00184EA7" w:rsidRDefault="004458C0" w:rsidP="004458C0">
            <w:pPr>
              <w:pStyle w:val="NormalWeb"/>
              <w:spacing w:after="0"/>
            </w:pPr>
            <w:r>
              <w:rPr>
                <w:w w:val="90"/>
                <w:sz w:val="26"/>
                <w:szCs w:val="26"/>
                <w:lang w:val="it-IT"/>
              </w:rPr>
              <w:t>Hoạt động trải nghiệm</w:t>
            </w:r>
            <w:r>
              <w:rPr>
                <w:w w:val="90"/>
                <w:sz w:val="26"/>
                <w:szCs w:val="26"/>
                <w:lang w:val="vi-VN"/>
              </w:rPr>
              <w:t xml:space="preserve"> (Tiết 1): Tì</w:t>
            </w:r>
            <w:r>
              <w:rPr>
                <w:w w:val="90"/>
                <w:sz w:val="26"/>
                <w:szCs w:val="26"/>
                <w:lang w:val="it-IT"/>
              </w:rPr>
              <w:t>m hiểu về giới tính và sức khỏe sinh sản</w:t>
            </w:r>
          </w:p>
        </w:tc>
        <w:tc>
          <w:tcPr>
            <w:tcW w:w="3499" w:type="dxa"/>
            <w:tcBorders>
              <w:top w:val="single" w:sz="4" w:space="0" w:color="auto"/>
              <w:left w:val="single" w:sz="4" w:space="0" w:color="auto"/>
              <w:bottom w:val="single" w:sz="4" w:space="0" w:color="auto"/>
              <w:right w:val="single" w:sz="4" w:space="0" w:color="auto"/>
            </w:tcBorders>
          </w:tcPr>
          <w:p w:rsidR="00DA2C8E" w:rsidRDefault="00BE3E0E" w:rsidP="00DA2C8E">
            <w:pPr>
              <w:spacing w:after="0" w:line="240" w:lineRule="auto"/>
              <w:rPr>
                <w:rFonts w:eastAsia="Calibri" w:cs="Times New Roman"/>
                <w:sz w:val="24"/>
                <w:szCs w:val="24"/>
                <w:lang w:val="vi-VN"/>
              </w:rPr>
            </w:pPr>
            <w:r>
              <w:rPr>
                <w:rFonts w:eastAsia="Calibri" w:cs="Times New Roman"/>
                <w:sz w:val="24"/>
                <w:szCs w:val="24"/>
                <w:lang w:val="vi-VN"/>
              </w:rPr>
              <w:t xml:space="preserve">- HS </w:t>
            </w:r>
            <w:r w:rsidR="00DA2C8E">
              <w:rPr>
                <w:rFonts w:eastAsia="Calibri" w:cs="Times New Roman"/>
                <w:sz w:val="24"/>
                <w:szCs w:val="24"/>
                <w:lang w:val="vi-VN"/>
              </w:rPr>
              <w:t>giải thích được các vấn đề có liên quan đến giới tính, sức khỏe sinh sản vị thành niên.</w:t>
            </w:r>
          </w:p>
          <w:p w:rsidR="00184EA7" w:rsidRPr="00BE3E0E" w:rsidRDefault="00DA2C8E" w:rsidP="00F03CA6">
            <w:pPr>
              <w:spacing w:after="0" w:line="240" w:lineRule="auto"/>
              <w:rPr>
                <w:rFonts w:eastAsia="Calibri" w:cs="Times New Roman"/>
                <w:sz w:val="24"/>
                <w:szCs w:val="24"/>
                <w:lang w:val="vi-VN"/>
              </w:rPr>
            </w:pPr>
            <w:r>
              <w:rPr>
                <w:rFonts w:eastAsia="Calibri" w:cs="Times New Roman"/>
                <w:sz w:val="24"/>
                <w:szCs w:val="24"/>
                <w:lang w:val="vi-VN"/>
              </w:rPr>
              <w:t xml:space="preserve">- </w:t>
            </w:r>
            <w:r w:rsidR="00F03CA6">
              <w:rPr>
                <w:rFonts w:eastAsia="Calibri" w:cs="Times New Roman"/>
                <w:sz w:val="24"/>
                <w:szCs w:val="24"/>
                <w:lang w:val="vi-VN"/>
              </w:rPr>
              <w:t xml:space="preserve">Biết cách phòng tránh </w:t>
            </w:r>
            <w:r>
              <w:rPr>
                <w:rFonts w:eastAsia="Calibri" w:cs="Times New Roman"/>
                <w:sz w:val="24"/>
                <w:szCs w:val="24"/>
                <w:lang w:val="vi-VN"/>
              </w:rPr>
              <w:t xml:space="preserve">những hậu quả đáng tiếc </w:t>
            </w:r>
            <w:r w:rsidR="00F03CA6">
              <w:rPr>
                <w:rFonts w:eastAsia="Calibri" w:cs="Times New Roman"/>
                <w:sz w:val="24"/>
                <w:szCs w:val="24"/>
                <w:lang w:val="vi-VN"/>
              </w:rPr>
              <w:t>đối với học sinhở tuổi vị thành niên.</w:t>
            </w:r>
          </w:p>
        </w:tc>
        <w:tc>
          <w:tcPr>
            <w:tcW w:w="2511" w:type="dxa"/>
            <w:tcBorders>
              <w:top w:val="single" w:sz="4" w:space="0" w:color="auto"/>
              <w:left w:val="single" w:sz="4" w:space="0" w:color="auto"/>
              <w:bottom w:val="single" w:sz="4" w:space="0" w:color="auto"/>
              <w:right w:val="single" w:sz="4" w:space="0" w:color="auto"/>
            </w:tcBorders>
          </w:tcPr>
          <w:p w:rsidR="00184EA7" w:rsidRPr="003C7C31" w:rsidRDefault="003C7C31">
            <w:pPr>
              <w:spacing w:after="0" w:line="240" w:lineRule="auto"/>
              <w:ind w:left="-57" w:right="-57"/>
              <w:rPr>
                <w:rFonts w:eastAsia="Calibri" w:cs="Times New Roman"/>
                <w:sz w:val="24"/>
                <w:szCs w:val="24"/>
                <w:lang w:val="pt-BR"/>
              </w:rPr>
            </w:pPr>
            <w:r w:rsidRPr="003C7C31">
              <w:rPr>
                <w:sz w:val="24"/>
                <w:szCs w:val="24"/>
              </w:rPr>
              <w:t>-</w:t>
            </w:r>
            <w:r w:rsidRPr="003C7C31">
              <w:rPr>
                <w:bCs/>
                <w:iCs/>
                <w:sz w:val="24"/>
                <w:szCs w:val="24"/>
              </w:rPr>
              <w:t>CNTT: Khai thác tranh ảnh qua violet.vn</w:t>
            </w:r>
          </w:p>
        </w:tc>
        <w:tc>
          <w:tcPr>
            <w:tcW w:w="1413" w:type="dxa"/>
            <w:tcBorders>
              <w:top w:val="single" w:sz="4" w:space="0" w:color="auto"/>
              <w:left w:val="single" w:sz="4" w:space="0" w:color="auto"/>
              <w:bottom w:val="single" w:sz="4" w:space="0" w:color="auto"/>
              <w:right w:val="single" w:sz="4" w:space="0" w:color="auto"/>
            </w:tcBorders>
            <w:vAlign w:val="center"/>
          </w:tcPr>
          <w:p w:rsidR="00184EA7" w:rsidRDefault="003C7C31">
            <w:pPr>
              <w:pStyle w:val="NormalWeb"/>
              <w:spacing w:after="0"/>
              <w:jc w:val="both"/>
            </w:pPr>
            <w:r>
              <w:rPr>
                <w:lang w:val="vi-VN"/>
              </w:rPr>
              <w:t>-</w:t>
            </w:r>
            <w:r>
              <w:t xml:space="preserve"> Giáo dục đạo đức</w:t>
            </w:r>
          </w:p>
          <w:p w:rsidR="003C7C31" w:rsidRPr="003C7C31" w:rsidRDefault="003C7C31">
            <w:pPr>
              <w:pStyle w:val="NormalWeb"/>
              <w:spacing w:after="0"/>
              <w:jc w:val="both"/>
              <w:rPr>
                <w:lang w:val="vi-VN"/>
              </w:rPr>
            </w:pPr>
            <w:r>
              <w:t>- Giáo dục giới tính</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tcPr>
          <w:p w:rsidR="00184EA7" w:rsidRDefault="00D72B73">
            <w:pPr>
              <w:pStyle w:val="NormalWeb"/>
              <w:spacing w:after="0"/>
              <w:jc w:val="center"/>
              <w:rPr>
                <w:bCs/>
                <w:iCs/>
                <w:lang w:val="vi-VN"/>
              </w:rPr>
            </w:pPr>
            <w:r>
              <w:rPr>
                <w:bCs/>
                <w:iCs/>
                <w:lang w:val="vi-VN"/>
              </w:rPr>
              <w:t>67</w:t>
            </w:r>
          </w:p>
        </w:tc>
        <w:tc>
          <w:tcPr>
            <w:tcW w:w="630" w:type="dxa"/>
            <w:tcBorders>
              <w:top w:val="single" w:sz="4" w:space="0" w:color="auto"/>
              <w:left w:val="single" w:sz="4" w:space="0" w:color="auto"/>
              <w:bottom w:val="single" w:sz="4" w:space="0" w:color="auto"/>
              <w:right w:val="single" w:sz="4" w:space="0" w:color="auto"/>
            </w:tcBorders>
            <w:vAlign w:val="center"/>
          </w:tcPr>
          <w:p w:rsidR="00184EA7" w:rsidRDefault="00D72B73">
            <w:pPr>
              <w:pStyle w:val="NormalWeb"/>
              <w:spacing w:after="0"/>
              <w:jc w:val="center"/>
              <w:rPr>
                <w:bCs/>
                <w:iCs/>
                <w:lang w:val="vi-VN"/>
              </w:rPr>
            </w:pPr>
            <w:r>
              <w:rPr>
                <w:bCs/>
                <w:iCs/>
                <w:lang w:val="vi-VN"/>
              </w:rPr>
              <w:t>67</w:t>
            </w:r>
          </w:p>
        </w:tc>
        <w:tc>
          <w:tcPr>
            <w:tcW w:w="2157" w:type="dxa"/>
            <w:tcBorders>
              <w:top w:val="single" w:sz="4" w:space="0" w:color="auto"/>
              <w:left w:val="single" w:sz="4" w:space="0" w:color="auto"/>
              <w:bottom w:val="single" w:sz="4" w:space="0" w:color="auto"/>
              <w:right w:val="single" w:sz="4" w:space="0" w:color="auto"/>
            </w:tcBorders>
            <w:vAlign w:val="center"/>
          </w:tcPr>
          <w:p w:rsidR="00184EA7" w:rsidRDefault="004458C0" w:rsidP="004458C0">
            <w:pPr>
              <w:pStyle w:val="NormalWeb"/>
              <w:spacing w:after="0"/>
            </w:pPr>
            <w:r>
              <w:rPr>
                <w:w w:val="90"/>
                <w:sz w:val="26"/>
                <w:szCs w:val="26"/>
                <w:lang w:val="it-IT"/>
              </w:rPr>
              <w:t>Hoạt động trải nghiệm</w:t>
            </w:r>
            <w:r>
              <w:rPr>
                <w:w w:val="90"/>
                <w:sz w:val="26"/>
                <w:szCs w:val="26"/>
                <w:lang w:val="vi-VN"/>
              </w:rPr>
              <w:t xml:space="preserve"> (Tiết 2): Tì</w:t>
            </w:r>
            <w:r>
              <w:rPr>
                <w:w w:val="90"/>
                <w:sz w:val="26"/>
                <w:szCs w:val="26"/>
                <w:lang w:val="it-IT"/>
              </w:rPr>
              <w:t>m hiểu về giới tính và sức khỏe sinh sản</w:t>
            </w:r>
          </w:p>
        </w:tc>
        <w:tc>
          <w:tcPr>
            <w:tcW w:w="3499" w:type="dxa"/>
            <w:tcBorders>
              <w:top w:val="single" w:sz="4" w:space="0" w:color="auto"/>
              <w:left w:val="single" w:sz="4" w:space="0" w:color="auto"/>
              <w:bottom w:val="single" w:sz="4" w:space="0" w:color="auto"/>
              <w:right w:val="single" w:sz="4" w:space="0" w:color="auto"/>
            </w:tcBorders>
          </w:tcPr>
          <w:p w:rsidR="00F03CA6" w:rsidRDefault="00F03CA6" w:rsidP="00F03CA6">
            <w:pPr>
              <w:spacing w:after="0" w:line="240" w:lineRule="auto"/>
              <w:rPr>
                <w:rFonts w:eastAsia="Calibri" w:cs="Times New Roman"/>
                <w:sz w:val="24"/>
                <w:szCs w:val="24"/>
                <w:lang w:val="vi-VN"/>
              </w:rPr>
            </w:pPr>
            <w:r>
              <w:rPr>
                <w:rFonts w:eastAsia="Calibri" w:cs="Times New Roman"/>
                <w:sz w:val="24"/>
                <w:szCs w:val="24"/>
                <w:lang w:val="vi-VN"/>
              </w:rPr>
              <w:t>- HS giải thích được các vấn đề có liên quan đến giới tính, sức khỏe sinh sản vị thành niên.</w:t>
            </w:r>
          </w:p>
          <w:p w:rsidR="00184EA7" w:rsidRDefault="00F03CA6" w:rsidP="00F03CA6">
            <w:pPr>
              <w:spacing w:after="0" w:line="240" w:lineRule="auto"/>
              <w:rPr>
                <w:rFonts w:eastAsia="Calibri" w:cs="Times New Roman"/>
                <w:sz w:val="24"/>
                <w:szCs w:val="24"/>
                <w:lang w:val="fr-FR"/>
              </w:rPr>
            </w:pPr>
            <w:r>
              <w:rPr>
                <w:rFonts w:eastAsia="Calibri" w:cs="Times New Roman"/>
                <w:sz w:val="24"/>
                <w:szCs w:val="24"/>
                <w:lang w:val="vi-VN"/>
              </w:rPr>
              <w:t>- Biết cách phòng tránh những hậu quả đáng tiếc đối với học sinh ở tuổi vị thành niên.</w:t>
            </w:r>
          </w:p>
        </w:tc>
        <w:tc>
          <w:tcPr>
            <w:tcW w:w="2511" w:type="dxa"/>
            <w:tcBorders>
              <w:top w:val="single" w:sz="4" w:space="0" w:color="auto"/>
              <w:left w:val="single" w:sz="4" w:space="0" w:color="auto"/>
              <w:bottom w:val="single" w:sz="4" w:space="0" w:color="auto"/>
              <w:right w:val="single" w:sz="4" w:space="0" w:color="auto"/>
            </w:tcBorders>
          </w:tcPr>
          <w:p w:rsidR="00184EA7" w:rsidRDefault="003C7C31">
            <w:pPr>
              <w:spacing w:after="0" w:line="240" w:lineRule="auto"/>
              <w:ind w:left="-57" w:right="-57"/>
              <w:rPr>
                <w:rFonts w:eastAsia="Calibri" w:cs="Times New Roman"/>
                <w:sz w:val="24"/>
                <w:szCs w:val="24"/>
                <w:lang w:val="pt-BR"/>
              </w:rPr>
            </w:pPr>
            <w:r w:rsidRPr="003C7C31">
              <w:rPr>
                <w:sz w:val="24"/>
                <w:szCs w:val="24"/>
              </w:rPr>
              <w:t>-</w:t>
            </w:r>
            <w:r w:rsidRPr="003C7C31">
              <w:rPr>
                <w:bCs/>
                <w:iCs/>
                <w:sz w:val="24"/>
                <w:szCs w:val="24"/>
              </w:rPr>
              <w:t>CNTT: Khai thác tranh ảnh qua violet.vn</w:t>
            </w:r>
          </w:p>
        </w:tc>
        <w:tc>
          <w:tcPr>
            <w:tcW w:w="1413" w:type="dxa"/>
            <w:tcBorders>
              <w:top w:val="single" w:sz="4" w:space="0" w:color="auto"/>
              <w:left w:val="single" w:sz="4" w:space="0" w:color="auto"/>
              <w:bottom w:val="single" w:sz="4" w:space="0" w:color="auto"/>
              <w:right w:val="single" w:sz="4" w:space="0" w:color="auto"/>
            </w:tcBorders>
            <w:vAlign w:val="center"/>
          </w:tcPr>
          <w:p w:rsidR="003C7C31" w:rsidRDefault="003C7C31" w:rsidP="003C7C31">
            <w:pPr>
              <w:pStyle w:val="NormalWeb"/>
              <w:spacing w:after="0"/>
              <w:jc w:val="both"/>
            </w:pPr>
            <w:r>
              <w:rPr>
                <w:lang w:val="vi-VN"/>
              </w:rPr>
              <w:t>-</w:t>
            </w:r>
            <w:r>
              <w:t xml:space="preserve"> Giáo dục đạo đức</w:t>
            </w:r>
          </w:p>
          <w:p w:rsidR="00184EA7" w:rsidRDefault="003C7C31" w:rsidP="003C7C31">
            <w:pPr>
              <w:pStyle w:val="NormalWeb"/>
              <w:spacing w:after="0"/>
              <w:jc w:val="both"/>
            </w:pPr>
            <w:r>
              <w:t>- Giáo dục giới tính</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pPr>
          </w:p>
        </w:tc>
      </w:tr>
      <w:tr w:rsidR="00D72B73" w:rsidTr="001E6E61">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tcPr>
          <w:p w:rsidR="00D72B73" w:rsidRDefault="001E6E61" w:rsidP="00D72B73">
            <w:pPr>
              <w:pStyle w:val="NormalWeb"/>
              <w:spacing w:after="0"/>
              <w:jc w:val="center"/>
              <w:rPr>
                <w:bCs/>
                <w:iCs/>
                <w:lang w:val="vi-VN"/>
              </w:rPr>
            </w:pPr>
            <w:r>
              <w:rPr>
                <w:bCs/>
                <w:iCs/>
                <w:lang w:val="vi-VN"/>
              </w:rPr>
              <w:t>68</w:t>
            </w:r>
          </w:p>
        </w:tc>
        <w:tc>
          <w:tcPr>
            <w:tcW w:w="630" w:type="dxa"/>
            <w:tcBorders>
              <w:top w:val="single" w:sz="4" w:space="0" w:color="auto"/>
              <w:left w:val="single" w:sz="4" w:space="0" w:color="auto"/>
              <w:bottom w:val="single" w:sz="4" w:space="0" w:color="auto"/>
              <w:right w:val="single" w:sz="4" w:space="0" w:color="auto"/>
            </w:tcBorders>
            <w:vAlign w:val="center"/>
          </w:tcPr>
          <w:p w:rsidR="00D72B73" w:rsidRDefault="001E6E61" w:rsidP="00D72B73">
            <w:pPr>
              <w:pStyle w:val="NormalWeb"/>
              <w:spacing w:after="0"/>
              <w:jc w:val="center"/>
              <w:rPr>
                <w:bCs/>
                <w:iCs/>
                <w:lang w:val="vi-VN"/>
              </w:rPr>
            </w:pPr>
            <w:r>
              <w:rPr>
                <w:bCs/>
                <w:iCs/>
                <w:lang w:val="vi-VN"/>
              </w:rPr>
              <w:t>68</w:t>
            </w:r>
          </w:p>
        </w:tc>
        <w:tc>
          <w:tcPr>
            <w:tcW w:w="2157" w:type="dxa"/>
            <w:tcBorders>
              <w:top w:val="single" w:sz="4" w:space="0" w:color="auto"/>
              <w:left w:val="single" w:sz="4" w:space="0" w:color="auto"/>
              <w:bottom w:val="single" w:sz="4" w:space="0" w:color="auto"/>
              <w:right w:val="single" w:sz="4" w:space="0" w:color="auto"/>
            </w:tcBorders>
            <w:vAlign w:val="center"/>
          </w:tcPr>
          <w:p w:rsidR="00D72B73" w:rsidRPr="00D72B73" w:rsidRDefault="00D72B73" w:rsidP="00D72B73">
            <w:pPr>
              <w:pStyle w:val="NormalWeb"/>
              <w:spacing w:after="0"/>
              <w:rPr>
                <w:w w:val="90"/>
                <w:sz w:val="26"/>
                <w:szCs w:val="26"/>
                <w:lang w:val="vi-VN"/>
              </w:rPr>
            </w:pPr>
            <w:r>
              <w:rPr>
                <w:w w:val="90"/>
                <w:sz w:val="26"/>
                <w:szCs w:val="26"/>
                <w:lang w:val="vi-VN"/>
              </w:rPr>
              <w:t>Ôn tập</w:t>
            </w:r>
          </w:p>
        </w:tc>
        <w:tc>
          <w:tcPr>
            <w:tcW w:w="3499" w:type="dxa"/>
            <w:tcBorders>
              <w:top w:val="single" w:sz="4" w:space="0" w:color="auto"/>
              <w:left w:val="single" w:sz="4" w:space="0" w:color="auto"/>
              <w:bottom w:val="single" w:sz="4" w:space="0" w:color="auto"/>
              <w:right w:val="single" w:sz="4" w:space="0" w:color="auto"/>
            </w:tcBorders>
          </w:tcPr>
          <w:p w:rsidR="00D72B73" w:rsidRPr="00C94DAA" w:rsidRDefault="00D72B73" w:rsidP="00D72B73">
            <w:pPr>
              <w:spacing w:after="0" w:line="240" w:lineRule="auto"/>
              <w:jc w:val="both"/>
              <w:rPr>
                <w:rFonts w:eastAsia="Calibri" w:cs="Times New Roman"/>
                <w:sz w:val="24"/>
                <w:szCs w:val="24"/>
                <w:lang w:val="vi-VN"/>
              </w:rPr>
            </w:pPr>
            <w:r>
              <w:rPr>
                <w:rFonts w:eastAsia="Calibri" w:cs="Times New Roman"/>
                <w:sz w:val="24"/>
                <w:szCs w:val="24"/>
              </w:rPr>
              <w:t xml:space="preserve">-  </w:t>
            </w:r>
            <w:r>
              <w:rPr>
                <w:rFonts w:eastAsia="Calibri" w:cs="Times New Roman"/>
                <w:sz w:val="24"/>
                <w:szCs w:val="24"/>
                <w:lang w:val="vi-VN"/>
              </w:rPr>
              <w:t>Hệ thống lại kiến thức chương trình từ HK II.</w:t>
            </w:r>
          </w:p>
          <w:p w:rsidR="00D72B73" w:rsidRDefault="00D72B73" w:rsidP="00D72B73">
            <w:pPr>
              <w:spacing w:after="0" w:line="240" w:lineRule="auto"/>
              <w:rPr>
                <w:rFonts w:eastAsia="Calibri" w:cs="Times New Roman"/>
                <w:b/>
                <w:color w:val="2F5496" w:themeColor="accent5" w:themeShade="BF"/>
                <w:sz w:val="24"/>
                <w:szCs w:val="24"/>
                <w:lang w:val="pt-BR"/>
              </w:rPr>
            </w:pPr>
            <w:r>
              <w:rPr>
                <w:rFonts w:eastAsia="Calibri" w:cs="Times New Roman"/>
                <w:sz w:val="24"/>
                <w:szCs w:val="24"/>
              </w:rPr>
              <w:t xml:space="preserve">- HS nắm được các kiến thức trọng tâm về </w:t>
            </w:r>
            <w:r>
              <w:rPr>
                <w:rFonts w:eastAsia="Calibri" w:cs="Times New Roman"/>
                <w:sz w:val="24"/>
                <w:szCs w:val="24"/>
                <w:lang w:val="vi-VN"/>
              </w:rPr>
              <w:t xml:space="preserve">tiêu chuẩn ăn uống và nguyên tắc lập khẩu phần ăn; </w:t>
            </w:r>
            <w:r>
              <w:rPr>
                <w:rFonts w:eastAsia="Calibri" w:cs="Times New Roman"/>
                <w:sz w:val="24"/>
                <w:szCs w:val="24"/>
              </w:rPr>
              <w:t>cấu tạo và chức năng của hệ bài tiết nước tiểu, cấu tạo và chức năng của da.</w:t>
            </w:r>
          </w:p>
        </w:tc>
        <w:tc>
          <w:tcPr>
            <w:tcW w:w="2511" w:type="dxa"/>
            <w:tcBorders>
              <w:top w:val="single" w:sz="4" w:space="0" w:color="auto"/>
              <w:left w:val="single" w:sz="4" w:space="0" w:color="auto"/>
              <w:bottom w:val="single" w:sz="4" w:space="0" w:color="auto"/>
              <w:right w:val="single" w:sz="4" w:space="0" w:color="auto"/>
            </w:tcBorders>
          </w:tcPr>
          <w:p w:rsidR="00D72B73" w:rsidRPr="00C94DAA" w:rsidRDefault="00D72B73" w:rsidP="00D72B73">
            <w:pPr>
              <w:spacing w:after="0" w:line="240" w:lineRule="auto"/>
              <w:rPr>
                <w:rFonts w:eastAsia="Calibri" w:cs="Times New Roman"/>
                <w:color w:val="2F5496" w:themeColor="accent5" w:themeShade="BF"/>
                <w:sz w:val="24"/>
                <w:szCs w:val="24"/>
              </w:rPr>
            </w:pPr>
            <w:r w:rsidRPr="00C94DAA">
              <w:rPr>
                <w:bCs/>
                <w:iCs/>
                <w:sz w:val="24"/>
                <w:szCs w:val="24"/>
              </w:rPr>
              <w:t>- CNTT: Sử dụng sgk điện tử</w:t>
            </w:r>
          </w:p>
        </w:tc>
        <w:tc>
          <w:tcPr>
            <w:tcW w:w="1413" w:type="dxa"/>
            <w:tcBorders>
              <w:top w:val="single" w:sz="4" w:space="0" w:color="auto"/>
              <w:left w:val="single" w:sz="4" w:space="0" w:color="auto"/>
              <w:bottom w:val="single" w:sz="4" w:space="0" w:color="auto"/>
              <w:right w:val="single" w:sz="4" w:space="0" w:color="auto"/>
            </w:tcBorders>
          </w:tcPr>
          <w:p w:rsidR="00D72B73" w:rsidRDefault="001E6E61" w:rsidP="001E6E61">
            <w:pPr>
              <w:pStyle w:val="NormalWeb"/>
              <w:spacing w:after="0"/>
              <w:rPr>
                <w:lang w:val="vi-VN"/>
              </w:rPr>
            </w:pPr>
            <w:r>
              <w:rPr>
                <w:rFonts w:eastAsia="Calibri"/>
                <w:sz w:val="26"/>
              </w:rPr>
              <w:t>- Giáo dục đạo đức</w:t>
            </w:r>
          </w:p>
        </w:tc>
        <w:tc>
          <w:tcPr>
            <w:tcW w:w="2556" w:type="dxa"/>
            <w:tcBorders>
              <w:top w:val="single" w:sz="4" w:space="0" w:color="auto"/>
              <w:left w:val="single" w:sz="4" w:space="0" w:color="auto"/>
              <w:bottom w:val="single" w:sz="4" w:space="0" w:color="auto"/>
              <w:right w:val="single" w:sz="4" w:space="0" w:color="auto"/>
            </w:tcBorders>
          </w:tcPr>
          <w:p w:rsidR="00D72B73" w:rsidRDefault="00D72B73" w:rsidP="00D72B73">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D72B73" w:rsidRDefault="00D72B73" w:rsidP="00D72B73">
            <w:pPr>
              <w:pStyle w:val="NormalWeb"/>
              <w:spacing w:after="0"/>
              <w:jc w:val="both"/>
            </w:pPr>
          </w:p>
        </w:tc>
      </w:tr>
      <w:tr w:rsidR="00184EA7" w:rsidTr="00184EA7">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lang w:val="vi-VN"/>
              </w:rPr>
            </w:pPr>
            <w:r>
              <w:rPr>
                <w:bCs/>
                <w:iCs/>
              </w:rPr>
              <w:t>6</w:t>
            </w:r>
            <w:r>
              <w:rPr>
                <w:bCs/>
                <w:iCs/>
                <w:lang w:val="vi-VN"/>
              </w:rPr>
              <w:t>9</w:t>
            </w:r>
          </w:p>
        </w:tc>
        <w:tc>
          <w:tcPr>
            <w:tcW w:w="630"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rPr>
                <w:bCs/>
                <w:iCs/>
                <w:lang w:val="vi-VN"/>
              </w:rPr>
            </w:pPr>
            <w:r>
              <w:rPr>
                <w:bCs/>
                <w:iCs/>
              </w:rPr>
              <w:t>6</w:t>
            </w:r>
            <w:r>
              <w:rPr>
                <w:bCs/>
                <w:iCs/>
                <w:lang w:val="vi-VN"/>
              </w:rPr>
              <w:t>9</w:t>
            </w:r>
          </w:p>
        </w:tc>
        <w:tc>
          <w:tcPr>
            <w:tcW w:w="2157" w:type="dxa"/>
            <w:tcBorders>
              <w:top w:val="single" w:sz="4" w:space="0" w:color="auto"/>
              <w:left w:val="single" w:sz="4" w:space="0" w:color="auto"/>
              <w:bottom w:val="single" w:sz="4" w:space="0" w:color="auto"/>
              <w:right w:val="single" w:sz="4" w:space="0" w:color="auto"/>
            </w:tcBorders>
            <w:vAlign w:val="center"/>
            <w:hideMark/>
          </w:tcPr>
          <w:p w:rsidR="00184EA7" w:rsidRDefault="00184EA7">
            <w:pPr>
              <w:pStyle w:val="NormalWeb"/>
              <w:spacing w:after="0"/>
              <w:jc w:val="center"/>
            </w:pPr>
            <w:r>
              <w:t xml:space="preserve">Ôn tập </w:t>
            </w:r>
            <w:r w:rsidR="001E6E61">
              <w:rPr>
                <w:lang w:val="vi-VN"/>
              </w:rPr>
              <w:t xml:space="preserve">học </w:t>
            </w:r>
            <w:bookmarkStart w:id="0" w:name="_GoBack"/>
            <w:bookmarkEnd w:id="0"/>
            <w:r>
              <w:t>kỳ II.</w:t>
            </w:r>
          </w:p>
        </w:tc>
        <w:tc>
          <w:tcPr>
            <w:tcW w:w="3499"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jc w:val="both"/>
              <w:rPr>
                <w:rFonts w:eastAsia="Calibri" w:cs="Times New Roman"/>
                <w:sz w:val="24"/>
                <w:szCs w:val="24"/>
                <w:lang w:val="fr-FR"/>
              </w:rPr>
            </w:pPr>
            <w:r>
              <w:rPr>
                <w:rFonts w:eastAsia="Calibri" w:cs="Times New Roman"/>
                <w:sz w:val="24"/>
                <w:szCs w:val="24"/>
                <w:lang w:val="fr-FR"/>
              </w:rPr>
              <w:t xml:space="preserve">- HS nắm vững được kiến thức của học kì II và kiến thức của toàn bộ chương trình sinh học 8. </w:t>
            </w:r>
          </w:p>
          <w:p w:rsidR="00184EA7" w:rsidRDefault="00184EA7">
            <w:pPr>
              <w:spacing w:after="0" w:line="240" w:lineRule="auto"/>
              <w:jc w:val="both"/>
              <w:rPr>
                <w:rFonts w:eastAsia="Calibri" w:cs="Times New Roman"/>
                <w:sz w:val="24"/>
                <w:szCs w:val="24"/>
                <w:lang w:val="fr-FR"/>
              </w:rPr>
            </w:pPr>
            <w:r>
              <w:rPr>
                <w:rFonts w:eastAsia="Calibri" w:cs="Times New Roman"/>
                <w:sz w:val="24"/>
                <w:szCs w:val="24"/>
                <w:lang w:val="fr-FR"/>
              </w:rPr>
              <w:t>- Hệ thống hóa kiến thức đó học trong năm.</w:t>
            </w:r>
          </w:p>
          <w:p w:rsidR="00184EA7" w:rsidRDefault="00184EA7">
            <w:pPr>
              <w:spacing w:after="0" w:line="240" w:lineRule="auto"/>
              <w:jc w:val="both"/>
              <w:rPr>
                <w:rFonts w:eastAsia="Calibri" w:cs="Times New Roman"/>
                <w:sz w:val="24"/>
                <w:szCs w:val="24"/>
                <w:lang w:val="fr-FR"/>
              </w:rPr>
            </w:pPr>
            <w:r>
              <w:rPr>
                <w:rFonts w:eastAsia="Calibri" w:cs="Times New Roman"/>
                <w:sz w:val="24"/>
                <w:szCs w:val="24"/>
                <w:lang w:val="fr-FR"/>
              </w:rPr>
              <w:t>- Nắm chắc kiến thức cơ bản đã học và có khả năng vận dụng kiến thức đó.</w:t>
            </w:r>
          </w:p>
        </w:tc>
        <w:tc>
          <w:tcPr>
            <w:tcW w:w="2511" w:type="dxa"/>
            <w:tcBorders>
              <w:top w:val="single" w:sz="4" w:space="0" w:color="auto"/>
              <w:left w:val="single" w:sz="4" w:space="0" w:color="auto"/>
              <w:bottom w:val="single" w:sz="4" w:space="0" w:color="auto"/>
              <w:right w:val="single" w:sz="4" w:space="0" w:color="auto"/>
            </w:tcBorders>
          </w:tcPr>
          <w:p w:rsidR="00184EA7" w:rsidRPr="00C94DAA" w:rsidRDefault="00C94DAA">
            <w:pPr>
              <w:pStyle w:val="NormalWeb"/>
              <w:spacing w:after="0"/>
              <w:jc w:val="both"/>
              <w:rPr>
                <w:b/>
                <w:bCs/>
                <w:iCs/>
                <w:lang w:val="vi-VN"/>
              </w:rPr>
            </w:pPr>
            <w:r>
              <w:rPr>
                <w:b/>
                <w:bCs/>
                <w:iCs/>
                <w:lang w:val="vi-VN"/>
              </w:rPr>
              <w:t>-</w:t>
            </w:r>
          </w:p>
        </w:tc>
        <w:tc>
          <w:tcPr>
            <w:tcW w:w="1413" w:type="dxa"/>
            <w:tcBorders>
              <w:top w:val="single" w:sz="4" w:space="0" w:color="auto"/>
              <w:left w:val="single" w:sz="4" w:space="0" w:color="auto"/>
              <w:bottom w:val="single" w:sz="4" w:space="0" w:color="auto"/>
              <w:right w:val="single" w:sz="4" w:space="0" w:color="auto"/>
            </w:tcBorders>
            <w:hideMark/>
          </w:tcPr>
          <w:p w:rsidR="00184EA7" w:rsidRDefault="00184EA7">
            <w:pPr>
              <w:spacing w:after="0" w:line="240" w:lineRule="auto"/>
              <w:rPr>
                <w:rFonts w:eastAsia="Calibri" w:cs="Times New Roman"/>
                <w:sz w:val="26"/>
              </w:rPr>
            </w:pPr>
            <w:r>
              <w:rPr>
                <w:rFonts w:eastAsia="Calibri" w:cs="Times New Roman"/>
                <w:sz w:val="26"/>
              </w:rPr>
              <w:t>- Giáo dục đạo đức</w:t>
            </w:r>
          </w:p>
        </w:tc>
        <w:tc>
          <w:tcPr>
            <w:tcW w:w="2556"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pPr>
              <w:pStyle w:val="NormalWeb"/>
              <w:spacing w:after="0"/>
              <w:jc w:val="both"/>
            </w:pPr>
          </w:p>
        </w:tc>
      </w:tr>
      <w:tr w:rsidR="00184EA7" w:rsidTr="00CE2ABD">
        <w:trPr>
          <w:trHeight w:val="20"/>
          <w:jc w:val="center"/>
        </w:trPr>
        <w:tc>
          <w:tcPr>
            <w:tcW w:w="752" w:type="dxa"/>
            <w:tcBorders>
              <w:top w:val="single" w:sz="4" w:space="0" w:color="auto"/>
              <w:left w:val="single" w:sz="4" w:space="0" w:color="auto"/>
              <w:bottom w:val="single" w:sz="4" w:space="0" w:color="auto"/>
              <w:right w:val="single" w:sz="4" w:space="0" w:color="auto"/>
            </w:tcBorders>
            <w:hideMark/>
          </w:tcPr>
          <w:p w:rsidR="00184EA7" w:rsidRDefault="00184EA7" w:rsidP="00CE2ABD">
            <w:pPr>
              <w:pStyle w:val="NormalWeb"/>
              <w:spacing w:after="0"/>
              <w:jc w:val="center"/>
              <w:rPr>
                <w:bCs/>
                <w:iCs/>
                <w:lang w:val="vi-VN"/>
              </w:rPr>
            </w:pPr>
            <w:r>
              <w:rPr>
                <w:bCs/>
                <w:iCs/>
                <w:lang w:val="vi-VN"/>
              </w:rPr>
              <w:t>70</w:t>
            </w:r>
          </w:p>
        </w:tc>
        <w:tc>
          <w:tcPr>
            <w:tcW w:w="630" w:type="dxa"/>
            <w:tcBorders>
              <w:top w:val="single" w:sz="4" w:space="0" w:color="auto"/>
              <w:left w:val="single" w:sz="4" w:space="0" w:color="auto"/>
              <w:bottom w:val="single" w:sz="4" w:space="0" w:color="auto"/>
              <w:right w:val="single" w:sz="4" w:space="0" w:color="auto"/>
            </w:tcBorders>
            <w:hideMark/>
          </w:tcPr>
          <w:p w:rsidR="00184EA7" w:rsidRDefault="00184EA7" w:rsidP="00CE2ABD">
            <w:pPr>
              <w:pStyle w:val="NormalWeb"/>
              <w:spacing w:after="0"/>
              <w:jc w:val="center"/>
              <w:rPr>
                <w:bCs/>
                <w:iCs/>
                <w:lang w:val="vi-VN"/>
              </w:rPr>
            </w:pPr>
            <w:r>
              <w:rPr>
                <w:bCs/>
                <w:iCs/>
                <w:lang w:val="vi-VN"/>
              </w:rPr>
              <w:t>70</w:t>
            </w:r>
          </w:p>
        </w:tc>
        <w:tc>
          <w:tcPr>
            <w:tcW w:w="2157" w:type="dxa"/>
            <w:tcBorders>
              <w:top w:val="single" w:sz="4" w:space="0" w:color="auto"/>
              <w:left w:val="single" w:sz="4" w:space="0" w:color="auto"/>
              <w:bottom w:val="single" w:sz="4" w:space="0" w:color="auto"/>
              <w:right w:val="single" w:sz="4" w:space="0" w:color="auto"/>
            </w:tcBorders>
            <w:hideMark/>
          </w:tcPr>
          <w:p w:rsidR="00184EA7" w:rsidRDefault="00184EA7" w:rsidP="00CE2ABD">
            <w:pPr>
              <w:pStyle w:val="NormalWeb"/>
              <w:spacing w:after="0"/>
              <w:jc w:val="center"/>
            </w:pPr>
            <w:r>
              <w:t>Kiểm tra học kỳ II.</w:t>
            </w:r>
          </w:p>
        </w:tc>
        <w:tc>
          <w:tcPr>
            <w:tcW w:w="3499" w:type="dxa"/>
            <w:tcBorders>
              <w:top w:val="single" w:sz="4" w:space="0" w:color="auto"/>
              <w:left w:val="single" w:sz="4" w:space="0" w:color="auto"/>
              <w:bottom w:val="single" w:sz="4" w:space="0" w:color="auto"/>
              <w:right w:val="single" w:sz="4" w:space="0" w:color="auto"/>
            </w:tcBorders>
            <w:hideMark/>
          </w:tcPr>
          <w:p w:rsidR="00CE2ABD" w:rsidRDefault="00184EA7" w:rsidP="00CE2ABD">
            <w:pPr>
              <w:spacing w:after="0" w:line="240" w:lineRule="auto"/>
              <w:jc w:val="center"/>
              <w:rPr>
                <w:rFonts w:eastAsia="Calibri" w:cs="Times New Roman"/>
                <w:sz w:val="24"/>
                <w:szCs w:val="24"/>
                <w:lang w:val="it-IT"/>
              </w:rPr>
            </w:pPr>
            <w:r>
              <w:rPr>
                <w:rFonts w:eastAsia="Calibri" w:cs="Times New Roman"/>
                <w:sz w:val="24"/>
                <w:szCs w:val="24"/>
                <w:lang w:val="it-IT"/>
              </w:rPr>
              <w:t>- Đánh giá kết quả học tập của HS ở học kỳ II</w:t>
            </w:r>
          </w:p>
          <w:p w:rsidR="00184EA7" w:rsidRDefault="00184EA7" w:rsidP="00CE2ABD">
            <w:pPr>
              <w:spacing w:after="0" w:line="240" w:lineRule="auto"/>
              <w:jc w:val="center"/>
              <w:rPr>
                <w:rFonts w:eastAsia="Calibri" w:cs="Times New Roman"/>
                <w:sz w:val="24"/>
                <w:szCs w:val="24"/>
                <w:lang w:val="it-IT"/>
              </w:rPr>
            </w:pPr>
          </w:p>
          <w:p w:rsidR="00CE2ABD" w:rsidRDefault="00CE2ABD" w:rsidP="00CE2ABD">
            <w:pPr>
              <w:spacing w:after="0" w:line="240" w:lineRule="auto"/>
              <w:jc w:val="center"/>
              <w:rPr>
                <w:rFonts w:eastAsia="Calibri" w:cs="Times New Roman"/>
                <w:sz w:val="24"/>
                <w:szCs w:val="24"/>
                <w:lang w:val="it-IT"/>
              </w:rPr>
            </w:pPr>
          </w:p>
        </w:tc>
        <w:tc>
          <w:tcPr>
            <w:tcW w:w="2511" w:type="dxa"/>
            <w:tcBorders>
              <w:top w:val="single" w:sz="4" w:space="0" w:color="auto"/>
              <w:left w:val="single" w:sz="4" w:space="0" w:color="auto"/>
              <w:bottom w:val="single" w:sz="4" w:space="0" w:color="auto"/>
              <w:right w:val="single" w:sz="4" w:space="0" w:color="auto"/>
            </w:tcBorders>
          </w:tcPr>
          <w:p w:rsidR="00184EA7" w:rsidRDefault="00184EA7" w:rsidP="00CE2ABD">
            <w:pPr>
              <w:pStyle w:val="NormalWeb"/>
              <w:spacing w:after="0"/>
              <w:jc w:val="center"/>
              <w:rPr>
                <w:b/>
                <w:bCs/>
                <w:iCs/>
              </w:rPr>
            </w:pPr>
          </w:p>
        </w:tc>
        <w:tc>
          <w:tcPr>
            <w:tcW w:w="1413" w:type="dxa"/>
            <w:tcBorders>
              <w:top w:val="single" w:sz="4" w:space="0" w:color="auto"/>
              <w:left w:val="single" w:sz="4" w:space="0" w:color="auto"/>
              <w:bottom w:val="single" w:sz="4" w:space="0" w:color="auto"/>
              <w:right w:val="single" w:sz="4" w:space="0" w:color="auto"/>
            </w:tcBorders>
            <w:hideMark/>
          </w:tcPr>
          <w:p w:rsidR="00184EA7" w:rsidRDefault="00184EA7" w:rsidP="00CE2ABD">
            <w:pPr>
              <w:pStyle w:val="NormalWeb"/>
              <w:spacing w:after="0"/>
              <w:jc w:val="center"/>
              <w:rPr>
                <w:bCs/>
                <w:iCs/>
              </w:rPr>
            </w:pPr>
            <w:r>
              <w:t>- Giáo dục đạo đức</w:t>
            </w:r>
          </w:p>
        </w:tc>
        <w:tc>
          <w:tcPr>
            <w:tcW w:w="2556" w:type="dxa"/>
            <w:tcBorders>
              <w:top w:val="single" w:sz="4" w:space="0" w:color="auto"/>
              <w:left w:val="single" w:sz="4" w:space="0" w:color="auto"/>
              <w:bottom w:val="single" w:sz="4" w:space="0" w:color="auto"/>
              <w:right w:val="single" w:sz="4" w:space="0" w:color="auto"/>
            </w:tcBorders>
          </w:tcPr>
          <w:p w:rsidR="00184EA7" w:rsidRDefault="00184EA7" w:rsidP="00CE2ABD">
            <w:pPr>
              <w:pStyle w:val="NormalWeb"/>
              <w:spacing w:after="0"/>
              <w:jc w:val="center"/>
              <w:rPr>
                <w:bCs/>
                <w:iCs/>
              </w:rPr>
            </w:pPr>
          </w:p>
        </w:tc>
        <w:tc>
          <w:tcPr>
            <w:tcW w:w="1032" w:type="dxa"/>
            <w:tcBorders>
              <w:top w:val="single" w:sz="4" w:space="0" w:color="auto"/>
              <w:left w:val="single" w:sz="4" w:space="0" w:color="auto"/>
              <w:bottom w:val="single" w:sz="4" w:space="0" w:color="auto"/>
              <w:right w:val="single" w:sz="4" w:space="0" w:color="auto"/>
            </w:tcBorders>
          </w:tcPr>
          <w:p w:rsidR="00184EA7" w:rsidRDefault="00184EA7" w:rsidP="00CE2ABD">
            <w:pPr>
              <w:pStyle w:val="NormalWeb"/>
              <w:spacing w:after="0"/>
              <w:jc w:val="center"/>
            </w:pPr>
          </w:p>
        </w:tc>
      </w:tr>
    </w:tbl>
    <w:p w:rsidR="00CE2ABD" w:rsidRDefault="00CE2ABD" w:rsidP="006D20E8">
      <w:pPr>
        <w:pStyle w:val="NormalWeb"/>
        <w:spacing w:before="0" w:beforeAutospacing="0" w:after="0" w:afterAutospacing="0"/>
        <w:jc w:val="center"/>
        <w:rPr>
          <w:b/>
          <w:bCs/>
          <w:kern w:val="24"/>
        </w:rPr>
      </w:pPr>
    </w:p>
    <w:p w:rsidR="00CE2ABD" w:rsidRDefault="00CE2ABD" w:rsidP="006D20E8">
      <w:pPr>
        <w:pStyle w:val="NormalWeb"/>
        <w:spacing w:before="0" w:beforeAutospacing="0" w:after="0" w:afterAutospacing="0"/>
        <w:jc w:val="center"/>
        <w:rPr>
          <w:b/>
          <w:bCs/>
          <w:kern w:val="24"/>
        </w:rPr>
      </w:pPr>
    </w:p>
    <w:p w:rsidR="00CE2ABD" w:rsidRDefault="00CE2ABD" w:rsidP="006D20E8">
      <w:pPr>
        <w:pStyle w:val="NormalWeb"/>
        <w:spacing w:before="0" w:beforeAutospacing="0" w:after="0" w:afterAutospacing="0"/>
        <w:jc w:val="center"/>
        <w:rPr>
          <w:b/>
          <w:bCs/>
          <w:kern w:val="24"/>
        </w:rPr>
      </w:pPr>
    </w:p>
    <w:p w:rsidR="00CE2ABD" w:rsidRDefault="00CE2ABD" w:rsidP="006D20E8">
      <w:pPr>
        <w:pStyle w:val="NormalWeb"/>
        <w:spacing w:before="0" w:beforeAutospacing="0" w:after="0" w:afterAutospacing="0"/>
        <w:jc w:val="center"/>
        <w:rPr>
          <w:b/>
          <w:bCs/>
          <w:kern w:val="24"/>
        </w:rPr>
      </w:pPr>
    </w:p>
    <w:p w:rsidR="00CE2ABD" w:rsidRDefault="00CE2ABD" w:rsidP="006D20E8">
      <w:pPr>
        <w:pStyle w:val="NormalWeb"/>
        <w:spacing w:before="0" w:beforeAutospacing="0" w:after="0" w:afterAutospacing="0"/>
        <w:jc w:val="center"/>
        <w:rPr>
          <w:b/>
          <w:bCs/>
          <w:kern w:val="24"/>
        </w:rPr>
      </w:pPr>
    </w:p>
    <w:p w:rsidR="006D20E8" w:rsidRPr="00C1190A" w:rsidRDefault="006D20E8" w:rsidP="006D20E8">
      <w:pPr>
        <w:pStyle w:val="NormalWeb"/>
        <w:spacing w:before="0" w:beforeAutospacing="0" w:after="0" w:afterAutospacing="0"/>
        <w:jc w:val="center"/>
        <w:rPr>
          <w:b/>
          <w:bCs/>
          <w:kern w:val="24"/>
        </w:rPr>
      </w:pPr>
      <w:r w:rsidRPr="00C1190A">
        <w:rPr>
          <w:b/>
          <w:bCs/>
          <w:kern w:val="24"/>
        </w:rPr>
        <w:t>KẾ HOẠCH GIÁO DỤCMÔN SINH HỌC9</w:t>
      </w:r>
    </w:p>
    <w:p w:rsidR="006D20E8" w:rsidRPr="00C1190A" w:rsidRDefault="006D20E8" w:rsidP="006D20E8">
      <w:pPr>
        <w:pStyle w:val="NormalWeb"/>
        <w:spacing w:before="0" w:beforeAutospacing="0" w:after="0" w:afterAutospacing="0"/>
        <w:jc w:val="center"/>
        <w:rPr>
          <w:b/>
          <w:bCs/>
          <w:kern w:val="24"/>
          <w:lang w:val="nl-NL"/>
        </w:rPr>
      </w:pPr>
      <w:r w:rsidRPr="00C1190A">
        <w:rPr>
          <w:b/>
          <w:bCs/>
          <w:kern w:val="24"/>
          <w:lang w:val="nl-NL"/>
        </w:rPr>
        <w:t>NĂM HỌC 202</w:t>
      </w:r>
      <w:r>
        <w:rPr>
          <w:b/>
          <w:bCs/>
          <w:kern w:val="24"/>
          <w:lang w:val="nl-NL"/>
        </w:rPr>
        <w:t>1</w:t>
      </w:r>
      <w:r w:rsidRPr="00C1190A">
        <w:rPr>
          <w:b/>
          <w:bCs/>
          <w:kern w:val="24"/>
          <w:lang w:val="nl-NL"/>
        </w:rPr>
        <w:t xml:space="preserve"> - 202</w:t>
      </w:r>
      <w:r>
        <w:rPr>
          <w:b/>
          <w:bCs/>
          <w:kern w:val="24"/>
          <w:lang w:val="nl-NL"/>
        </w:rPr>
        <w:t>2</w:t>
      </w:r>
    </w:p>
    <w:p w:rsidR="006D20E8" w:rsidRPr="00C1190A" w:rsidRDefault="006D20E8" w:rsidP="006D20E8">
      <w:pPr>
        <w:pStyle w:val="NormalWeb"/>
        <w:tabs>
          <w:tab w:val="left" w:pos="2968"/>
        </w:tabs>
        <w:spacing w:before="0" w:beforeAutospacing="0" w:after="0" w:afterAutospacing="0"/>
        <w:jc w:val="center"/>
        <w:rPr>
          <w:i/>
          <w:lang w:val="sv-SE"/>
        </w:rPr>
      </w:pPr>
      <w:r w:rsidRPr="00C1190A">
        <w:rPr>
          <w:bCs/>
          <w:i/>
          <w:lang w:val="sv-SE"/>
        </w:rPr>
        <w:t>Cả năm:  35 tuần (70 tiết)</w:t>
      </w:r>
    </w:p>
    <w:p w:rsidR="006D20E8" w:rsidRPr="00C1190A" w:rsidRDefault="006D20E8" w:rsidP="006D20E8">
      <w:pPr>
        <w:pStyle w:val="NormalWeb"/>
        <w:tabs>
          <w:tab w:val="left" w:pos="2968"/>
        </w:tabs>
        <w:spacing w:before="0" w:beforeAutospacing="0" w:after="0" w:afterAutospacing="0"/>
        <w:jc w:val="center"/>
        <w:rPr>
          <w:i/>
          <w:lang w:val="nb-NO"/>
        </w:rPr>
      </w:pPr>
      <w:r w:rsidRPr="00C1190A">
        <w:rPr>
          <w:bCs/>
          <w:i/>
          <w:lang w:val="nb-NO"/>
        </w:rPr>
        <w:t>Học kì I:  18 tuần (36 tiết)</w:t>
      </w:r>
    </w:p>
    <w:p w:rsidR="006D20E8" w:rsidRPr="00C1190A" w:rsidRDefault="006D20E8" w:rsidP="006D20E8">
      <w:pPr>
        <w:pStyle w:val="ListParagraph"/>
        <w:spacing w:after="0" w:line="240" w:lineRule="auto"/>
        <w:ind w:left="0"/>
        <w:jc w:val="center"/>
        <w:rPr>
          <w:rFonts w:cs="Times New Roman"/>
          <w:bCs/>
          <w:i/>
          <w:iCs/>
          <w:sz w:val="24"/>
          <w:szCs w:val="24"/>
          <w:lang w:val="nb-NO"/>
        </w:rPr>
      </w:pPr>
      <w:r w:rsidRPr="00C1190A">
        <w:rPr>
          <w:rFonts w:cs="Times New Roman"/>
          <w:bCs/>
          <w:i/>
          <w:sz w:val="24"/>
          <w:szCs w:val="24"/>
          <w:lang w:val="nb-NO"/>
        </w:rPr>
        <w:t>Học kì II: 17 tuần(34tiết</w:t>
      </w:r>
      <w:r w:rsidRPr="00C1190A">
        <w:rPr>
          <w:rFonts w:cs="Times New Roman"/>
          <w:bCs/>
          <w:i/>
          <w:iCs/>
          <w:sz w:val="24"/>
          <w:szCs w:val="24"/>
          <w:lang w:val="nb-NO"/>
        </w:rPr>
        <w:t>)</w:t>
      </w:r>
    </w:p>
    <w:tbl>
      <w:tblPr>
        <w:tblW w:w="1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
        <w:gridCol w:w="681"/>
        <w:gridCol w:w="1654"/>
        <w:gridCol w:w="2405"/>
        <w:gridCol w:w="1724"/>
        <w:gridCol w:w="1840"/>
        <w:gridCol w:w="4106"/>
        <w:gridCol w:w="1005"/>
      </w:tblGrid>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pPr>
            <w:r w:rsidRPr="00C1190A">
              <w:rPr>
                <w:b/>
                <w:iCs/>
              </w:rPr>
              <w:t>STT</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
                <w:iCs/>
              </w:rPr>
            </w:pPr>
            <w:r w:rsidRPr="00C1190A">
              <w:rPr>
                <w:b/>
                <w:iCs/>
              </w:rPr>
              <w:t>Tiết</w:t>
            </w:r>
          </w:p>
        </w:tc>
        <w:tc>
          <w:tcPr>
            <w:tcW w:w="1708" w:type="dxa"/>
            <w:shd w:val="clear" w:color="auto" w:fill="auto"/>
            <w:vAlign w:val="center"/>
          </w:tcPr>
          <w:p w:rsidR="006D20E8" w:rsidRPr="00C1190A" w:rsidRDefault="006D20E8" w:rsidP="00310E89">
            <w:pPr>
              <w:pStyle w:val="NormalWeb"/>
              <w:spacing w:before="0" w:beforeAutospacing="0" w:after="0" w:afterAutospacing="0"/>
              <w:jc w:val="center"/>
              <w:rPr>
                <w:b/>
                <w:iCs/>
              </w:rPr>
            </w:pPr>
            <w:r w:rsidRPr="00C1190A">
              <w:rPr>
                <w:b/>
                <w:iCs/>
              </w:rPr>
              <w:t>Chương/Bài học</w:t>
            </w:r>
          </w:p>
          <w:p w:rsidR="006D20E8" w:rsidRPr="00C1190A" w:rsidRDefault="006D20E8" w:rsidP="00310E89">
            <w:pPr>
              <w:pStyle w:val="NormalWeb"/>
              <w:spacing w:before="0" w:beforeAutospacing="0" w:after="0" w:afterAutospacing="0"/>
              <w:jc w:val="center"/>
              <w:rPr>
                <w:iCs/>
              </w:rPr>
            </w:pPr>
            <w:r w:rsidRPr="00C1190A">
              <w:rPr>
                <w:b/>
                <w:iCs/>
              </w:rPr>
              <w:t>(Chủ đề)</w:t>
            </w:r>
          </w:p>
        </w:tc>
        <w:tc>
          <w:tcPr>
            <w:tcW w:w="2517" w:type="dxa"/>
            <w:shd w:val="clear" w:color="auto" w:fill="auto"/>
            <w:vAlign w:val="center"/>
          </w:tcPr>
          <w:p w:rsidR="006D20E8" w:rsidRPr="00C1190A" w:rsidRDefault="006D20E8" w:rsidP="00310E89">
            <w:pPr>
              <w:pStyle w:val="NormalWeb"/>
              <w:spacing w:before="0" w:beforeAutospacing="0" w:after="0" w:afterAutospacing="0"/>
              <w:jc w:val="center"/>
              <w:rPr>
                <w:b/>
                <w:iCs/>
              </w:rPr>
            </w:pPr>
            <w:r w:rsidRPr="00C1190A">
              <w:rPr>
                <w:b/>
                <w:iCs/>
              </w:rPr>
              <w:t>Yêu cầu cần đạt</w:t>
            </w:r>
          </w:p>
        </w:tc>
        <w:tc>
          <w:tcPr>
            <w:tcW w:w="1938" w:type="dxa"/>
            <w:shd w:val="clear" w:color="auto" w:fill="auto"/>
            <w:vAlign w:val="center"/>
          </w:tcPr>
          <w:p w:rsidR="006D20E8" w:rsidRPr="00C1190A" w:rsidRDefault="006D20E8" w:rsidP="00310E89">
            <w:pPr>
              <w:pStyle w:val="NormalWeb"/>
              <w:spacing w:before="0" w:beforeAutospacing="0" w:after="0" w:afterAutospacing="0"/>
              <w:jc w:val="center"/>
              <w:rPr>
                <w:b/>
                <w:iCs/>
              </w:rPr>
            </w:pPr>
            <w:r w:rsidRPr="00C1190A">
              <w:rPr>
                <w:b/>
                <w:iCs/>
              </w:rPr>
              <w:t>Sử dụng TBDH;</w:t>
            </w:r>
            <w:r w:rsidRPr="00C1190A">
              <w:rPr>
                <w:b/>
                <w:iCs/>
              </w:rPr>
              <w:br/>
              <w:t>Ứng dụng CNTT</w:t>
            </w:r>
          </w:p>
        </w:tc>
        <w:tc>
          <w:tcPr>
            <w:tcW w:w="1985" w:type="dxa"/>
            <w:shd w:val="clear" w:color="auto" w:fill="auto"/>
            <w:vAlign w:val="center"/>
          </w:tcPr>
          <w:p w:rsidR="006D20E8" w:rsidRPr="00C1190A" w:rsidRDefault="006D20E8" w:rsidP="00310E89">
            <w:pPr>
              <w:pStyle w:val="NormalWeb"/>
              <w:spacing w:before="0" w:beforeAutospacing="0" w:after="0" w:afterAutospacing="0"/>
              <w:jc w:val="center"/>
              <w:rPr>
                <w:b/>
                <w:iCs/>
              </w:rPr>
            </w:pPr>
            <w:r w:rsidRPr="00C1190A">
              <w:rPr>
                <w:b/>
                <w:iCs/>
              </w:rPr>
              <w:t>Nội dung GD</w:t>
            </w:r>
          </w:p>
          <w:p w:rsidR="006D20E8" w:rsidRPr="00C1190A" w:rsidRDefault="006D20E8" w:rsidP="00310E89">
            <w:pPr>
              <w:pStyle w:val="NormalWeb"/>
              <w:spacing w:before="0" w:beforeAutospacing="0" w:after="0" w:afterAutospacing="0"/>
              <w:jc w:val="center"/>
              <w:rPr>
                <w:b/>
                <w:iCs/>
              </w:rPr>
            </w:pPr>
            <w:r w:rsidRPr="00C1190A">
              <w:rPr>
                <w:b/>
                <w:iCs/>
              </w:rPr>
              <w:t>tích hợp</w:t>
            </w:r>
          </w:p>
        </w:tc>
        <w:tc>
          <w:tcPr>
            <w:tcW w:w="3437" w:type="dxa"/>
            <w:shd w:val="clear" w:color="auto" w:fill="auto"/>
            <w:vAlign w:val="center"/>
          </w:tcPr>
          <w:p w:rsidR="006D20E8" w:rsidRPr="00C1190A" w:rsidRDefault="006D20E8" w:rsidP="00310E89">
            <w:pPr>
              <w:pStyle w:val="NormalWeb"/>
              <w:spacing w:before="0" w:beforeAutospacing="0" w:after="0" w:afterAutospacing="0"/>
              <w:jc w:val="center"/>
              <w:rPr>
                <w:b/>
                <w:iCs/>
              </w:rPr>
            </w:pPr>
            <w:r w:rsidRPr="00C1190A">
              <w:rPr>
                <w:b/>
                <w:iCs/>
              </w:rPr>
              <w:t>Hướng dẫn thực hiện</w:t>
            </w:r>
          </w:p>
        </w:tc>
        <w:tc>
          <w:tcPr>
            <w:tcW w:w="1120" w:type="dxa"/>
            <w:shd w:val="clear" w:color="auto" w:fill="auto"/>
            <w:vAlign w:val="center"/>
          </w:tcPr>
          <w:p w:rsidR="006D20E8" w:rsidRPr="00C1190A" w:rsidRDefault="006D20E8" w:rsidP="00310E89">
            <w:pPr>
              <w:pStyle w:val="NormalWeb"/>
              <w:spacing w:before="0" w:beforeAutospacing="0" w:after="0" w:afterAutospacing="0"/>
              <w:jc w:val="center"/>
              <w:rPr>
                <w:b/>
                <w:iCs/>
              </w:rPr>
            </w:pPr>
            <w:r w:rsidRPr="00C1190A">
              <w:rPr>
                <w:b/>
                <w:iCs/>
              </w:rPr>
              <w:t>Ghi chú</w:t>
            </w:r>
          </w:p>
        </w:tc>
      </w:tr>
      <w:tr w:rsidR="006D20E8" w:rsidRPr="00C1190A" w:rsidTr="00CE2ABD">
        <w:trPr>
          <w:trHeight w:val="20"/>
          <w:jc w:val="center"/>
        </w:trPr>
        <w:tc>
          <w:tcPr>
            <w:tcW w:w="14138" w:type="dxa"/>
            <w:gridSpan w:val="8"/>
            <w:shd w:val="clear" w:color="auto" w:fill="auto"/>
            <w:vAlign w:val="center"/>
          </w:tcPr>
          <w:p w:rsidR="006D20E8" w:rsidRPr="00C1190A" w:rsidRDefault="006D20E8" w:rsidP="00310E89">
            <w:pPr>
              <w:spacing w:after="0" w:line="240" w:lineRule="auto"/>
              <w:jc w:val="center"/>
              <w:rPr>
                <w:bCs/>
                <w:sz w:val="24"/>
                <w:szCs w:val="24"/>
                <w:lang w:val="it-IT"/>
              </w:rPr>
            </w:pPr>
            <w:r w:rsidRPr="00C1190A">
              <w:rPr>
                <w:bCs/>
                <w:sz w:val="24"/>
                <w:szCs w:val="24"/>
                <w:lang w:val="it-IT"/>
              </w:rPr>
              <w:t>DI TRUYỀN VÀ BIẾN DỊ</w:t>
            </w:r>
          </w:p>
          <w:p w:rsidR="006D20E8" w:rsidRPr="00C1190A" w:rsidRDefault="006D20E8" w:rsidP="00310E89">
            <w:pPr>
              <w:spacing w:after="0" w:line="240" w:lineRule="auto"/>
              <w:jc w:val="center"/>
              <w:rPr>
                <w:sz w:val="24"/>
                <w:szCs w:val="24"/>
                <w:lang w:val="it-IT"/>
              </w:rPr>
            </w:pPr>
            <w:r w:rsidRPr="00C1190A">
              <w:rPr>
                <w:bCs/>
                <w:i/>
                <w:iCs/>
                <w:sz w:val="24"/>
                <w:szCs w:val="24"/>
                <w:lang w:val="it-IT"/>
              </w:rPr>
              <w:t>Chương I</w:t>
            </w:r>
            <w:r w:rsidRPr="00C1190A">
              <w:rPr>
                <w:bCs/>
                <w:sz w:val="24"/>
                <w:szCs w:val="24"/>
                <w:lang w:val="it-IT"/>
              </w:rPr>
              <w:t>. CÁC THÍ NGHIỆM CỦA MEN ĐEN</w:t>
            </w: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1</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1</w:t>
            </w:r>
          </w:p>
        </w:tc>
        <w:tc>
          <w:tcPr>
            <w:tcW w:w="1708" w:type="dxa"/>
            <w:shd w:val="clear" w:color="auto" w:fill="auto"/>
          </w:tcPr>
          <w:p w:rsidR="006D20E8" w:rsidRPr="00C1190A" w:rsidRDefault="006D20E8" w:rsidP="00310E89">
            <w:pPr>
              <w:spacing w:after="0" w:line="240" w:lineRule="auto"/>
              <w:rPr>
                <w:sz w:val="24"/>
                <w:szCs w:val="24"/>
              </w:rPr>
            </w:pPr>
            <w:r>
              <w:rPr>
                <w:sz w:val="24"/>
                <w:szCs w:val="24"/>
              </w:rPr>
              <w:t xml:space="preserve">Bài 1: </w:t>
            </w:r>
            <w:r w:rsidRPr="00C1190A">
              <w:rPr>
                <w:sz w:val="24"/>
                <w:szCs w:val="24"/>
              </w:rPr>
              <w:t>Menđen và di truyền học</w:t>
            </w:r>
          </w:p>
          <w:p w:rsidR="006D20E8" w:rsidRPr="00C1190A" w:rsidRDefault="006D20E8" w:rsidP="00310E89">
            <w:pPr>
              <w:spacing w:after="0" w:line="240" w:lineRule="auto"/>
              <w:rPr>
                <w:sz w:val="24"/>
                <w:szCs w:val="24"/>
                <w:lang w:val="it-IT"/>
              </w:rPr>
            </w:pPr>
          </w:p>
        </w:tc>
        <w:tc>
          <w:tcPr>
            <w:tcW w:w="2517" w:type="dxa"/>
            <w:shd w:val="clear" w:color="auto" w:fill="auto"/>
          </w:tcPr>
          <w:p w:rsidR="006D20E8" w:rsidRPr="005F6BB5" w:rsidRDefault="006D20E8" w:rsidP="00310E89">
            <w:pPr>
              <w:spacing w:after="0" w:line="240" w:lineRule="auto"/>
              <w:jc w:val="both"/>
              <w:rPr>
                <w:sz w:val="24"/>
                <w:szCs w:val="24"/>
                <w:lang w:val="it-IT"/>
              </w:rPr>
            </w:pPr>
            <w:r w:rsidRPr="005F6BB5">
              <w:rPr>
                <w:sz w:val="24"/>
                <w:szCs w:val="24"/>
                <w:lang w:val="it-IT"/>
              </w:rPr>
              <w:t>- Nêu được nhiệm vụ, nội dung và vai trò của di truyền học</w:t>
            </w:r>
          </w:p>
          <w:p w:rsidR="006D20E8" w:rsidRPr="005F6BB5" w:rsidRDefault="006D20E8" w:rsidP="00310E89">
            <w:pPr>
              <w:spacing w:after="0" w:line="240" w:lineRule="auto"/>
              <w:jc w:val="both"/>
              <w:rPr>
                <w:sz w:val="24"/>
                <w:szCs w:val="24"/>
                <w:lang w:val="it-IT"/>
              </w:rPr>
            </w:pPr>
            <w:r w:rsidRPr="005F6BB5">
              <w:rPr>
                <w:sz w:val="24"/>
                <w:szCs w:val="24"/>
                <w:lang w:val="it-IT"/>
              </w:rPr>
              <w:t>- Giới thiệu được Menđen là người đặt nền móng cho di truyền học.</w:t>
            </w:r>
          </w:p>
          <w:p w:rsidR="006D20E8" w:rsidRPr="005F6BB5" w:rsidRDefault="006D20E8" w:rsidP="00310E89">
            <w:pPr>
              <w:spacing w:after="0" w:line="240" w:lineRule="auto"/>
              <w:jc w:val="both"/>
              <w:rPr>
                <w:sz w:val="24"/>
                <w:szCs w:val="24"/>
                <w:lang w:val="it-IT"/>
              </w:rPr>
            </w:pPr>
            <w:r w:rsidRPr="005F6BB5">
              <w:rPr>
                <w:sz w:val="24"/>
                <w:szCs w:val="24"/>
                <w:lang w:val="it-IT"/>
              </w:rPr>
              <w:t>- Nêu được phương pháp nghiên cứu di truyền của Menđen.</w:t>
            </w:r>
          </w:p>
          <w:p w:rsidR="006D20E8" w:rsidRPr="005F6BB5" w:rsidRDefault="006D20E8" w:rsidP="00310E89">
            <w:pPr>
              <w:spacing w:after="0" w:line="240" w:lineRule="auto"/>
              <w:jc w:val="both"/>
              <w:rPr>
                <w:sz w:val="24"/>
                <w:szCs w:val="24"/>
                <w:lang w:val="it-IT"/>
              </w:rPr>
            </w:pPr>
            <w:r w:rsidRPr="005F6BB5">
              <w:rPr>
                <w:sz w:val="24"/>
                <w:szCs w:val="24"/>
                <w:lang w:val="it-IT"/>
              </w:rPr>
              <w:t>- Nêu được các quy luật di truyền: kiểu hình trội, kiểu hình lặn; alentrội, alen lặn.</w:t>
            </w:r>
          </w:p>
        </w:tc>
        <w:tc>
          <w:tcPr>
            <w:tcW w:w="1938" w:type="dxa"/>
            <w:shd w:val="clear" w:color="auto" w:fill="auto"/>
          </w:tcPr>
          <w:p w:rsidR="006D20E8" w:rsidRPr="005F6BB5" w:rsidRDefault="006D20E8" w:rsidP="00310E89">
            <w:pPr>
              <w:spacing w:after="0" w:line="240" w:lineRule="auto"/>
              <w:rPr>
                <w:sz w:val="24"/>
                <w:szCs w:val="24"/>
                <w:lang w:val="it-IT"/>
              </w:rPr>
            </w:pPr>
            <w:r w:rsidRPr="005F6BB5">
              <w:rPr>
                <w:sz w:val="24"/>
                <w:szCs w:val="24"/>
                <w:lang w:val="it-IT"/>
              </w:rPr>
              <w:t xml:space="preserve">- CNTT. </w:t>
            </w:r>
          </w:p>
          <w:p w:rsidR="006D20E8" w:rsidRPr="005F6BB5" w:rsidRDefault="006D20E8" w:rsidP="00310E89">
            <w:pPr>
              <w:spacing w:after="0" w:line="240" w:lineRule="auto"/>
              <w:rPr>
                <w:sz w:val="24"/>
                <w:szCs w:val="24"/>
                <w:lang w:val="it-IT"/>
              </w:rPr>
            </w:pPr>
            <w:r w:rsidRPr="005F6BB5">
              <w:rPr>
                <w:sz w:val="24"/>
                <w:szCs w:val="24"/>
                <w:lang w:val="it-IT"/>
              </w:rPr>
              <w:t>- Bài soạn có sử dụng các phần mềm tương tác.</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 Giáo dục đạo đức</w:t>
            </w:r>
          </w:p>
        </w:tc>
        <w:tc>
          <w:tcPr>
            <w:tcW w:w="3437" w:type="dxa"/>
            <w:shd w:val="clear" w:color="auto" w:fill="auto"/>
          </w:tcPr>
          <w:p w:rsidR="006D20E8" w:rsidRPr="00C1190A" w:rsidRDefault="006D20E8" w:rsidP="00310E89">
            <w:pPr>
              <w:spacing w:after="0" w:line="240" w:lineRule="auto"/>
              <w:rPr>
                <w:sz w:val="24"/>
                <w:szCs w:val="24"/>
                <w:lang w:val="it-IT"/>
              </w:rPr>
            </w:pPr>
            <w:r w:rsidRPr="00C1190A">
              <w:rPr>
                <w:sz w:val="24"/>
                <w:szCs w:val="24"/>
              </w:rPr>
              <w:t>Mục Câu hỏi và bài tập: Câu 4:  Không thực hiện</w:t>
            </w:r>
          </w:p>
        </w:tc>
        <w:tc>
          <w:tcPr>
            <w:tcW w:w="1120" w:type="dxa"/>
            <w:shd w:val="clear" w:color="auto" w:fill="auto"/>
          </w:tcPr>
          <w:p w:rsidR="006D20E8" w:rsidRPr="00C1190A" w:rsidRDefault="006D20E8" w:rsidP="00310E89">
            <w:pPr>
              <w:spacing w:after="0" w:line="240" w:lineRule="auto"/>
              <w:rPr>
                <w:sz w:val="24"/>
                <w:szCs w:val="24"/>
                <w:lang w:val="it-IT"/>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2</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2</w:t>
            </w:r>
          </w:p>
        </w:tc>
        <w:tc>
          <w:tcPr>
            <w:tcW w:w="1708"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Chủ</w:t>
            </w:r>
            <w:r>
              <w:rPr>
                <w:sz w:val="24"/>
                <w:szCs w:val="24"/>
                <w:lang w:val="it-IT"/>
              </w:rPr>
              <w:t xml:space="preserve"> đ</w:t>
            </w:r>
            <w:r w:rsidRPr="00C1190A">
              <w:rPr>
                <w:sz w:val="24"/>
                <w:szCs w:val="24"/>
                <w:lang w:val="it-IT"/>
              </w:rPr>
              <w:t>ề 1: Lai một cặp tính trạ</w:t>
            </w:r>
            <w:r>
              <w:rPr>
                <w:sz w:val="24"/>
                <w:szCs w:val="24"/>
                <w:lang w:val="it-IT"/>
              </w:rPr>
              <w:t>ng. (T1</w:t>
            </w:r>
            <w:r w:rsidRPr="00C1190A">
              <w:rPr>
                <w:sz w:val="24"/>
                <w:szCs w:val="24"/>
                <w:lang w:val="it-IT"/>
              </w:rPr>
              <w:t>)</w:t>
            </w:r>
            <w:r>
              <w:rPr>
                <w:sz w:val="24"/>
                <w:szCs w:val="24"/>
                <w:lang w:val="it-IT"/>
              </w:rPr>
              <w:t xml:space="preserve"> Bài 2</w:t>
            </w:r>
          </w:p>
        </w:tc>
        <w:tc>
          <w:tcPr>
            <w:tcW w:w="2517" w:type="dxa"/>
            <w:shd w:val="clear" w:color="auto" w:fill="auto"/>
          </w:tcPr>
          <w:p w:rsidR="006D20E8" w:rsidRPr="00C1190A" w:rsidRDefault="006D20E8" w:rsidP="00310E89">
            <w:pPr>
              <w:spacing w:after="0" w:line="240" w:lineRule="auto"/>
              <w:jc w:val="both"/>
              <w:rPr>
                <w:sz w:val="24"/>
                <w:szCs w:val="24"/>
                <w:lang w:val="nl-NL"/>
              </w:rPr>
            </w:pPr>
            <w:r w:rsidRPr="00C1190A">
              <w:rPr>
                <w:sz w:val="24"/>
                <w:szCs w:val="24"/>
                <w:lang w:val="nl-NL"/>
              </w:rPr>
              <w:t>-  HS t.bày và phân tích được thí nghiệm lai một cặp tính trạng của  Menđen.</w:t>
            </w:r>
          </w:p>
          <w:p w:rsidR="006D20E8" w:rsidRPr="00C1190A" w:rsidRDefault="006D20E8" w:rsidP="00310E89">
            <w:pPr>
              <w:spacing w:after="0" w:line="240" w:lineRule="auto"/>
              <w:jc w:val="both"/>
              <w:rPr>
                <w:sz w:val="24"/>
                <w:szCs w:val="24"/>
                <w:lang w:val="nl-NL"/>
              </w:rPr>
            </w:pPr>
            <w:r w:rsidRPr="00C1190A">
              <w:rPr>
                <w:sz w:val="24"/>
                <w:szCs w:val="24"/>
                <w:lang w:val="nl-NL"/>
              </w:rPr>
              <w:t xml:space="preserve">- Hiểu và ghi nhớ các khái niệm kiểu hình, </w:t>
            </w:r>
            <w:r w:rsidRPr="00C1190A">
              <w:rPr>
                <w:sz w:val="24"/>
                <w:szCs w:val="24"/>
                <w:lang w:val="nl-NL"/>
              </w:rPr>
              <w:lastRenderedPageBreak/>
              <w:t>kiểu gen, thể đồng hợp và thể dị hợp.</w:t>
            </w:r>
          </w:p>
          <w:p w:rsidR="006D20E8" w:rsidRPr="00C1190A" w:rsidRDefault="006D20E8" w:rsidP="00310E89">
            <w:pPr>
              <w:spacing w:after="0" w:line="240" w:lineRule="auto"/>
              <w:jc w:val="both"/>
              <w:rPr>
                <w:sz w:val="24"/>
                <w:szCs w:val="24"/>
                <w:lang w:val="nl-NL"/>
              </w:rPr>
            </w:pPr>
            <w:r w:rsidRPr="00C1190A">
              <w:rPr>
                <w:sz w:val="24"/>
                <w:szCs w:val="24"/>
                <w:lang w:val="nl-NL"/>
              </w:rPr>
              <w:t>của Menđen .</w:t>
            </w:r>
          </w:p>
        </w:tc>
        <w:tc>
          <w:tcPr>
            <w:tcW w:w="1938" w:type="dxa"/>
            <w:shd w:val="clear" w:color="auto" w:fill="auto"/>
          </w:tcPr>
          <w:p w:rsidR="006D20E8" w:rsidRPr="005F6BB5" w:rsidRDefault="006D20E8" w:rsidP="00310E89">
            <w:pPr>
              <w:spacing w:after="0" w:line="240" w:lineRule="auto"/>
              <w:rPr>
                <w:sz w:val="24"/>
                <w:szCs w:val="24"/>
                <w:lang w:val="nl-NL"/>
              </w:rPr>
            </w:pPr>
            <w:r w:rsidRPr="005F6BB5">
              <w:rPr>
                <w:sz w:val="24"/>
                <w:szCs w:val="24"/>
                <w:lang w:val="nl-NL"/>
              </w:rPr>
              <w:lastRenderedPageBreak/>
              <w:t xml:space="preserve">- CNTT. </w:t>
            </w:r>
          </w:p>
          <w:p w:rsidR="006D20E8" w:rsidRPr="005F6BB5" w:rsidRDefault="006D20E8" w:rsidP="00310E89">
            <w:pPr>
              <w:spacing w:after="0" w:line="240" w:lineRule="auto"/>
              <w:rPr>
                <w:sz w:val="24"/>
                <w:szCs w:val="24"/>
                <w:lang w:val="nl-NL"/>
              </w:rPr>
            </w:pPr>
            <w:r w:rsidRPr="005F6BB5">
              <w:rPr>
                <w:sz w:val="24"/>
                <w:szCs w:val="24"/>
                <w:lang w:val="nl-NL"/>
              </w:rPr>
              <w:t>- Bài soạn có sử dụng các phần mềm tương tác.</w:t>
            </w:r>
          </w:p>
          <w:p w:rsidR="006D20E8" w:rsidRPr="005F6BB5" w:rsidRDefault="006D20E8" w:rsidP="00310E89">
            <w:pPr>
              <w:pStyle w:val="NormalWeb"/>
              <w:spacing w:before="0" w:beforeAutospacing="0" w:after="0" w:afterAutospacing="0"/>
              <w:jc w:val="both"/>
              <w:rPr>
                <w:b/>
                <w:bCs/>
                <w:iCs/>
                <w:lang w:val="nl-NL"/>
              </w:rPr>
            </w:pPr>
            <w:r w:rsidRPr="005F6BB5">
              <w:rPr>
                <w:lang w:val="nl-NL"/>
              </w:rPr>
              <w:t xml:space="preserve">- Sách giáo </w:t>
            </w:r>
            <w:r w:rsidRPr="005F6BB5">
              <w:rPr>
                <w:lang w:val="nl-NL"/>
              </w:rPr>
              <w:lastRenderedPageBreak/>
              <w:t>khoa điện tử.</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lastRenderedPageBreak/>
              <w:t>- Giáo dục đạo đức</w:t>
            </w:r>
          </w:p>
        </w:tc>
        <w:tc>
          <w:tcPr>
            <w:tcW w:w="3437" w:type="dxa"/>
            <w:shd w:val="clear" w:color="auto" w:fill="auto"/>
          </w:tcPr>
          <w:p w:rsidR="006D20E8" w:rsidRPr="00C1190A" w:rsidRDefault="006D20E8" w:rsidP="00310E89">
            <w:pPr>
              <w:spacing w:after="0" w:line="240" w:lineRule="auto"/>
              <w:rPr>
                <w:sz w:val="24"/>
                <w:szCs w:val="24"/>
                <w:lang w:val="it-IT"/>
              </w:rPr>
            </w:pPr>
            <w:r w:rsidRPr="00C1190A">
              <w:rPr>
                <w:sz w:val="24"/>
                <w:szCs w:val="24"/>
              </w:rPr>
              <w:t>Mục Câu hỏi và bài tập: Câu 4 : Không thực hiện</w:t>
            </w:r>
          </w:p>
        </w:tc>
        <w:tc>
          <w:tcPr>
            <w:tcW w:w="1120" w:type="dxa"/>
            <w:shd w:val="clear" w:color="auto" w:fill="auto"/>
          </w:tcPr>
          <w:p w:rsidR="006D20E8" w:rsidRPr="00C1190A" w:rsidRDefault="006D20E8" w:rsidP="00310E89">
            <w:pPr>
              <w:spacing w:after="0" w:line="240" w:lineRule="auto"/>
              <w:rPr>
                <w:sz w:val="24"/>
                <w:szCs w:val="24"/>
                <w:lang w:val="it-IT"/>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lastRenderedPageBreak/>
              <w:t>3</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3</w:t>
            </w:r>
          </w:p>
        </w:tc>
        <w:tc>
          <w:tcPr>
            <w:tcW w:w="1708"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Chủ</w:t>
            </w:r>
            <w:r>
              <w:rPr>
                <w:sz w:val="24"/>
                <w:szCs w:val="24"/>
                <w:lang w:val="it-IT"/>
              </w:rPr>
              <w:t xml:space="preserve"> đ</w:t>
            </w:r>
            <w:r w:rsidRPr="00C1190A">
              <w:rPr>
                <w:sz w:val="24"/>
                <w:szCs w:val="24"/>
                <w:lang w:val="it-IT"/>
              </w:rPr>
              <w:t>ề 1: Lai một cặp tính trạng. (T2)</w:t>
            </w:r>
            <w:r>
              <w:rPr>
                <w:sz w:val="24"/>
                <w:szCs w:val="24"/>
                <w:lang w:val="it-IT"/>
              </w:rPr>
              <w:t xml:space="preserve"> Bài 3</w:t>
            </w:r>
          </w:p>
        </w:tc>
        <w:tc>
          <w:tcPr>
            <w:tcW w:w="2517" w:type="dxa"/>
            <w:shd w:val="clear" w:color="auto" w:fill="auto"/>
          </w:tcPr>
          <w:p w:rsidR="006D20E8" w:rsidRPr="00C1190A" w:rsidRDefault="006D20E8" w:rsidP="00310E89">
            <w:pPr>
              <w:spacing w:after="0" w:line="240" w:lineRule="auto"/>
              <w:jc w:val="both"/>
              <w:rPr>
                <w:sz w:val="24"/>
                <w:szCs w:val="24"/>
                <w:lang w:val="es-ES"/>
              </w:rPr>
            </w:pPr>
            <w:r w:rsidRPr="00C1190A">
              <w:rPr>
                <w:sz w:val="24"/>
                <w:szCs w:val="24"/>
                <w:lang w:val="es-ES"/>
              </w:rPr>
              <w:t>- Hs nhận biết được biến dị tổ hợp trong phép lai phân tích.</w:t>
            </w:r>
          </w:p>
          <w:p w:rsidR="006D20E8" w:rsidRPr="00C1190A" w:rsidRDefault="006D20E8" w:rsidP="00310E89">
            <w:pPr>
              <w:spacing w:after="0" w:line="240" w:lineRule="auto"/>
              <w:jc w:val="both"/>
              <w:rPr>
                <w:sz w:val="24"/>
                <w:szCs w:val="24"/>
                <w:lang w:val="es-ES"/>
              </w:rPr>
            </w:pPr>
            <w:r w:rsidRPr="00C1190A">
              <w:rPr>
                <w:sz w:val="24"/>
                <w:szCs w:val="24"/>
                <w:lang w:val="es-ES"/>
              </w:rPr>
              <w:t xml:space="preserve"> - Giải thích vì sao quy luật phân li chỉ nghiệm đúng trong những điều kiện nhất định.</w:t>
            </w:r>
          </w:p>
          <w:p w:rsidR="006D20E8" w:rsidRPr="00C1190A" w:rsidRDefault="006D20E8" w:rsidP="00310E89">
            <w:pPr>
              <w:spacing w:after="0" w:line="240" w:lineRule="auto"/>
              <w:jc w:val="both"/>
              <w:rPr>
                <w:sz w:val="24"/>
                <w:szCs w:val="24"/>
                <w:lang w:val="es-ES"/>
              </w:rPr>
            </w:pPr>
          </w:p>
        </w:tc>
        <w:tc>
          <w:tcPr>
            <w:tcW w:w="1938" w:type="dxa"/>
            <w:shd w:val="clear" w:color="auto" w:fill="auto"/>
          </w:tcPr>
          <w:p w:rsidR="006D20E8" w:rsidRPr="005F6BB5" w:rsidRDefault="006D20E8" w:rsidP="00310E89">
            <w:pPr>
              <w:spacing w:after="0" w:line="240" w:lineRule="auto"/>
              <w:rPr>
                <w:sz w:val="24"/>
                <w:szCs w:val="24"/>
                <w:lang w:val="es-ES"/>
              </w:rPr>
            </w:pPr>
            <w:r w:rsidRPr="005F6BB5">
              <w:rPr>
                <w:sz w:val="24"/>
                <w:szCs w:val="24"/>
                <w:lang w:val="es-ES"/>
              </w:rPr>
              <w:t xml:space="preserve">- CNTT. </w:t>
            </w:r>
          </w:p>
          <w:p w:rsidR="006D20E8" w:rsidRPr="005F6BB5" w:rsidRDefault="006D20E8" w:rsidP="00310E89">
            <w:pPr>
              <w:spacing w:after="0" w:line="240" w:lineRule="auto"/>
              <w:rPr>
                <w:sz w:val="24"/>
                <w:szCs w:val="24"/>
                <w:lang w:val="es-ES"/>
              </w:rPr>
            </w:pPr>
            <w:r w:rsidRPr="005F6BB5">
              <w:rPr>
                <w:sz w:val="24"/>
                <w:szCs w:val="24"/>
                <w:lang w:val="es-ES"/>
              </w:rPr>
              <w:t>- Bài soạn có sử dụng các phần mềm tương tác.</w:t>
            </w:r>
          </w:p>
          <w:p w:rsidR="006D20E8" w:rsidRPr="005F6BB5" w:rsidRDefault="006D20E8" w:rsidP="00310E89">
            <w:pPr>
              <w:pStyle w:val="NormalWeb"/>
              <w:spacing w:before="0" w:beforeAutospacing="0" w:after="0" w:afterAutospacing="0"/>
              <w:jc w:val="both"/>
              <w:rPr>
                <w:b/>
                <w:bCs/>
                <w:iCs/>
                <w:lang w:val="es-ES"/>
              </w:rPr>
            </w:pPr>
            <w:r w:rsidRPr="005F6BB5">
              <w:rPr>
                <w:lang w:val="es-ES"/>
              </w:rPr>
              <w:t>- Sách giáo khoa điện tử.</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 Giáo dục đạo đức</w:t>
            </w:r>
          </w:p>
        </w:tc>
        <w:tc>
          <w:tcPr>
            <w:tcW w:w="3437" w:type="dxa"/>
            <w:shd w:val="clear" w:color="auto" w:fill="auto"/>
          </w:tcPr>
          <w:p w:rsidR="006D20E8" w:rsidRPr="00C1190A" w:rsidRDefault="006D20E8" w:rsidP="00310E89">
            <w:pPr>
              <w:spacing w:after="0" w:line="240" w:lineRule="auto"/>
              <w:rPr>
                <w:sz w:val="24"/>
                <w:szCs w:val="24"/>
              </w:rPr>
            </w:pPr>
            <w:r w:rsidRPr="00C1190A">
              <w:rPr>
                <w:sz w:val="24"/>
                <w:szCs w:val="24"/>
              </w:rPr>
              <w:t xml:space="preserve">Mục V. Trội không hoàn toàn:  Không dạy </w:t>
            </w:r>
          </w:p>
          <w:p w:rsidR="006D20E8" w:rsidRPr="00C1190A" w:rsidRDefault="006D20E8" w:rsidP="00310E89">
            <w:pPr>
              <w:pStyle w:val="NormalWeb"/>
              <w:spacing w:before="0" w:beforeAutospacing="0" w:after="0" w:afterAutospacing="0"/>
              <w:jc w:val="both"/>
              <w:rPr>
                <w:bCs/>
                <w:iCs/>
              </w:rPr>
            </w:pPr>
            <w:r w:rsidRPr="00C1190A">
              <w:t>Mục Câu hỏi và bài tập: Câu 3:  Không thực hiện</w:t>
            </w:r>
          </w:p>
        </w:tc>
        <w:tc>
          <w:tcPr>
            <w:tcW w:w="1120" w:type="dxa"/>
            <w:shd w:val="clear" w:color="auto" w:fill="auto"/>
          </w:tcPr>
          <w:p w:rsidR="006D20E8" w:rsidRPr="00C1190A" w:rsidRDefault="006D20E8" w:rsidP="00310E89">
            <w:pPr>
              <w:spacing w:after="0" w:line="240" w:lineRule="auto"/>
              <w:rPr>
                <w:sz w:val="24"/>
                <w:szCs w:val="24"/>
                <w:lang w:val="it-IT"/>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4</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4</w:t>
            </w:r>
          </w:p>
        </w:tc>
        <w:tc>
          <w:tcPr>
            <w:tcW w:w="1708"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Bài 4: Lai hai cặp tính trạng.</w:t>
            </w:r>
          </w:p>
        </w:tc>
        <w:tc>
          <w:tcPr>
            <w:tcW w:w="2517" w:type="dxa"/>
            <w:shd w:val="clear" w:color="auto" w:fill="auto"/>
          </w:tcPr>
          <w:p w:rsidR="006D20E8" w:rsidRPr="005F6BB5" w:rsidRDefault="006D20E8" w:rsidP="00310E89">
            <w:pPr>
              <w:spacing w:after="0" w:line="240" w:lineRule="auto"/>
              <w:rPr>
                <w:sz w:val="24"/>
                <w:szCs w:val="24"/>
                <w:lang w:val="it-IT"/>
              </w:rPr>
            </w:pPr>
            <w:r w:rsidRPr="005F6BB5">
              <w:rPr>
                <w:b/>
                <w:sz w:val="24"/>
                <w:szCs w:val="24"/>
                <w:lang w:val="it-IT"/>
              </w:rPr>
              <w:t xml:space="preserve">+ HS </w:t>
            </w:r>
            <w:r w:rsidRPr="005F6BB5">
              <w:rPr>
                <w:sz w:val="24"/>
                <w:szCs w:val="24"/>
                <w:lang w:val="it-IT"/>
              </w:rPr>
              <w:t xml:space="preserve"> mô tả được thí nghiệm lai hai cặp tính trạngcủa Menđen.</w:t>
            </w:r>
          </w:p>
          <w:p w:rsidR="006D20E8" w:rsidRPr="005F6BB5" w:rsidRDefault="006D20E8" w:rsidP="00310E89">
            <w:pPr>
              <w:spacing w:after="0" w:line="240" w:lineRule="auto"/>
              <w:rPr>
                <w:sz w:val="24"/>
                <w:szCs w:val="24"/>
                <w:lang w:val="it-IT"/>
              </w:rPr>
            </w:pPr>
          </w:p>
        </w:tc>
        <w:tc>
          <w:tcPr>
            <w:tcW w:w="1938" w:type="dxa"/>
            <w:shd w:val="clear" w:color="auto" w:fill="auto"/>
          </w:tcPr>
          <w:p w:rsidR="006D20E8" w:rsidRPr="005F6BB5" w:rsidRDefault="006D20E8" w:rsidP="00310E89">
            <w:pPr>
              <w:spacing w:after="0" w:line="240" w:lineRule="auto"/>
              <w:rPr>
                <w:sz w:val="24"/>
                <w:szCs w:val="24"/>
                <w:lang w:val="it-IT"/>
              </w:rPr>
            </w:pPr>
            <w:r w:rsidRPr="005F6BB5">
              <w:rPr>
                <w:sz w:val="24"/>
                <w:szCs w:val="24"/>
                <w:lang w:val="it-IT"/>
              </w:rPr>
              <w:t xml:space="preserve">- CNTT. </w:t>
            </w:r>
          </w:p>
          <w:p w:rsidR="006D20E8" w:rsidRPr="005F6BB5" w:rsidRDefault="006D20E8" w:rsidP="00310E89">
            <w:pPr>
              <w:spacing w:after="0" w:line="240" w:lineRule="auto"/>
              <w:rPr>
                <w:b/>
                <w:bCs/>
                <w:iCs/>
                <w:sz w:val="24"/>
                <w:szCs w:val="24"/>
                <w:lang w:val="it-IT"/>
              </w:rPr>
            </w:pPr>
            <w:r w:rsidRPr="005F6BB5">
              <w:rPr>
                <w:sz w:val="24"/>
                <w:szCs w:val="24"/>
                <w:lang w:val="it-IT"/>
              </w:rPr>
              <w:t>- Bài soạn có sử dụng các phần mềm tương tác.</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 Giáo dục đạo đức</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spacing w:after="0" w:line="240" w:lineRule="auto"/>
              <w:rPr>
                <w:sz w:val="24"/>
                <w:szCs w:val="24"/>
                <w:lang w:val="it-IT"/>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5</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5</w:t>
            </w:r>
          </w:p>
        </w:tc>
        <w:tc>
          <w:tcPr>
            <w:tcW w:w="1708"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Bài 5: Lai hai cặp tính trạng (tiếp theo).</w:t>
            </w:r>
          </w:p>
        </w:tc>
        <w:tc>
          <w:tcPr>
            <w:tcW w:w="2517" w:type="dxa"/>
            <w:shd w:val="clear" w:color="auto" w:fill="auto"/>
          </w:tcPr>
          <w:p w:rsidR="006D20E8" w:rsidRPr="005F6BB5" w:rsidRDefault="006D20E8" w:rsidP="00310E89">
            <w:pPr>
              <w:spacing w:after="0" w:line="240" w:lineRule="auto"/>
              <w:rPr>
                <w:sz w:val="24"/>
                <w:szCs w:val="24"/>
                <w:lang w:val="it-IT"/>
              </w:rPr>
            </w:pPr>
            <w:r w:rsidRPr="005F6BB5">
              <w:rPr>
                <w:b/>
                <w:sz w:val="24"/>
                <w:szCs w:val="24"/>
                <w:lang w:val="it-IT"/>
              </w:rPr>
              <w:t xml:space="preserve">- </w:t>
            </w:r>
            <w:r w:rsidRPr="005F6BB5">
              <w:rPr>
                <w:sz w:val="24"/>
                <w:szCs w:val="24"/>
                <w:lang w:val="it-IT"/>
              </w:rPr>
              <w:t>HS hiểu và giải thích được kết quả lai hai cặp tính trạng theo quan  niệm của Men đen.</w:t>
            </w:r>
          </w:p>
          <w:p w:rsidR="006D20E8" w:rsidRPr="005F6BB5" w:rsidRDefault="006D20E8" w:rsidP="00310E89">
            <w:pPr>
              <w:spacing w:after="0" w:line="240" w:lineRule="auto"/>
              <w:rPr>
                <w:sz w:val="24"/>
                <w:szCs w:val="24"/>
                <w:lang w:val="it-IT"/>
              </w:rPr>
            </w:pPr>
            <w:r w:rsidRPr="005F6BB5">
              <w:rPr>
                <w:sz w:val="24"/>
                <w:szCs w:val="24"/>
                <w:lang w:val="it-IT"/>
              </w:rPr>
              <w:t>- Phân tích được ý nghĩa của quy luật phân li độc lập đối với chọn giống và tiến hoá.</w:t>
            </w:r>
          </w:p>
        </w:tc>
        <w:tc>
          <w:tcPr>
            <w:tcW w:w="1938" w:type="dxa"/>
            <w:shd w:val="clear" w:color="auto" w:fill="auto"/>
          </w:tcPr>
          <w:p w:rsidR="006D20E8" w:rsidRPr="005F6BB5" w:rsidRDefault="006D20E8" w:rsidP="00310E89">
            <w:pPr>
              <w:spacing w:after="0" w:line="240" w:lineRule="auto"/>
              <w:rPr>
                <w:sz w:val="24"/>
                <w:szCs w:val="24"/>
                <w:lang w:val="it-IT"/>
              </w:rPr>
            </w:pPr>
            <w:r w:rsidRPr="005F6BB5">
              <w:rPr>
                <w:sz w:val="24"/>
                <w:szCs w:val="24"/>
                <w:lang w:val="it-IT"/>
              </w:rPr>
              <w:t xml:space="preserve">- CNTT. </w:t>
            </w:r>
          </w:p>
          <w:p w:rsidR="006D20E8" w:rsidRPr="005F6BB5" w:rsidRDefault="006D20E8" w:rsidP="00310E89">
            <w:pPr>
              <w:spacing w:after="0" w:line="240" w:lineRule="auto"/>
              <w:rPr>
                <w:sz w:val="24"/>
                <w:szCs w:val="24"/>
                <w:lang w:val="it-IT"/>
              </w:rPr>
            </w:pPr>
            <w:r w:rsidRPr="005F6BB5">
              <w:rPr>
                <w:sz w:val="24"/>
                <w:szCs w:val="24"/>
                <w:lang w:val="it-IT"/>
              </w:rPr>
              <w:t>- Bài soạn có sử dụng các phần mềm tương tác.</w:t>
            </w:r>
          </w:p>
          <w:p w:rsidR="006D20E8" w:rsidRPr="005F6BB5" w:rsidRDefault="006D20E8" w:rsidP="00310E89">
            <w:pPr>
              <w:pStyle w:val="NormalWeb"/>
              <w:spacing w:before="0" w:beforeAutospacing="0" w:after="0" w:afterAutospacing="0"/>
              <w:jc w:val="both"/>
              <w:rPr>
                <w:b/>
                <w:bCs/>
                <w:iCs/>
                <w:lang w:val="it-IT"/>
              </w:rPr>
            </w:pPr>
            <w:r w:rsidRPr="005F6BB5">
              <w:rPr>
                <w:lang w:val="it-IT"/>
              </w:rPr>
              <w:t>- Sách giáo khoa điện tử.</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 Giáo dục đạo đức</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spacing w:after="0" w:line="240" w:lineRule="auto"/>
              <w:rPr>
                <w:sz w:val="24"/>
                <w:szCs w:val="24"/>
                <w:lang w:val="it-IT"/>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p>
        </w:tc>
        <w:tc>
          <w:tcPr>
            <w:tcW w:w="1708" w:type="dxa"/>
            <w:shd w:val="clear" w:color="auto" w:fill="auto"/>
          </w:tcPr>
          <w:p w:rsidR="006D20E8" w:rsidRPr="00C1190A" w:rsidRDefault="006D20E8" w:rsidP="00310E89">
            <w:pPr>
              <w:spacing w:after="0" w:line="240" w:lineRule="auto"/>
              <w:rPr>
                <w:spacing w:val="-6"/>
                <w:sz w:val="24"/>
                <w:szCs w:val="24"/>
                <w:lang w:val="it-IT"/>
              </w:rPr>
            </w:pPr>
          </w:p>
        </w:tc>
        <w:tc>
          <w:tcPr>
            <w:tcW w:w="2517" w:type="dxa"/>
            <w:shd w:val="clear" w:color="auto" w:fill="auto"/>
          </w:tcPr>
          <w:p w:rsidR="006D20E8" w:rsidRPr="00C1190A" w:rsidRDefault="006D20E8" w:rsidP="00310E89">
            <w:pPr>
              <w:spacing w:after="0" w:line="240" w:lineRule="auto"/>
              <w:rPr>
                <w:sz w:val="24"/>
                <w:szCs w:val="24"/>
                <w:lang w:val="it-IT"/>
              </w:rPr>
            </w:pPr>
          </w:p>
        </w:tc>
        <w:tc>
          <w:tcPr>
            <w:tcW w:w="1938" w:type="dxa"/>
            <w:shd w:val="clear" w:color="auto" w:fill="auto"/>
          </w:tcPr>
          <w:p w:rsidR="006D20E8" w:rsidRPr="00C1190A" w:rsidRDefault="006D20E8" w:rsidP="00310E89">
            <w:pPr>
              <w:pStyle w:val="NormalWeb"/>
              <w:spacing w:before="0" w:beforeAutospacing="0" w:after="0" w:afterAutospacing="0"/>
              <w:jc w:val="both"/>
              <w:rPr>
                <w:b/>
                <w:bCs/>
                <w:iCs/>
              </w:rPr>
            </w:pPr>
          </w:p>
        </w:tc>
        <w:tc>
          <w:tcPr>
            <w:tcW w:w="1985" w:type="dxa"/>
            <w:shd w:val="clear" w:color="auto" w:fill="auto"/>
          </w:tcPr>
          <w:p w:rsidR="006D20E8" w:rsidRPr="00C1190A" w:rsidRDefault="006D20E8" w:rsidP="00310E89">
            <w:pPr>
              <w:spacing w:after="0" w:line="240" w:lineRule="auto"/>
              <w:jc w:val="both"/>
              <w:rPr>
                <w:sz w:val="24"/>
                <w:szCs w:val="24"/>
              </w:rPr>
            </w:pP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spacing w:after="0" w:line="240" w:lineRule="auto"/>
              <w:rPr>
                <w:sz w:val="24"/>
                <w:szCs w:val="24"/>
                <w:lang w:val="it-IT"/>
              </w:rPr>
            </w:pPr>
          </w:p>
        </w:tc>
      </w:tr>
      <w:tr w:rsidR="00CE2ABD" w:rsidRPr="005F6BB5"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6</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6</w:t>
            </w:r>
          </w:p>
        </w:tc>
        <w:tc>
          <w:tcPr>
            <w:tcW w:w="1708"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Bài 7: Bài tập chương I.</w:t>
            </w:r>
          </w:p>
        </w:tc>
        <w:tc>
          <w:tcPr>
            <w:tcW w:w="2517" w:type="dxa"/>
            <w:shd w:val="clear" w:color="auto" w:fill="auto"/>
          </w:tcPr>
          <w:p w:rsidR="006D20E8" w:rsidRPr="005F6BB5" w:rsidRDefault="006D20E8" w:rsidP="00310E89">
            <w:pPr>
              <w:spacing w:after="0" w:line="240" w:lineRule="auto"/>
              <w:rPr>
                <w:sz w:val="24"/>
                <w:szCs w:val="24"/>
                <w:lang w:val="it-IT"/>
              </w:rPr>
            </w:pPr>
            <w:r w:rsidRPr="005F6BB5">
              <w:rPr>
                <w:sz w:val="24"/>
                <w:szCs w:val="24"/>
                <w:lang w:val="it-IT"/>
              </w:rPr>
              <w:t>+ Củng cố khắc sâu và mở rộng nhận thức về các quy luật di truyền.</w:t>
            </w:r>
          </w:p>
          <w:p w:rsidR="006D20E8" w:rsidRPr="005F6BB5" w:rsidRDefault="006D20E8" w:rsidP="00310E89">
            <w:pPr>
              <w:spacing w:after="0" w:line="240" w:lineRule="auto"/>
              <w:rPr>
                <w:sz w:val="24"/>
                <w:szCs w:val="24"/>
                <w:lang w:val="it-IT"/>
              </w:rPr>
            </w:pPr>
            <w:r w:rsidRPr="005F6BB5">
              <w:rPr>
                <w:sz w:val="24"/>
                <w:szCs w:val="24"/>
                <w:lang w:val="it-IT"/>
              </w:rPr>
              <w:t>+ Biết vận dụng kiến thức lí thuyết để giải các bài tập.</w:t>
            </w:r>
          </w:p>
        </w:tc>
        <w:tc>
          <w:tcPr>
            <w:tcW w:w="1938" w:type="dxa"/>
            <w:shd w:val="clear" w:color="auto" w:fill="auto"/>
          </w:tcPr>
          <w:p w:rsidR="006D20E8" w:rsidRPr="005F6BB5" w:rsidRDefault="006D20E8" w:rsidP="00310E89">
            <w:pPr>
              <w:spacing w:after="0" w:line="240" w:lineRule="auto"/>
              <w:jc w:val="both"/>
              <w:rPr>
                <w:sz w:val="24"/>
                <w:szCs w:val="24"/>
                <w:lang w:val="it-IT"/>
              </w:rPr>
            </w:pPr>
            <w:r w:rsidRPr="005F6BB5">
              <w:rPr>
                <w:sz w:val="24"/>
                <w:szCs w:val="24"/>
                <w:lang w:val="it-IT"/>
              </w:rPr>
              <w:t xml:space="preserve">- CNTT. </w:t>
            </w:r>
          </w:p>
          <w:p w:rsidR="006D20E8" w:rsidRPr="005F6BB5" w:rsidRDefault="006D20E8" w:rsidP="00310E89">
            <w:pPr>
              <w:spacing w:after="0" w:line="240" w:lineRule="auto"/>
              <w:jc w:val="both"/>
              <w:rPr>
                <w:sz w:val="24"/>
                <w:szCs w:val="24"/>
                <w:lang w:val="it-IT"/>
              </w:rPr>
            </w:pPr>
            <w:r w:rsidRPr="005F6BB5">
              <w:rPr>
                <w:sz w:val="24"/>
                <w:szCs w:val="24"/>
                <w:lang w:val="it-IT"/>
              </w:rPr>
              <w:t>- Bài soạn có sử dụng các phần mềm tương tác.</w:t>
            </w:r>
          </w:p>
          <w:p w:rsidR="006D20E8" w:rsidRPr="005F6BB5" w:rsidRDefault="006D20E8" w:rsidP="00310E89">
            <w:pPr>
              <w:pStyle w:val="NormalWeb"/>
              <w:spacing w:before="0" w:beforeAutospacing="0" w:after="0" w:afterAutospacing="0"/>
              <w:jc w:val="both"/>
              <w:rPr>
                <w:b/>
                <w:bCs/>
                <w:iCs/>
                <w:lang w:val="it-IT"/>
              </w:rPr>
            </w:pPr>
          </w:p>
        </w:tc>
        <w:tc>
          <w:tcPr>
            <w:tcW w:w="1985" w:type="dxa"/>
            <w:shd w:val="clear" w:color="auto" w:fill="auto"/>
          </w:tcPr>
          <w:p w:rsidR="006D20E8" w:rsidRPr="005F6BB5" w:rsidRDefault="006D20E8" w:rsidP="00310E89">
            <w:pPr>
              <w:pStyle w:val="NormalWeb"/>
              <w:spacing w:before="0" w:beforeAutospacing="0" w:after="0" w:afterAutospacing="0"/>
              <w:jc w:val="both"/>
              <w:rPr>
                <w:bCs/>
                <w:iCs/>
                <w:lang w:val="it-IT"/>
              </w:rPr>
            </w:pPr>
          </w:p>
        </w:tc>
        <w:tc>
          <w:tcPr>
            <w:tcW w:w="3437" w:type="dxa"/>
            <w:shd w:val="clear" w:color="auto" w:fill="auto"/>
          </w:tcPr>
          <w:p w:rsidR="006D20E8" w:rsidRPr="005F6BB5" w:rsidRDefault="006D20E8" w:rsidP="00310E89">
            <w:pPr>
              <w:pStyle w:val="NormalWeb"/>
              <w:spacing w:before="0" w:beforeAutospacing="0" w:after="0" w:afterAutospacing="0"/>
              <w:jc w:val="both"/>
              <w:rPr>
                <w:bCs/>
                <w:iCs/>
                <w:lang w:val="it-IT"/>
              </w:rPr>
            </w:pPr>
            <w:r w:rsidRPr="00C1190A">
              <w:rPr>
                <w:lang w:val="it-IT"/>
              </w:rPr>
              <w:t>Bài tập 3 trang 22: Không yêu cầu HS làm</w:t>
            </w:r>
          </w:p>
        </w:tc>
        <w:tc>
          <w:tcPr>
            <w:tcW w:w="1120" w:type="dxa"/>
            <w:shd w:val="clear" w:color="auto" w:fill="auto"/>
          </w:tcPr>
          <w:p w:rsidR="006D20E8" w:rsidRPr="00C1190A" w:rsidRDefault="006D20E8" w:rsidP="00310E89">
            <w:pPr>
              <w:spacing w:after="0" w:line="240" w:lineRule="auto"/>
              <w:rPr>
                <w:spacing w:val="-6"/>
                <w:sz w:val="24"/>
                <w:szCs w:val="24"/>
                <w:lang w:val="it-IT"/>
              </w:rPr>
            </w:pPr>
          </w:p>
        </w:tc>
      </w:tr>
      <w:tr w:rsidR="006D20E8" w:rsidRPr="005F6BB5" w:rsidTr="00CE2ABD">
        <w:trPr>
          <w:trHeight w:val="20"/>
          <w:jc w:val="center"/>
        </w:trPr>
        <w:tc>
          <w:tcPr>
            <w:tcW w:w="14138" w:type="dxa"/>
            <w:gridSpan w:val="8"/>
            <w:shd w:val="clear" w:color="auto" w:fill="auto"/>
            <w:vAlign w:val="center"/>
          </w:tcPr>
          <w:p w:rsidR="006D20E8" w:rsidRPr="00C1190A" w:rsidRDefault="006D20E8" w:rsidP="00310E89">
            <w:pPr>
              <w:spacing w:after="0" w:line="240" w:lineRule="auto"/>
              <w:jc w:val="center"/>
              <w:rPr>
                <w:sz w:val="24"/>
                <w:szCs w:val="24"/>
                <w:lang w:val="it-IT"/>
              </w:rPr>
            </w:pPr>
            <w:r w:rsidRPr="00C1190A">
              <w:rPr>
                <w:bCs/>
                <w:sz w:val="24"/>
                <w:szCs w:val="24"/>
                <w:lang w:val="it-IT"/>
              </w:rPr>
              <w:t>CHƯƠNG II. NHIỄM SẮC THỂ</w:t>
            </w:r>
          </w:p>
        </w:tc>
      </w:tr>
      <w:tr w:rsidR="00CE2ABD" w:rsidRPr="005F6BB5"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lastRenderedPageBreak/>
              <w:t>7</w:t>
            </w:r>
          </w:p>
        </w:tc>
        <w:tc>
          <w:tcPr>
            <w:tcW w:w="696" w:type="dxa"/>
            <w:shd w:val="clear" w:color="auto" w:fill="auto"/>
          </w:tcPr>
          <w:p w:rsidR="006D20E8" w:rsidRPr="00C1190A" w:rsidRDefault="006D20E8" w:rsidP="00310E89">
            <w:pPr>
              <w:spacing w:after="0" w:line="240" w:lineRule="auto"/>
              <w:rPr>
                <w:sz w:val="24"/>
                <w:szCs w:val="24"/>
                <w:lang w:val="it-IT"/>
              </w:rPr>
            </w:pPr>
            <w:r>
              <w:rPr>
                <w:sz w:val="24"/>
                <w:szCs w:val="24"/>
                <w:lang w:val="it-IT"/>
              </w:rPr>
              <w:t>7</w:t>
            </w:r>
          </w:p>
        </w:tc>
        <w:tc>
          <w:tcPr>
            <w:tcW w:w="1708"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Bài 8: Nhiễm sắc thể.</w:t>
            </w:r>
          </w:p>
        </w:tc>
        <w:tc>
          <w:tcPr>
            <w:tcW w:w="2517" w:type="dxa"/>
            <w:shd w:val="clear" w:color="auto" w:fill="auto"/>
          </w:tcPr>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Nêu được tính chất đặc trưng của bộ nhiễm sắc thể của mỗi loài.</w:t>
            </w:r>
          </w:p>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Trình bày được sự biến đổi hình thái trong chu kì tế bào.</w:t>
            </w:r>
          </w:p>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Mô tả được cấu trúc hiển vi của nhiễm sắc thể và nêu được chức năng của nhiễm sắc thể.</w:t>
            </w:r>
          </w:p>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Biết cách quan sát tiêu bản hiển vi hình thái nhiễm sắc thể.</w:t>
            </w:r>
          </w:p>
          <w:p w:rsidR="006D20E8" w:rsidRPr="00C1190A" w:rsidRDefault="006D20E8" w:rsidP="00310E89">
            <w:pPr>
              <w:spacing w:after="0" w:line="240" w:lineRule="auto"/>
              <w:jc w:val="both"/>
              <w:rPr>
                <w:sz w:val="24"/>
                <w:szCs w:val="24"/>
                <w:lang w:val="pt-BR"/>
              </w:rPr>
            </w:pPr>
            <w:r w:rsidRPr="005F6BB5">
              <w:rPr>
                <w:rFonts w:eastAsia="Calibri"/>
                <w:sz w:val="24"/>
                <w:szCs w:val="24"/>
                <w:lang w:val="it-IT"/>
              </w:rPr>
              <w:t>- Nêu được mối liên quan giữa bộ NST đơn</w:t>
            </w:r>
          </w:p>
        </w:tc>
        <w:tc>
          <w:tcPr>
            <w:tcW w:w="1938" w:type="dxa"/>
            <w:shd w:val="clear" w:color="auto" w:fill="auto"/>
          </w:tcPr>
          <w:p w:rsidR="006D20E8" w:rsidRPr="005F6BB5" w:rsidRDefault="006D20E8" w:rsidP="00310E89">
            <w:pPr>
              <w:spacing w:after="0" w:line="240" w:lineRule="auto"/>
              <w:jc w:val="both"/>
              <w:rPr>
                <w:sz w:val="24"/>
                <w:szCs w:val="24"/>
                <w:lang w:val="pt-BR"/>
              </w:rPr>
            </w:pPr>
            <w:r w:rsidRPr="005F6BB5">
              <w:rPr>
                <w:sz w:val="24"/>
                <w:szCs w:val="24"/>
                <w:lang w:val="pt-BR"/>
              </w:rPr>
              <w:t xml:space="preserve">- CNTT. </w:t>
            </w:r>
          </w:p>
          <w:p w:rsidR="006D20E8" w:rsidRPr="005F6BB5" w:rsidRDefault="006D20E8" w:rsidP="00310E89">
            <w:pPr>
              <w:spacing w:after="0" w:line="240" w:lineRule="auto"/>
              <w:jc w:val="both"/>
              <w:rPr>
                <w:sz w:val="24"/>
                <w:szCs w:val="24"/>
                <w:lang w:val="pt-BR"/>
              </w:rPr>
            </w:pPr>
            <w:r w:rsidRPr="005F6BB5">
              <w:rPr>
                <w:sz w:val="24"/>
                <w:szCs w:val="24"/>
                <w:lang w:val="pt-BR"/>
              </w:rPr>
              <w:t>- Bài soạn có sử dụng các phần mềm tương tác.</w:t>
            </w:r>
          </w:p>
          <w:p w:rsidR="006D20E8" w:rsidRPr="005F6BB5" w:rsidRDefault="006D20E8" w:rsidP="00310E89">
            <w:pPr>
              <w:pStyle w:val="NormalWeb"/>
              <w:spacing w:before="0" w:beforeAutospacing="0" w:after="0" w:afterAutospacing="0"/>
              <w:jc w:val="both"/>
              <w:rPr>
                <w:b/>
                <w:bCs/>
                <w:iCs/>
                <w:lang w:val="pt-BR"/>
              </w:rPr>
            </w:pPr>
            <w:r w:rsidRPr="005F6BB5">
              <w:rPr>
                <w:lang w:val="pt-BR"/>
              </w:rPr>
              <w:t>- Sách giáo khoa điện tử.</w:t>
            </w:r>
          </w:p>
        </w:tc>
        <w:tc>
          <w:tcPr>
            <w:tcW w:w="1985" w:type="dxa"/>
            <w:shd w:val="clear" w:color="auto" w:fill="auto"/>
          </w:tcPr>
          <w:p w:rsidR="006D20E8" w:rsidRPr="005F6BB5" w:rsidRDefault="006D20E8" w:rsidP="00310E89">
            <w:pPr>
              <w:pStyle w:val="NormalWeb"/>
              <w:spacing w:before="0" w:beforeAutospacing="0" w:after="0" w:afterAutospacing="0"/>
              <w:jc w:val="both"/>
              <w:rPr>
                <w:bCs/>
                <w:iCs/>
                <w:lang w:val="pt-BR"/>
              </w:rPr>
            </w:pPr>
          </w:p>
        </w:tc>
        <w:tc>
          <w:tcPr>
            <w:tcW w:w="3437" w:type="dxa"/>
            <w:shd w:val="clear" w:color="auto" w:fill="auto"/>
          </w:tcPr>
          <w:p w:rsidR="006D20E8" w:rsidRPr="005F6BB5" w:rsidRDefault="006D20E8" w:rsidP="00310E89">
            <w:pPr>
              <w:pStyle w:val="NormalWeb"/>
              <w:spacing w:before="0" w:beforeAutospacing="0" w:after="0" w:afterAutospacing="0"/>
              <w:jc w:val="both"/>
              <w:rPr>
                <w:bCs/>
                <w:iCs/>
                <w:lang w:val="pt-BR"/>
              </w:rPr>
            </w:pPr>
          </w:p>
        </w:tc>
        <w:tc>
          <w:tcPr>
            <w:tcW w:w="1120" w:type="dxa"/>
            <w:shd w:val="clear" w:color="auto" w:fill="auto"/>
          </w:tcPr>
          <w:p w:rsidR="006D20E8" w:rsidRPr="00C1190A" w:rsidRDefault="006D20E8" w:rsidP="00310E89">
            <w:pPr>
              <w:spacing w:after="0" w:line="240" w:lineRule="auto"/>
              <w:rPr>
                <w:sz w:val="24"/>
                <w:szCs w:val="24"/>
                <w:lang w:val="it-IT"/>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8</w:t>
            </w:r>
          </w:p>
        </w:tc>
        <w:tc>
          <w:tcPr>
            <w:tcW w:w="696" w:type="dxa"/>
            <w:shd w:val="clear" w:color="auto" w:fill="auto"/>
          </w:tcPr>
          <w:p w:rsidR="006D20E8" w:rsidRPr="00C1190A" w:rsidRDefault="006D20E8" w:rsidP="00310E89">
            <w:pPr>
              <w:spacing w:after="0" w:line="240" w:lineRule="auto"/>
              <w:rPr>
                <w:sz w:val="24"/>
                <w:szCs w:val="24"/>
                <w:lang w:val="it-IT"/>
              </w:rPr>
            </w:pPr>
            <w:r>
              <w:rPr>
                <w:sz w:val="24"/>
                <w:szCs w:val="24"/>
                <w:lang w:val="it-IT"/>
              </w:rPr>
              <w:t>8</w:t>
            </w:r>
          </w:p>
        </w:tc>
        <w:tc>
          <w:tcPr>
            <w:tcW w:w="1708" w:type="dxa"/>
            <w:shd w:val="clear" w:color="auto" w:fill="auto"/>
          </w:tcPr>
          <w:p w:rsidR="006D20E8" w:rsidRPr="005F6BB5" w:rsidRDefault="006D20E8" w:rsidP="00310E89">
            <w:pPr>
              <w:spacing w:after="0" w:line="240" w:lineRule="auto"/>
              <w:rPr>
                <w:sz w:val="24"/>
                <w:szCs w:val="24"/>
                <w:lang w:val="it-IT"/>
              </w:rPr>
            </w:pPr>
            <w:r w:rsidRPr="00CE2ABD">
              <w:rPr>
                <w:color w:val="FF0000"/>
                <w:sz w:val="24"/>
                <w:szCs w:val="24"/>
                <w:lang w:val="it-IT"/>
              </w:rPr>
              <w:t>Chủ đề 2</w:t>
            </w:r>
            <w:r w:rsidRPr="005F6BB5">
              <w:rPr>
                <w:sz w:val="24"/>
                <w:szCs w:val="24"/>
                <w:lang w:val="it-IT"/>
              </w:rPr>
              <w:t>: Cơ chế di truyền ở cấp độ tế bào.(t1)</w:t>
            </w:r>
            <w:r>
              <w:rPr>
                <w:sz w:val="24"/>
                <w:szCs w:val="24"/>
                <w:lang w:val="it-IT"/>
              </w:rPr>
              <w:t>B</w:t>
            </w:r>
            <w:r w:rsidRPr="005F6BB5">
              <w:rPr>
                <w:sz w:val="24"/>
                <w:szCs w:val="24"/>
                <w:lang w:val="it-IT"/>
              </w:rPr>
              <w:t>ài 9</w:t>
            </w:r>
          </w:p>
          <w:p w:rsidR="006D20E8" w:rsidRPr="00C1190A" w:rsidRDefault="006D20E8" w:rsidP="00310E89">
            <w:pPr>
              <w:spacing w:after="0" w:line="240" w:lineRule="auto"/>
              <w:rPr>
                <w:sz w:val="24"/>
                <w:szCs w:val="24"/>
                <w:lang w:val="it-IT"/>
              </w:rPr>
            </w:pPr>
          </w:p>
        </w:tc>
        <w:tc>
          <w:tcPr>
            <w:tcW w:w="2517" w:type="dxa"/>
            <w:shd w:val="clear" w:color="auto" w:fill="auto"/>
          </w:tcPr>
          <w:p w:rsidR="006D20E8" w:rsidRPr="00C1190A" w:rsidRDefault="006D20E8" w:rsidP="00310E89">
            <w:pPr>
              <w:spacing w:after="0" w:line="240" w:lineRule="auto"/>
              <w:rPr>
                <w:sz w:val="24"/>
                <w:szCs w:val="24"/>
                <w:lang w:val="pt-BR"/>
              </w:rPr>
            </w:pPr>
            <w:r w:rsidRPr="00C1190A">
              <w:rPr>
                <w:sz w:val="24"/>
                <w:szCs w:val="24"/>
                <w:lang w:val="pt-BR"/>
              </w:rPr>
              <w:t>- HS trình bày được sự biến đổi hình thái nhiễm sắc thể trong chu kì tế bào.</w:t>
            </w:r>
          </w:p>
          <w:p w:rsidR="006D20E8" w:rsidRPr="00C1190A" w:rsidRDefault="006D20E8" w:rsidP="00310E89">
            <w:pPr>
              <w:spacing w:after="0" w:line="240" w:lineRule="auto"/>
              <w:rPr>
                <w:sz w:val="24"/>
                <w:szCs w:val="24"/>
                <w:lang w:val="pt-BR"/>
              </w:rPr>
            </w:pPr>
            <w:r w:rsidRPr="00C1190A">
              <w:rPr>
                <w:sz w:val="24"/>
                <w:szCs w:val="24"/>
                <w:lang w:val="pt-BR"/>
              </w:rPr>
              <w:t>.</w:t>
            </w:r>
          </w:p>
        </w:tc>
        <w:tc>
          <w:tcPr>
            <w:tcW w:w="1938" w:type="dxa"/>
            <w:shd w:val="clear" w:color="auto" w:fill="auto"/>
          </w:tcPr>
          <w:p w:rsidR="006D20E8" w:rsidRPr="005F6BB5" w:rsidRDefault="006D20E8" w:rsidP="00310E89">
            <w:pPr>
              <w:spacing w:after="0" w:line="240" w:lineRule="auto"/>
              <w:jc w:val="both"/>
              <w:rPr>
                <w:sz w:val="24"/>
                <w:szCs w:val="24"/>
                <w:lang w:val="pt-BR"/>
              </w:rPr>
            </w:pPr>
            <w:r w:rsidRPr="005F6BB5">
              <w:rPr>
                <w:sz w:val="24"/>
                <w:szCs w:val="24"/>
                <w:lang w:val="pt-BR"/>
              </w:rPr>
              <w:t xml:space="preserve">- CNTT. </w:t>
            </w:r>
          </w:p>
          <w:p w:rsidR="006D20E8" w:rsidRPr="005F6BB5" w:rsidRDefault="006D20E8" w:rsidP="00310E89">
            <w:pPr>
              <w:spacing w:after="0" w:line="240" w:lineRule="auto"/>
              <w:jc w:val="both"/>
              <w:rPr>
                <w:sz w:val="24"/>
                <w:szCs w:val="24"/>
                <w:lang w:val="pt-BR"/>
              </w:rPr>
            </w:pPr>
            <w:r w:rsidRPr="005F6BB5">
              <w:rPr>
                <w:sz w:val="24"/>
                <w:szCs w:val="24"/>
                <w:lang w:val="pt-BR"/>
              </w:rPr>
              <w:t>- Bài soạn có sử dụng các phần mềm tương tác.</w:t>
            </w:r>
          </w:p>
          <w:p w:rsidR="006D20E8" w:rsidRPr="005F6BB5" w:rsidRDefault="006D20E8" w:rsidP="00310E89">
            <w:pPr>
              <w:spacing w:after="0" w:line="240" w:lineRule="auto"/>
              <w:rPr>
                <w:sz w:val="24"/>
                <w:szCs w:val="24"/>
                <w:lang w:val="pt-BR"/>
              </w:rPr>
            </w:pPr>
            <w:r w:rsidRPr="005F6BB5">
              <w:rPr>
                <w:sz w:val="24"/>
                <w:szCs w:val="24"/>
                <w:lang w:val="pt-BR"/>
              </w:rPr>
              <w:t>- Sách giáo khoa điện tử. - Kính HVi: 04 cái</w:t>
            </w:r>
          </w:p>
          <w:p w:rsidR="006D20E8" w:rsidRPr="00C1190A" w:rsidRDefault="006D20E8" w:rsidP="00310E89">
            <w:pPr>
              <w:spacing w:after="0" w:line="240" w:lineRule="auto"/>
              <w:rPr>
                <w:sz w:val="24"/>
                <w:szCs w:val="24"/>
              </w:rPr>
            </w:pPr>
            <w:r w:rsidRPr="00C1190A">
              <w:rPr>
                <w:sz w:val="24"/>
                <w:szCs w:val="24"/>
              </w:rPr>
              <w:t>- tiêu bản NST: 04 bộ</w:t>
            </w:r>
          </w:p>
        </w:tc>
        <w:tc>
          <w:tcPr>
            <w:tcW w:w="1985" w:type="dxa"/>
            <w:shd w:val="clear" w:color="auto" w:fill="auto"/>
          </w:tcPr>
          <w:p w:rsidR="006D20E8" w:rsidRPr="00C1190A" w:rsidRDefault="006D20E8" w:rsidP="00310E89">
            <w:pPr>
              <w:pStyle w:val="NormalWeb"/>
              <w:spacing w:before="0" w:beforeAutospacing="0" w:after="0" w:afterAutospacing="0"/>
              <w:jc w:val="both"/>
              <w:rPr>
                <w:bCs/>
                <w:iCs/>
              </w:rPr>
            </w:pPr>
          </w:p>
        </w:tc>
        <w:tc>
          <w:tcPr>
            <w:tcW w:w="3437" w:type="dxa"/>
            <w:shd w:val="clear" w:color="auto" w:fill="auto"/>
          </w:tcPr>
          <w:p w:rsidR="006D20E8" w:rsidRPr="00C1190A" w:rsidRDefault="006D20E8" w:rsidP="00310E89">
            <w:pPr>
              <w:spacing w:after="0" w:line="240" w:lineRule="auto"/>
              <w:rPr>
                <w:sz w:val="24"/>
                <w:szCs w:val="24"/>
              </w:rPr>
            </w:pPr>
            <w:r w:rsidRPr="00C1190A">
              <w:rPr>
                <w:sz w:val="24"/>
                <w:szCs w:val="24"/>
              </w:rPr>
              <w:t xml:space="preserve">Mục I. Biến đổi hình thái nhiễm sắc thể trong chu kì tế bào : Không dạy </w:t>
            </w:r>
          </w:p>
          <w:p w:rsidR="006D20E8" w:rsidRPr="00C1190A" w:rsidRDefault="006D20E8" w:rsidP="00310E89">
            <w:pPr>
              <w:spacing w:after="0" w:line="240" w:lineRule="auto"/>
              <w:rPr>
                <w:sz w:val="24"/>
                <w:szCs w:val="24"/>
                <w:lang w:val="it-IT"/>
              </w:rPr>
            </w:pPr>
            <w:r w:rsidRPr="00C1190A">
              <w:rPr>
                <w:sz w:val="24"/>
                <w:szCs w:val="24"/>
              </w:rPr>
              <w:t>Mục Câu hỏi và bài tập: Câu 1:  Không thực hiện</w:t>
            </w:r>
          </w:p>
        </w:tc>
        <w:tc>
          <w:tcPr>
            <w:tcW w:w="1120" w:type="dxa"/>
            <w:shd w:val="clear" w:color="auto" w:fill="auto"/>
          </w:tcPr>
          <w:p w:rsidR="006D20E8" w:rsidRPr="00C1190A" w:rsidRDefault="006D20E8" w:rsidP="00310E89">
            <w:pPr>
              <w:spacing w:after="0" w:line="240" w:lineRule="auto"/>
              <w:rPr>
                <w:sz w:val="24"/>
                <w:szCs w:val="24"/>
                <w:lang w:val="it-IT"/>
              </w:rPr>
            </w:pPr>
          </w:p>
        </w:tc>
      </w:tr>
      <w:tr w:rsidR="00CE2ABD" w:rsidRPr="005F6BB5"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9</w:t>
            </w:r>
          </w:p>
        </w:tc>
        <w:tc>
          <w:tcPr>
            <w:tcW w:w="696" w:type="dxa"/>
            <w:shd w:val="clear" w:color="auto" w:fill="auto"/>
          </w:tcPr>
          <w:p w:rsidR="006D20E8" w:rsidRPr="00C1190A" w:rsidRDefault="006D20E8" w:rsidP="00310E89">
            <w:pPr>
              <w:spacing w:after="0" w:line="240" w:lineRule="auto"/>
              <w:rPr>
                <w:sz w:val="24"/>
                <w:szCs w:val="24"/>
                <w:lang w:val="it-IT"/>
              </w:rPr>
            </w:pPr>
            <w:r>
              <w:rPr>
                <w:sz w:val="24"/>
                <w:szCs w:val="24"/>
                <w:lang w:val="it-IT"/>
              </w:rPr>
              <w:t>9</w:t>
            </w:r>
          </w:p>
        </w:tc>
        <w:tc>
          <w:tcPr>
            <w:tcW w:w="1708" w:type="dxa"/>
            <w:shd w:val="clear" w:color="auto" w:fill="auto"/>
          </w:tcPr>
          <w:p w:rsidR="006D20E8" w:rsidRPr="005F6BB5" w:rsidRDefault="006D20E8" w:rsidP="00310E89">
            <w:pPr>
              <w:spacing w:after="0" w:line="240" w:lineRule="auto"/>
              <w:rPr>
                <w:sz w:val="24"/>
                <w:szCs w:val="24"/>
                <w:lang w:val="it-IT"/>
              </w:rPr>
            </w:pPr>
            <w:r w:rsidRPr="00CE2ABD">
              <w:rPr>
                <w:color w:val="FF0000"/>
                <w:sz w:val="24"/>
                <w:szCs w:val="24"/>
                <w:lang w:val="it-IT"/>
              </w:rPr>
              <w:t>Chủ đề 2</w:t>
            </w:r>
            <w:r w:rsidRPr="005F6BB5">
              <w:rPr>
                <w:sz w:val="24"/>
                <w:szCs w:val="24"/>
                <w:lang w:val="it-IT"/>
              </w:rPr>
              <w:t>: Cơ chế di truyền ở cấp độ tế</w:t>
            </w:r>
            <w:r>
              <w:rPr>
                <w:sz w:val="24"/>
                <w:szCs w:val="24"/>
                <w:lang w:val="it-IT"/>
              </w:rPr>
              <w:t xml:space="preserve"> bào </w:t>
            </w:r>
            <w:r w:rsidRPr="005F6BB5">
              <w:rPr>
                <w:sz w:val="24"/>
                <w:szCs w:val="24"/>
                <w:lang w:val="it-IT"/>
              </w:rPr>
              <w:t>(t2)</w:t>
            </w:r>
            <w:r>
              <w:rPr>
                <w:sz w:val="24"/>
                <w:szCs w:val="24"/>
                <w:lang w:val="it-IT"/>
              </w:rPr>
              <w:t xml:space="preserve"> B</w:t>
            </w:r>
            <w:r w:rsidRPr="005F6BB5">
              <w:rPr>
                <w:sz w:val="24"/>
                <w:szCs w:val="24"/>
                <w:lang w:val="it-IT"/>
              </w:rPr>
              <w:t>ài 10</w:t>
            </w:r>
          </w:p>
          <w:p w:rsidR="006D20E8" w:rsidRPr="00C1190A" w:rsidRDefault="006D20E8" w:rsidP="00310E89">
            <w:pPr>
              <w:spacing w:after="0" w:line="240" w:lineRule="auto"/>
              <w:rPr>
                <w:sz w:val="24"/>
                <w:szCs w:val="24"/>
                <w:lang w:val="it-IT"/>
              </w:rPr>
            </w:pPr>
          </w:p>
        </w:tc>
        <w:tc>
          <w:tcPr>
            <w:tcW w:w="2517" w:type="dxa"/>
            <w:shd w:val="clear" w:color="auto" w:fill="auto"/>
          </w:tcPr>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xml:space="preserve">- HS trình bày được những diễn biến cơ bản của nhiễm sắc thể qua các kì giảm phân. </w:t>
            </w:r>
          </w:p>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Nêu được ý nghĩa của giảm phân.</w:t>
            </w:r>
          </w:p>
          <w:p w:rsidR="006D20E8" w:rsidRPr="005F6BB5" w:rsidRDefault="006D20E8" w:rsidP="00310E89">
            <w:pPr>
              <w:widowControl w:val="0"/>
              <w:spacing w:after="0" w:line="240" w:lineRule="auto"/>
              <w:jc w:val="both"/>
              <w:rPr>
                <w:rFonts w:eastAsia="Calibri"/>
                <w:sz w:val="24"/>
                <w:szCs w:val="24"/>
                <w:lang w:val="it-IT"/>
              </w:rPr>
            </w:pPr>
            <w:r w:rsidRPr="005F6BB5">
              <w:rPr>
                <w:rFonts w:eastAsia="Calibri"/>
                <w:sz w:val="24"/>
                <w:szCs w:val="24"/>
                <w:lang w:val="it-IT"/>
              </w:rPr>
              <w:t xml:space="preserve">- Phân biệt được </w:t>
            </w:r>
            <w:r w:rsidRPr="005F6BB5">
              <w:rPr>
                <w:rFonts w:eastAsia="Calibri"/>
                <w:sz w:val="24"/>
                <w:szCs w:val="24"/>
                <w:lang w:val="it-IT"/>
              </w:rPr>
              <w:lastRenderedPageBreak/>
              <w:t>nguyên phân và giảm phân.</w:t>
            </w:r>
          </w:p>
          <w:p w:rsidR="006D20E8" w:rsidRPr="005F6BB5" w:rsidRDefault="006D20E8" w:rsidP="00310E89">
            <w:pPr>
              <w:widowControl w:val="0"/>
              <w:spacing w:after="0" w:line="240" w:lineRule="auto"/>
              <w:jc w:val="both"/>
              <w:rPr>
                <w:rFonts w:eastAsia="Calibri"/>
                <w:sz w:val="24"/>
                <w:szCs w:val="24"/>
                <w:lang w:val="it-IT"/>
              </w:rPr>
            </w:pPr>
            <w:r w:rsidRPr="005F6BB5">
              <w:rPr>
                <w:rFonts w:eastAsia="Calibri"/>
                <w:sz w:val="24"/>
                <w:szCs w:val="24"/>
                <w:lang w:val="it-IT"/>
              </w:rPr>
              <w:t>- Trình bày được cơ chế biến dị tổ hợp thông qua sơ đồ đơn giản về quá trình giảm phân và thụ tinh (minh hoạ bằng sơ đồ lai 2 cặp gene).</w:t>
            </w:r>
          </w:p>
          <w:p w:rsidR="006D20E8" w:rsidRPr="005F6BB5" w:rsidRDefault="006D20E8" w:rsidP="00310E89">
            <w:pPr>
              <w:widowControl w:val="0"/>
              <w:spacing w:after="0" w:line="240" w:lineRule="auto"/>
              <w:jc w:val="both"/>
              <w:rPr>
                <w:rFonts w:eastAsia="Calibri"/>
                <w:sz w:val="24"/>
                <w:szCs w:val="24"/>
                <w:lang w:val="it-IT"/>
              </w:rPr>
            </w:pPr>
            <w:r w:rsidRPr="005F6BB5">
              <w:rPr>
                <w:rFonts w:eastAsia="Calibri"/>
                <w:sz w:val="24"/>
                <w:szCs w:val="24"/>
                <w:lang w:val="it-IT"/>
              </w:rPr>
              <w:t>- Trình bày được các ứng dụng và lấy được ví dụ của nguyên phân và giảm phân trong thực tiễn.</w:t>
            </w:r>
          </w:p>
        </w:tc>
        <w:tc>
          <w:tcPr>
            <w:tcW w:w="1938" w:type="dxa"/>
            <w:shd w:val="clear" w:color="auto" w:fill="auto"/>
          </w:tcPr>
          <w:p w:rsidR="006D20E8" w:rsidRPr="005F6BB5" w:rsidRDefault="006D20E8" w:rsidP="00310E89">
            <w:pPr>
              <w:spacing w:after="0" w:line="240" w:lineRule="auto"/>
              <w:jc w:val="both"/>
              <w:rPr>
                <w:sz w:val="24"/>
                <w:szCs w:val="24"/>
                <w:lang w:val="it-IT"/>
              </w:rPr>
            </w:pPr>
            <w:r w:rsidRPr="005F6BB5">
              <w:rPr>
                <w:sz w:val="24"/>
                <w:szCs w:val="24"/>
                <w:lang w:val="it-IT"/>
              </w:rPr>
              <w:lastRenderedPageBreak/>
              <w:t xml:space="preserve">- CNTT. </w:t>
            </w:r>
          </w:p>
          <w:p w:rsidR="006D20E8" w:rsidRPr="005F6BB5" w:rsidRDefault="006D20E8" w:rsidP="00310E89">
            <w:pPr>
              <w:spacing w:after="0" w:line="240" w:lineRule="auto"/>
              <w:rPr>
                <w:sz w:val="24"/>
                <w:szCs w:val="24"/>
                <w:lang w:val="it-IT"/>
              </w:rPr>
            </w:pPr>
            <w:r w:rsidRPr="005F6BB5">
              <w:rPr>
                <w:sz w:val="24"/>
                <w:szCs w:val="24"/>
                <w:lang w:val="it-IT"/>
              </w:rPr>
              <w:t>- SGK điện tử. - Đề kiểm tra 15 p, đáp án, biểu điểm.</w:t>
            </w:r>
          </w:p>
        </w:tc>
        <w:tc>
          <w:tcPr>
            <w:tcW w:w="1985" w:type="dxa"/>
            <w:shd w:val="clear" w:color="auto" w:fill="auto"/>
          </w:tcPr>
          <w:p w:rsidR="006D20E8" w:rsidRPr="005F6BB5" w:rsidRDefault="006D20E8" w:rsidP="00310E89">
            <w:pPr>
              <w:pStyle w:val="NormalWeb"/>
              <w:spacing w:before="0" w:beforeAutospacing="0" w:after="0" w:afterAutospacing="0"/>
              <w:jc w:val="both"/>
              <w:rPr>
                <w:bCs/>
                <w:iCs/>
                <w:lang w:val="it-IT"/>
              </w:rPr>
            </w:pPr>
          </w:p>
        </w:tc>
        <w:tc>
          <w:tcPr>
            <w:tcW w:w="3437" w:type="dxa"/>
            <w:shd w:val="clear" w:color="auto" w:fill="auto"/>
          </w:tcPr>
          <w:p w:rsidR="006D20E8" w:rsidRPr="00C1190A" w:rsidRDefault="006D20E8" w:rsidP="00310E89">
            <w:pPr>
              <w:spacing w:after="0" w:line="240" w:lineRule="auto"/>
              <w:rPr>
                <w:sz w:val="24"/>
                <w:szCs w:val="24"/>
                <w:lang w:val="it-IT"/>
              </w:rPr>
            </w:pPr>
            <w:r w:rsidRPr="005F6BB5">
              <w:rPr>
                <w:sz w:val="24"/>
                <w:szCs w:val="24"/>
                <w:lang w:val="it-IT"/>
              </w:rPr>
              <w:t>Mục Câu hỏi và bài tập: Câu 2 : Không thực hiện</w:t>
            </w:r>
          </w:p>
        </w:tc>
        <w:tc>
          <w:tcPr>
            <w:tcW w:w="1120" w:type="dxa"/>
            <w:shd w:val="clear" w:color="auto" w:fill="auto"/>
          </w:tcPr>
          <w:p w:rsidR="006D20E8" w:rsidRPr="00C1190A" w:rsidRDefault="006D20E8" w:rsidP="00310E89">
            <w:pPr>
              <w:spacing w:after="0" w:line="240" w:lineRule="auto"/>
              <w:rPr>
                <w:sz w:val="24"/>
                <w:szCs w:val="24"/>
                <w:lang w:val="it-IT"/>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lastRenderedPageBreak/>
              <w:t>1</w:t>
            </w:r>
            <w:r>
              <w:rPr>
                <w:bCs/>
                <w:iCs/>
              </w:rPr>
              <w:t>0</w:t>
            </w:r>
          </w:p>
        </w:tc>
        <w:tc>
          <w:tcPr>
            <w:tcW w:w="696"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1</w:t>
            </w:r>
            <w:r>
              <w:rPr>
                <w:sz w:val="24"/>
                <w:szCs w:val="24"/>
                <w:lang w:val="it-IT"/>
              </w:rPr>
              <w:t>0</w:t>
            </w:r>
          </w:p>
        </w:tc>
        <w:tc>
          <w:tcPr>
            <w:tcW w:w="1708" w:type="dxa"/>
            <w:shd w:val="clear" w:color="auto" w:fill="auto"/>
          </w:tcPr>
          <w:p w:rsidR="006D20E8" w:rsidRPr="00C1190A" w:rsidRDefault="006D20E8" w:rsidP="00310E89">
            <w:pPr>
              <w:spacing w:after="0" w:line="240" w:lineRule="auto"/>
              <w:rPr>
                <w:sz w:val="24"/>
                <w:szCs w:val="24"/>
                <w:lang w:val="it-IT"/>
              </w:rPr>
            </w:pPr>
            <w:r w:rsidRPr="00CE2ABD">
              <w:rPr>
                <w:color w:val="FF0000"/>
                <w:sz w:val="24"/>
                <w:szCs w:val="24"/>
                <w:lang w:val="it-IT"/>
              </w:rPr>
              <w:t>Chủ đề 2</w:t>
            </w:r>
            <w:r w:rsidRPr="005F6BB5">
              <w:rPr>
                <w:sz w:val="24"/>
                <w:szCs w:val="24"/>
                <w:lang w:val="it-IT"/>
              </w:rPr>
              <w:t>: Cơ chế di truyền ở cấp độ tế bào.(t3) bài 11</w:t>
            </w:r>
          </w:p>
        </w:tc>
        <w:tc>
          <w:tcPr>
            <w:tcW w:w="2517" w:type="dxa"/>
            <w:shd w:val="clear" w:color="auto" w:fill="auto"/>
          </w:tcPr>
          <w:p w:rsidR="006D20E8" w:rsidRPr="005F6BB5" w:rsidRDefault="006D20E8" w:rsidP="00310E89">
            <w:pPr>
              <w:spacing w:after="0" w:line="240" w:lineRule="auto"/>
              <w:rPr>
                <w:sz w:val="24"/>
                <w:szCs w:val="24"/>
                <w:lang w:val="it-IT"/>
              </w:rPr>
            </w:pPr>
            <w:r w:rsidRPr="005F6BB5">
              <w:rPr>
                <w:sz w:val="24"/>
                <w:szCs w:val="24"/>
                <w:lang w:val="it-IT"/>
              </w:rPr>
              <w:t>- HS  mô tả và so sánh các quá trình phát sinh giao tử đực và cái.</w:t>
            </w:r>
          </w:p>
          <w:p w:rsidR="006D20E8" w:rsidRPr="005F6BB5" w:rsidRDefault="006D20E8" w:rsidP="00310E89">
            <w:pPr>
              <w:spacing w:after="0" w:line="240" w:lineRule="auto"/>
              <w:rPr>
                <w:sz w:val="24"/>
                <w:szCs w:val="24"/>
                <w:lang w:val="it-IT"/>
              </w:rPr>
            </w:pPr>
            <w:r w:rsidRPr="005F6BB5">
              <w:rPr>
                <w:sz w:val="24"/>
                <w:szCs w:val="24"/>
                <w:lang w:val="it-IT"/>
              </w:rPr>
              <w:t>- Nêu được bản chất của thụ tinh cũng như ý nghĩa của nó và giảm phân đối với sự di truyền và biến dị.</w:t>
            </w:r>
          </w:p>
        </w:tc>
        <w:tc>
          <w:tcPr>
            <w:tcW w:w="1938" w:type="dxa"/>
            <w:shd w:val="clear" w:color="auto" w:fill="auto"/>
          </w:tcPr>
          <w:p w:rsidR="006D20E8" w:rsidRPr="005F6BB5" w:rsidRDefault="006D20E8" w:rsidP="00310E89">
            <w:pPr>
              <w:spacing w:after="0" w:line="240" w:lineRule="auto"/>
              <w:jc w:val="both"/>
              <w:rPr>
                <w:sz w:val="24"/>
                <w:szCs w:val="24"/>
                <w:lang w:val="it-IT"/>
              </w:rPr>
            </w:pPr>
            <w:r w:rsidRPr="005F6BB5">
              <w:rPr>
                <w:sz w:val="24"/>
                <w:szCs w:val="24"/>
                <w:lang w:val="it-IT"/>
              </w:rPr>
              <w:t xml:space="preserve">- CNTT. </w:t>
            </w:r>
          </w:p>
          <w:p w:rsidR="006D20E8" w:rsidRPr="005F6BB5" w:rsidRDefault="006D20E8" w:rsidP="00310E89">
            <w:pPr>
              <w:spacing w:after="0" w:line="240" w:lineRule="auto"/>
              <w:jc w:val="both"/>
              <w:rPr>
                <w:sz w:val="24"/>
                <w:szCs w:val="24"/>
                <w:lang w:val="it-IT"/>
              </w:rPr>
            </w:pPr>
            <w:r w:rsidRPr="005F6BB5">
              <w:rPr>
                <w:sz w:val="24"/>
                <w:szCs w:val="24"/>
                <w:lang w:val="it-IT"/>
              </w:rPr>
              <w:t>- Bài soạn có sử dụng các phần mềm tương tác.</w:t>
            </w:r>
          </w:p>
          <w:p w:rsidR="006D20E8" w:rsidRPr="005F6BB5" w:rsidRDefault="006D20E8" w:rsidP="00310E89">
            <w:pPr>
              <w:pStyle w:val="NormalWeb"/>
              <w:spacing w:before="0" w:beforeAutospacing="0" w:after="0" w:afterAutospacing="0"/>
              <w:jc w:val="both"/>
              <w:rPr>
                <w:b/>
                <w:bCs/>
                <w:iCs/>
                <w:lang w:val="it-IT"/>
              </w:rPr>
            </w:pPr>
            <w:r w:rsidRPr="005F6BB5">
              <w:rPr>
                <w:lang w:val="it-IT"/>
              </w:rPr>
              <w:t>- Sách giáo khoa điện tử.</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 Giáo dục đạo đức</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spacing w:after="0" w:line="240" w:lineRule="auto"/>
              <w:rPr>
                <w:sz w:val="24"/>
                <w:szCs w:val="24"/>
                <w:lang w:val="it-IT"/>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11</w:t>
            </w:r>
          </w:p>
        </w:tc>
        <w:tc>
          <w:tcPr>
            <w:tcW w:w="696"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1</w:t>
            </w:r>
            <w:r>
              <w:rPr>
                <w:sz w:val="24"/>
                <w:szCs w:val="24"/>
                <w:lang w:val="it-IT"/>
              </w:rPr>
              <w:t>1</w:t>
            </w:r>
          </w:p>
        </w:tc>
        <w:tc>
          <w:tcPr>
            <w:tcW w:w="1708"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Bài 12:Cơ chế xác định giới tính.</w:t>
            </w:r>
          </w:p>
        </w:tc>
        <w:tc>
          <w:tcPr>
            <w:tcW w:w="2517" w:type="dxa"/>
            <w:shd w:val="clear" w:color="auto" w:fill="auto"/>
          </w:tcPr>
          <w:p w:rsidR="006D20E8" w:rsidRPr="00C1190A" w:rsidRDefault="006D20E8" w:rsidP="00310E89">
            <w:pPr>
              <w:spacing w:after="0" w:line="240" w:lineRule="auto"/>
              <w:rPr>
                <w:sz w:val="24"/>
                <w:szCs w:val="24"/>
                <w:lang w:val="es-ES"/>
              </w:rPr>
            </w:pPr>
            <w:r w:rsidRPr="00C1190A">
              <w:rPr>
                <w:sz w:val="24"/>
                <w:szCs w:val="24"/>
                <w:lang w:val="es-ES"/>
              </w:rPr>
              <w:t>- HS được một số đặc điểm của nhiễm sắc thể giới tính và vai trò của nó đối với sự xác định giới tính.</w:t>
            </w:r>
          </w:p>
          <w:p w:rsidR="006D20E8" w:rsidRPr="00C1190A" w:rsidRDefault="006D20E8" w:rsidP="00310E89">
            <w:pPr>
              <w:spacing w:after="0" w:line="240" w:lineRule="auto"/>
              <w:rPr>
                <w:sz w:val="24"/>
                <w:szCs w:val="24"/>
                <w:lang w:val="es-ES"/>
              </w:rPr>
            </w:pPr>
          </w:p>
        </w:tc>
        <w:tc>
          <w:tcPr>
            <w:tcW w:w="1938" w:type="dxa"/>
            <w:shd w:val="clear" w:color="auto" w:fill="auto"/>
          </w:tcPr>
          <w:p w:rsidR="006D20E8" w:rsidRPr="005F6BB5" w:rsidRDefault="006D20E8" w:rsidP="00310E89">
            <w:pPr>
              <w:spacing w:after="0" w:line="240" w:lineRule="auto"/>
              <w:jc w:val="both"/>
              <w:rPr>
                <w:sz w:val="24"/>
                <w:szCs w:val="24"/>
                <w:lang w:val="es-ES"/>
              </w:rPr>
            </w:pPr>
            <w:r w:rsidRPr="005F6BB5">
              <w:rPr>
                <w:sz w:val="24"/>
                <w:szCs w:val="24"/>
                <w:lang w:val="es-ES"/>
              </w:rPr>
              <w:t xml:space="preserve">- CNTT. </w:t>
            </w:r>
          </w:p>
          <w:p w:rsidR="006D20E8" w:rsidRPr="005F6BB5" w:rsidRDefault="006D20E8" w:rsidP="00310E89">
            <w:pPr>
              <w:spacing w:after="0" w:line="240" w:lineRule="auto"/>
              <w:jc w:val="both"/>
              <w:rPr>
                <w:sz w:val="24"/>
                <w:szCs w:val="24"/>
                <w:lang w:val="es-ES"/>
              </w:rPr>
            </w:pPr>
            <w:r w:rsidRPr="005F6BB5">
              <w:rPr>
                <w:sz w:val="24"/>
                <w:szCs w:val="24"/>
                <w:lang w:val="es-ES"/>
              </w:rPr>
              <w:t>- Bài soạn có sử dụng các phần mềm tương tác.</w:t>
            </w:r>
          </w:p>
          <w:p w:rsidR="006D20E8" w:rsidRPr="005F6BB5" w:rsidRDefault="006D20E8" w:rsidP="00310E89">
            <w:pPr>
              <w:pStyle w:val="NormalWeb"/>
              <w:spacing w:before="0" w:beforeAutospacing="0" w:after="0" w:afterAutospacing="0"/>
              <w:jc w:val="both"/>
              <w:rPr>
                <w:b/>
                <w:bCs/>
                <w:iCs/>
                <w:lang w:val="es-ES"/>
              </w:rPr>
            </w:pPr>
            <w:r w:rsidRPr="005F6BB5">
              <w:rPr>
                <w:lang w:val="es-ES"/>
              </w:rPr>
              <w:t>- Sách giáo khoa điện tử.</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 Giáo dục đạo đức</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spacing w:after="0" w:line="240" w:lineRule="auto"/>
              <w:rPr>
                <w:sz w:val="24"/>
                <w:szCs w:val="24"/>
                <w:lang w:val="it-IT"/>
              </w:rPr>
            </w:pPr>
          </w:p>
        </w:tc>
      </w:tr>
      <w:tr w:rsidR="00CE2ABD" w:rsidRPr="005F6BB5"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1</w:t>
            </w:r>
            <w:r>
              <w:rPr>
                <w:bCs/>
                <w:iCs/>
              </w:rPr>
              <w:t>2</w:t>
            </w:r>
          </w:p>
        </w:tc>
        <w:tc>
          <w:tcPr>
            <w:tcW w:w="696"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1</w:t>
            </w:r>
            <w:r>
              <w:rPr>
                <w:sz w:val="24"/>
                <w:szCs w:val="24"/>
                <w:lang w:val="it-IT"/>
              </w:rPr>
              <w:t>2</w:t>
            </w:r>
          </w:p>
        </w:tc>
        <w:tc>
          <w:tcPr>
            <w:tcW w:w="1708"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Bài 13: Di truyền liên kết.</w:t>
            </w:r>
          </w:p>
        </w:tc>
        <w:tc>
          <w:tcPr>
            <w:tcW w:w="2517" w:type="dxa"/>
            <w:shd w:val="clear" w:color="auto" w:fill="auto"/>
          </w:tcPr>
          <w:p w:rsidR="006D20E8" w:rsidRPr="005F6BB5" w:rsidRDefault="006D20E8" w:rsidP="00310E89">
            <w:pPr>
              <w:spacing w:after="0" w:line="240" w:lineRule="auto"/>
              <w:jc w:val="both"/>
              <w:rPr>
                <w:sz w:val="24"/>
                <w:szCs w:val="24"/>
                <w:lang w:val="it-IT"/>
              </w:rPr>
            </w:pPr>
            <w:r w:rsidRPr="005F6BB5">
              <w:rPr>
                <w:sz w:val="24"/>
                <w:szCs w:val="24"/>
                <w:lang w:val="it-IT"/>
              </w:rPr>
              <w:t>- Nêu được thí nghiệm của Moocgan và nhận xét kết quả thí nghiệm đó.</w:t>
            </w:r>
          </w:p>
          <w:p w:rsidR="006D20E8" w:rsidRPr="005F6BB5" w:rsidRDefault="006D20E8" w:rsidP="00310E89">
            <w:pPr>
              <w:widowControl w:val="0"/>
              <w:spacing w:after="0" w:line="240" w:lineRule="auto"/>
              <w:jc w:val="both"/>
              <w:rPr>
                <w:sz w:val="24"/>
                <w:szCs w:val="24"/>
                <w:lang w:val="it-IT"/>
              </w:rPr>
            </w:pPr>
            <w:r w:rsidRPr="005F6BB5">
              <w:rPr>
                <w:sz w:val="24"/>
                <w:szCs w:val="24"/>
                <w:lang w:val="it-IT"/>
              </w:rPr>
              <w:t>- Nêu được ý nghĩa thực tiễn của di truyền liên kết.</w:t>
            </w:r>
          </w:p>
          <w:p w:rsidR="006D20E8" w:rsidRPr="005F6BB5" w:rsidRDefault="006D20E8" w:rsidP="00310E89">
            <w:pPr>
              <w:spacing w:after="0" w:line="240" w:lineRule="auto"/>
              <w:jc w:val="both"/>
              <w:rPr>
                <w:rFonts w:eastAsia="Calibri"/>
                <w:sz w:val="24"/>
                <w:szCs w:val="24"/>
                <w:lang w:val="it-IT"/>
              </w:rPr>
            </w:pPr>
            <w:r w:rsidRPr="005F6BB5">
              <w:rPr>
                <w:sz w:val="24"/>
                <w:szCs w:val="24"/>
                <w:lang w:val="it-IT"/>
              </w:rPr>
              <w:lastRenderedPageBreak/>
              <w:t xml:space="preserve">- Dựa vào sơ đồ phép lai trình bày được khái niệm di truyền liên kết và phân biệt </w:t>
            </w:r>
            <w:r w:rsidRPr="005F6BB5">
              <w:rPr>
                <w:rFonts w:eastAsia="Calibri"/>
                <w:sz w:val="24"/>
                <w:szCs w:val="24"/>
                <w:lang w:val="it-IT"/>
              </w:rPr>
              <w:t xml:space="preserve">với quy luật phân li độc lập. </w:t>
            </w:r>
          </w:p>
          <w:p w:rsidR="006D20E8" w:rsidRPr="00C1190A" w:rsidRDefault="006D20E8" w:rsidP="00310E89">
            <w:pPr>
              <w:spacing w:after="0" w:line="240" w:lineRule="auto"/>
              <w:jc w:val="both"/>
              <w:rPr>
                <w:sz w:val="24"/>
                <w:szCs w:val="24"/>
                <w:lang w:val="nl-NL"/>
              </w:rPr>
            </w:pPr>
            <w:r w:rsidRPr="005F6BB5">
              <w:rPr>
                <w:rFonts w:eastAsia="Calibri"/>
                <w:sz w:val="24"/>
                <w:szCs w:val="24"/>
                <w:lang w:val="it-IT"/>
              </w:rPr>
              <w:t>- Phân biệt được quy luật di truyền liên kết với quy luật phân li độc lập</w:t>
            </w:r>
          </w:p>
        </w:tc>
        <w:tc>
          <w:tcPr>
            <w:tcW w:w="1938" w:type="dxa"/>
            <w:shd w:val="clear" w:color="auto" w:fill="auto"/>
          </w:tcPr>
          <w:p w:rsidR="006D20E8" w:rsidRPr="005F6BB5" w:rsidRDefault="006D20E8" w:rsidP="00310E89">
            <w:pPr>
              <w:spacing w:after="0" w:line="240" w:lineRule="auto"/>
              <w:jc w:val="both"/>
              <w:rPr>
                <w:sz w:val="24"/>
                <w:szCs w:val="24"/>
                <w:lang w:val="nl-NL"/>
              </w:rPr>
            </w:pPr>
            <w:r w:rsidRPr="005F6BB5">
              <w:rPr>
                <w:sz w:val="24"/>
                <w:szCs w:val="24"/>
                <w:lang w:val="nl-NL"/>
              </w:rPr>
              <w:lastRenderedPageBreak/>
              <w:t xml:space="preserve">- CNTT. </w:t>
            </w:r>
          </w:p>
          <w:p w:rsidR="006D20E8" w:rsidRPr="005F6BB5" w:rsidRDefault="006D20E8" w:rsidP="00310E89">
            <w:pPr>
              <w:spacing w:after="0" w:line="240" w:lineRule="auto"/>
              <w:jc w:val="both"/>
              <w:rPr>
                <w:sz w:val="24"/>
                <w:szCs w:val="24"/>
                <w:lang w:val="nl-NL"/>
              </w:rPr>
            </w:pPr>
            <w:r w:rsidRPr="005F6BB5">
              <w:rPr>
                <w:sz w:val="24"/>
                <w:szCs w:val="24"/>
                <w:lang w:val="nl-NL"/>
              </w:rPr>
              <w:t>- Bài soạn có sử dụng các phần mềm tương tác.</w:t>
            </w:r>
          </w:p>
          <w:p w:rsidR="006D20E8" w:rsidRPr="005F6BB5" w:rsidRDefault="006D20E8" w:rsidP="00310E89">
            <w:pPr>
              <w:pStyle w:val="NormalWeb"/>
              <w:spacing w:before="0" w:beforeAutospacing="0" w:after="0" w:afterAutospacing="0"/>
              <w:jc w:val="both"/>
              <w:rPr>
                <w:b/>
                <w:bCs/>
                <w:iCs/>
                <w:lang w:val="nl-NL"/>
              </w:rPr>
            </w:pPr>
            <w:r w:rsidRPr="005F6BB5">
              <w:rPr>
                <w:lang w:val="nl-NL"/>
              </w:rPr>
              <w:t>- Sách giáo khoa điện tử.</w:t>
            </w:r>
          </w:p>
        </w:tc>
        <w:tc>
          <w:tcPr>
            <w:tcW w:w="1985" w:type="dxa"/>
            <w:shd w:val="clear" w:color="auto" w:fill="auto"/>
          </w:tcPr>
          <w:p w:rsidR="006D20E8" w:rsidRPr="005F6BB5" w:rsidRDefault="006D20E8" w:rsidP="00310E89">
            <w:pPr>
              <w:pStyle w:val="NormalWeb"/>
              <w:spacing w:before="0" w:beforeAutospacing="0" w:after="0" w:afterAutospacing="0"/>
              <w:jc w:val="both"/>
              <w:rPr>
                <w:bCs/>
                <w:iCs/>
                <w:lang w:val="nl-NL"/>
              </w:rPr>
            </w:pPr>
          </w:p>
        </w:tc>
        <w:tc>
          <w:tcPr>
            <w:tcW w:w="3437" w:type="dxa"/>
            <w:shd w:val="clear" w:color="auto" w:fill="auto"/>
          </w:tcPr>
          <w:p w:rsidR="006D20E8" w:rsidRPr="005F6BB5" w:rsidRDefault="006D20E8" w:rsidP="00310E89">
            <w:pPr>
              <w:pStyle w:val="NormalWeb"/>
              <w:spacing w:before="0" w:beforeAutospacing="0" w:after="0" w:afterAutospacing="0"/>
              <w:jc w:val="both"/>
              <w:rPr>
                <w:bCs/>
                <w:iCs/>
                <w:lang w:val="nl-NL"/>
              </w:rPr>
            </w:pPr>
            <w:r w:rsidRPr="005F6BB5">
              <w:rPr>
                <w:lang w:val="nl-NL"/>
              </w:rPr>
              <w:t>Mục Câu hỏi và bài tập: Câu 2 và câu 4 Không thực</w:t>
            </w:r>
          </w:p>
        </w:tc>
        <w:tc>
          <w:tcPr>
            <w:tcW w:w="1120" w:type="dxa"/>
            <w:shd w:val="clear" w:color="auto" w:fill="auto"/>
          </w:tcPr>
          <w:p w:rsidR="006D20E8" w:rsidRPr="00C1190A" w:rsidRDefault="006D20E8" w:rsidP="00310E89">
            <w:pPr>
              <w:spacing w:after="0" w:line="240" w:lineRule="auto"/>
              <w:rPr>
                <w:sz w:val="24"/>
                <w:szCs w:val="24"/>
                <w:lang w:val="it-IT"/>
              </w:rPr>
            </w:pPr>
          </w:p>
        </w:tc>
      </w:tr>
      <w:tr w:rsidR="00CE2ABD" w:rsidRPr="005F6BB5"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lastRenderedPageBreak/>
              <w:t>13</w:t>
            </w:r>
          </w:p>
        </w:tc>
        <w:tc>
          <w:tcPr>
            <w:tcW w:w="696" w:type="dxa"/>
            <w:shd w:val="clear" w:color="auto" w:fill="auto"/>
          </w:tcPr>
          <w:p w:rsidR="006D20E8" w:rsidRPr="00C1190A" w:rsidRDefault="006D20E8" w:rsidP="00310E89">
            <w:pPr>
              <w:spacing w:after="0" w:line="240" w:lineRule="auto"/>
              <w:rPr>
                <w:sz w:val="24"/>
                <w:szCs w:val="24"/>
                <w:lang w:val="it-IT"/>
              </w:rPr>
            </w:pPr>
            <w:r>
              <w:rPr>
                <w:sz w:val="24"/>
                <w:szCs w:val="24"/>
                <w:lang w:val="it-IT"/>
              </w:rPr>
              <w:t>13</w:t>
            </w:r>
          </w:p>
        </w:tc>
        <w:tc>
          <w:tcPr>
            <w:tcW w:w="1708"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Bài 14: Thực hành: Quan sát hình thái nhiễm sắc thể.</w:t>
            </w:r>
          </w:p>
        </w:tc>
        <w:tc>
          <w:tcPr>
            <w:tcW w:w="2517" w:type="dxa"/>
            <w:shd w:val="clear" w:color="auto" w:fill="auto"/>
          </w:tcPr>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HS nhận dạng hình thái nhiễm sắc thể ở các kì.</w:t>
            </w:r>
          </w:p>
        </w:tc>
        <w:tc>
          <w:tcPr>
            <w:tcW w:w="1938" w:type="dxa"/>
            <w:shd w:val="clear" w:color="auto" w:fill="auto"/>
          </w:tcPr>
          <w:p w:rsidR="006D20E8" w:rsidRPr="005F6BB5" w:rsidRDefault="006D20E8" w:rsidP="00310E89">
            <w:pPr>
              <w:spacing w:after="0" w:line="240" w:lineRule="auto"/>
              <w:jc w:val="both"/>
              <w:rPr>
                <w:sz w:val="24"/>
                <w:szCs w:val="24"/>
                <w:lang w:val="it-IT"/>
              </w:rPr>
            </w:pPr>
            <w:r w:rsidRPr="005F6BB5">
              <w:rPr>
                <w:sz w:val="24"/>
                <w:szCs w:val="24"/>
                <w:lang w:val="it-IT"/>
              </w:rPr>
              <w:t xml:space="preserve">- CNTT. </w:t>
            </w:r>
          </w:p>
          <w:p w:rsidR="006D20E8" w:rsidRPr="005F6BB5" w:rsidRDefault="006D20E8" w:rsidP="00310E89">
            <w:pPr>
              <w:spacing w:after="0" w:line="240" w:lineRule="auto"/>
              <w:jc w:val="both"/>
              <w:rPr>
                <w:sz w:val="24"/>
                <w:szCs w:val="24"/>
                <w:lang w:val="it-IT"/>
              </w:rPr>
            </w:pPr>
            <w:r w:rsidRPr="005F6BB5">
              <w:rPr>
                <w:sz w:val="24"/>
                <w:szCs w:val="24"/>
                <w:lang w:val="it-IT"/>
              </w:rPr>
              <w:t>- Bài soạn có sử dụng các phần mềm tương tác.</w:t>
            </w:r>
          </w:p>
          <w:p w:rsidR="006D20E8" w:rsidRPr="005F6BB5" w:rsidRDefault="006D20E8" w:rsidP="00310E89">
            <w:pPr>
              <w:pStyle w:val="NormalWeb"/>
              <w:spacing w:before="0" w:beforeAutospacing="0" w:after="0" w:afterAutospacing="0"/>
              <w:jc w:val="both"/>
              <w:rPr>
                <w:b/>
                <w:bCs/>
                <w:iCs/>
                <w:lang w:val="it-IT"/>
              </w:rPr>
            </w:pPr>
            <w:r w:rsidRPr="005F6BB5">
              <w:rPr>
                <w:lang w:val="it-IT"/>
              </w:rPr>
              <w:t>- Sách giáo khoa điện tử.</w:t>
            </w:r>
          </w:p>
        </w:tc>
        <w:tc>
          <w:tcPr>
            <w:tcW w:w="1985" w:type="dxa"/>
            <w:shd w:val="clear" w:color="auto" w:fill="auto"/>
          </w:tcPr>
          <w:p w:rsidR="006D20E8" w:rsidRPr="005F6BB5" w:rsidRDefault="006D20E8" w:rsidP="00310E89">
            <w:pPr>
              <w:pStyle w:val="NormalWeb"/>
              <w:spacing w:before="0" w:beforeAutospacing="0" w:after="0" w:afterAutospacing="0"/>
              <w:jc w:val="both"/>
              <w:rPr>
                <w:bCs/>
                <w:iCs/>
                <w:lang w:val="nl-NL"/>
              </w:rPr>
            </w:pPr>
          </w:p>
        </w:tc>
        <w:tc>
          <w:tcPr>
            <w:tcW w:w="3437" w:type="dxa"/>
            <w:shd w:val="clear" w:color="auto" w:fill="auto"/>
          </w:tcPr>
          <w:p w:rsidR="006D20E8" w:rsidRPr="005F6BB5" w:rsidRDefault="006D20E8" w:rsidP="00310E89">
            <w:pPr>
              <w:pStyle w:val="NormalWeb"/>
              <w:spacing w:before="0" w:beforeAutospacing="0" w:after="0" w:afterAutospacing="0"/>
              <w:jc w:val="both"/>
              <w:rPr>
                <w:lang w:val="nl-NL"/>
              </w:rPr>
            </w:pPr>
          </w:p>
        </w:tc>
        <w:tc>
          <w:tcPr>
            <w:tcW w:w="1120" w:type="dxa"/>
            <w:shd w:val="clear" w:color="auto" w:fill="auto"/>
          </w:tcPr>
          <w:p w:rsidR="006D20E8" w:rsidRPr="00C1190A" w:rsidRDefault="006D20E8" w:rsidP="00310E89">
            <w:pPr>
              <w:spacing w:after="0" w:line="240" w:lineRule="auto"/>
              <w:rPr>
                <w:sz w:val="24"/>
                <w:szCs w:val="24"/>
                <w:lang w:val="it-IT"/>
              </w:rPr>
            </w:pPr>
          </w:p>
        </w:tc>
      </w:tr>
      <w:tr w:rsidR="006D20E8" w:rsidRPr="00C1190A" w:rsidTr="00CE2ABD">
        <w:trPr>
          <w:trHeight w:val="20"/>
          <w:jc w:val="center"/>
        </w:trPr>
        <w:tc>
          <w:tcPr>
            <w:tcW w:w="14138" w:type="dxa"/>
            <w:gridSpan w:val="8"/>
            <w:shd w:val="clear" w:color="auto" w:fill="auto"/>
            <w:vAlign w:val="center"/>
          </w:tcPr>
          <w:p w:rsidR="006D20E8" w:rsidRPr="00C1190A" w:rsidRDefault="006D20E8" w:rsidP="00310E89">
            <w:pPr>
              <w:spacing w:after="0" w:line="240" w:lineRule="auto"/>
              <w:jc w:val="center"/>
              <w:rPr>
                <w:sz w:val="24"/>
                <w:szCs w:val="24"/>
                <w:lang w:val="it-IT"/>
              </w:rPr>
            </w:pPr>
            <w:r w:rsidRPr="00C1190A">
              <w:rPr>
                <w:bCs/>
                <w:sz w:val="24"/>
                <w:szCs w:val="24"/>
                <w:lang w:val="it-IT"/>
              </w:rPr>
              <w:t>CHƯƠNG III. ADN VÀ GEN</w:t>
            </w: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14</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1</w:t>
            </w:r>
            <w:r>
              <w:rPr>
                <w:bCs/>
                <w:iCs/>
              </w:rPr>
              <w:t>4</w:t>
            </w:r>
          </w:p>
        </w:tc>
        <w:tc>
          <w:tcPr>
            <w:tcW w:w="1708"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Bài 15: ADN.</w:t>
            </w:r>
          </w:p>
        </w:tc>
        <w:tc>
          <w:tcPr>
            <w:tcW w:w="2517" w:type="dxa"/>
            <w:shd w:val="clear" w:color="auto" w:fill="auto"/>
          </w:tcPr>
          <w:p w:rsidR="006D20E8" w:rsidRPr="00C1190A" w:rsidRDefault="006D20E8" w:rsidP="00310E89">
            <w:pPr>
              <w:spacing w:after="0" w:line="240" w:lineRule="auto"/>
              <w:jc w:val="both"/>
              <w:rPr>
                <w:rFonts w:eastAsia="Calibri"/>
                <w:sz w:val="24"/>
                <w:szCs w:val="24"/>
              </w:rPr>
            </w:pPr>
            <w:r w:rsidRPr="00C1190A">
              <w:rPr>
                <w:rFonts w:eastAsia="Calibri"/>
                <w:sz w:val="24"/>
                <w:szCs w:val="24"/>
              </w:rPr>
              <w:t>- Nêu được khái niệm nucleic acid. Kể tên được các loại nucleic acid: DNA (Deoxyribonucleic acid) và RNA (Ribonucleic acid).</w:t>
            </w:r>
          </w:p>
          <w:p w:rsidR="006D20E8" w:rsidRPr="00C1190A" w:rsidRDefault="006D20E8" w:rsidP="00310E89">
            <w:pPr>
              <w:spacing w:after="0" w:line="240" w:lineRule="auto"/>
              <w:jc w:val="both"/>
              <w:rPr>
                <w:rFonts w:eastAsia="Calibri"/>
                <w:sz w:val="24"/>
                <w:szCs w:val="24"/>
              </w:rPr>
            </w:pPr>
            <w:r w:rsidRPr="00C1190A">
              <w:rPr>
                <w:rFonts w:eastAsia="Calibri"/>
                <w:sz w:val="24"/>
                <w:szCs w:val="24"/>
              </w:rPr>
              <w:t>- Nêu được thành phần hóa học, tính đặc thù và đa dạng của ADN.</w:t>
            </w:r>
          </w:p>
          <w:p w:rsidR="006D20E8" w:rsidRPr="00C1190A" w:rsidRDefault="006D20E8" w:rsidP="00310E89">
            <w:pPr>
              <w:widowControl w:val="0"/>
              <w:spacing w:after="0" w:line="240" w:lineRule="auto"/>
              <w:jc w:val="both"/>
              <w:rPr>
                <w:rFonts w:eastAsia="Calibri"/>
                <w:sz w:val="24"/>
                <w:szCs w:val="24"/>
              </w:rPr>
            </w:pPr>
            <w:r w:rsidRPr="00C1190A">
              <w:rPr>
                <w:rFonts w:eastAsia="Calibri"/>
                <w:sz w:val="24"/>
                <w:szCs w:val="24"/>
              </w:rPr>
              <w:t>- Thông qua hình ảnh, mô tả được DNA có cấu trúc xoắn kép, gồm các đơn phân là 4 loại nucleotide, các nucleotide liên kết giữa 2 mạch theo nguyên tắc bổ sung.</w:t>
            </w:r>
          </w:p>
          <w:p w:rsidR="006D20E8" w:rsidRPr="00C1190A" w:rsidRDefault="006D20E8" w:rsidP="00310E89">
            <w:pPr>
              <w:spacing w:after="0" w:line="240" w:lineRule="auto"/>
              <w:rPr>
                <w:rFonts w:eastAsia="Calibri"/>
                <w:sz w:val="24"/>
                <w:szCs w:val="24"/>
              </w:rPr>
            </w:pPr>
            <w:r w:rsidRPr="00C1190A">
              <w:rPr>
                <w:rFonts w:eastAsia="Calibri"/>
                <w:sz w:val="24"/>
                <w:szCs w:val="24"/>
              </w:rPr>
              <w:lastRenderedPageBreak/>
              <w:t>- Giải thích được vì sao chỉ từ 4 loại nucleotide nhưng tạo ra được sự đa dạng của phân tử DNA.</w:t>
            </w:r>
          </w:p>
        </w:tc>
        <w:tc>
          <w:tcPr>
            <w:tcW w:w="1938" w:type="dxa"/>
            <w:shd w:val="clear" w:color="auto" w:fill="auto"/>
          </w:tcPr>
          <w:p w:rsidR="006D20E8" w:rsidRPr="00C1190A" w:rsidRDefault="006D20E8" w:rsidP="00310E89">
            <w:pPr>
              <w:spacing w:after="0" w:line="240" w:lineRule="auto"/>
              <w:jc w:val="both"/>
              <w:rPr>
                <w:sz w:val="24"/>
                <w:szCs w:val="24"/>
              </w:rPr>
            </w:pPr>
            <w:r w:rsidRPr="00C1190A">
              <w:rPr>
                <w:sz w:val="24"/>
                <w:szCs w:val="24"/>
              </w:rPr>
              <w:lastRenderedPageBreak/>
              <w:t xml:space="preserve">- CNTT. </w:t>
            </w:r>
          </w:p>
          <w:p w:rsidR="006D20E8" w:rsidRPr="00C1190A" w:rsidRDefault="006D20E8" w:rsidP="00310E89">
            <w:pPr>
              <w:spacing w:after="0" w:line="240" w:lineRule="auto"/>
              <w:jc w:val="both"/>
              <w:rPr>
                <w:sz w:val="24"/>
                <w:szCs w:val="24"/>
              </w:rPr>
            </w:pPr>
            <w:r w:rsidRPr="00C1190A">
              <w:rPr>
                <w:sz w:val="24"/>
                <w:szCs w:val="24"/>
              </w:rPr>
              <w:t>- Bài soạn có sử dụng các phần mềm tương tác.</w:t>
            </w:r>
          </w:p>
        </w:tc>
        <w:tc>
          <w:tcPr>
            <w:tcW w:w="1985" w:type="dxa"/>
            <w:shd w:val="clear" w:color="auto" w:fill="auto"/>
          </w:tcPr>
          <w:p w:rsidR="006D20E8" w:rsidRPr="00C1190A" w:rsidRDefault="006D20E8" w:rsidP="00310E89">
            <w:pPr>
              <w:pStyle w:val="NormalWeb"/>
              <w:spacing w:before="0" w:beforeAutospacing="0" w:after="0" w:afterAutospacing="0"/>
              <w:jc w:val="both"/>
              <w:rPr>
                <w:bCs/>
                <w:iCs/>
              </w:rPr>
            </w:pP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spacing w:after="0" w:line="240" w:lineRule="auto"/>
              <w:rPr>
                <w:sz w:val="24"/>
                <w:szCs w:val="24"/>
                <w:lang w:val="it-IT"/>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lastRenderedPageBreak/>
              <w:t>15</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15</w:t>
            </w:r>
          </w:p>
        </w:tc>
        <w:tc>
          <w:tcPr>
            <w:tcW w:w="1708"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Bài 16: ADN và bản chất của gen.</w:t>
            </w:r>
          </w:p>
        </w:tc>
        <w:tc>
          <w:tcPr>
            <w:tcW w:w="2517" w:type="dxa"/>
            <w:shd w:val="clear" w:color="auto" w:fill="auto"/>
          </w:tcPr>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Nêu được cơ chế tự sao của ADN diễn ra theo nguyên tắc: bổ sung, bán bảo toàn.</w:t>
            </w:r>
          </w:p>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Mô tả sơ lược quá trình tái bản của DNA gồm các giai đoạn: tháo xoắn tách hai mạch đơn, các nucleotide tự do trong môi trường tế bào kết hợp 2 mạch đơn theo nguyên tắc bổ sung. Kết quả tạo 2 DNA con giống DNA mẹ, từ đó nêu được ý nghĩa di truyền của tái bản DNA.</w:t>
            </w:r>
          </w:p>
          <w:p w:rsidR="006D20E8" w:rsidRPr="00C1190A" w:rsidRDefault="006D20E8" w:rsidP="00310E89">
            <w:pPr>
              <w:widowControl w:val="0"/>
              <w:spacing w:after="0" w:line="240" w:lineRule="auto"/>
              <w:jc w:val="both"/>
              <w:rPr>
                <w:rFonts w:eastAsia="Calibri"/>
                <w:sz w:val="24"/>
                <w:szCs w:val="24"/>
              </w:rPr>
            </w:pPr>
            <w:r w:rsidRPr="00C1190A">
              <w:rPr>
                <w:rFonts w:eastAsia="Calibri"/>
                <w:sz w:val="24"/>
                <w:szCs w:val="24"/>
              </w:rPr>
              <w:t>- Nêu được khái niệm gene.</w:t>
            </w:r>
          </w:p>
          <w:p w:rsidR="006D20E8" w:rsidRPr="00C1190A" w:rsidRDefault="006D20E8" w:rsidP="00310E89">
            <w:pPr>
              <w:spacing w:after="0" w:line="240" w:lineRule="auto"/>
              <w:jc w:val="both"/>
              <w:rPr>
                <w:rFonts w:eastAsia="Calibri"/>
                <w:sz w:val="24"/>
                <w:szCs w:val="24"/>
              </w:rPr>
            </w:pPr>
            <w:r w:rsidRPr="00C1190A">
              <w:rPr>
                <w:rFonts w:eastAsia="Calibri"/>
                <w:sz w:val="24"/>
                <w:szCs w:val="24"/>
              </w:rPr>
              <w:t xml:space="preserve">- Nêu được chức năng của gen: </w:t>
            </w:r>
          </w:p>
          <w:p w:rsidR="006D20E8" w:rsidRPr="00C1190A" w:rsidRDefault="006D20E8" w:rsidP="00310E89">
            <w:pPr>
              <w:spacing w:after="0" w:line="240" w:lineRule="auto"/>
              <w:jc w:val="both"/>
              <w:rPr>
                <w:rFonts w:eastAsia="Calibri"/>
                <w:sz w:val="24"/>
                <w:szCs w:val="24"/>
              </w:rPr>
            </w:pPr>
            <w:r w:rsidRPr="00C1190A">
              <w:rPr>
                <w:rFonts w:eastAsia="Calibri"/>
                <w:sz w:val="24"/>
                <w:szCs w:val="24"/>
              </w:rPr>
              <w:t>+ Nêu đượcgene quy định di truyền và biến dị ở sinh vật, qua đó gene được xem là trung tâm của di truyền học.</w:t>
            </w:r>
          </w:p>
          <w:p w:rsidR="006D20E8" w:rsidRPr="00C1190A" w:rsidRDefault="006D20E8" w:rsidP="00310E89">
            <w:pPr>
              <w:widowControl w:val="0"/>
              <w:spacing w:after="0" w:line="240" w:lineRule="auto"/>
              <w:jc w:val="both"/>
              <w:rPr>
                <w:rFonts w:eastAsia="Calibri"/>
                <w:sz w:val="24"/>
                <w:szCs w:val="24"/>
              </w:rPr>
            </w:pPr>
            <w:r w:rsidRPr="00C1190A">
              <w:rPr>
                <w:rFonts w:eastAsia="Calibri"/>
                <w:sz w:val="24"/>
                <w:szCs w:val="24"/>
              </w:rPr>
              <w:t xml:space="preserve">+ Nêu được chức năng của ADN trong việc lưu giữ, bảo quản, </w:t>
            </w:r>
            <w:r w:rsidRPr="00C1190A">
              <w:rPr>
                <w:rFonts w:eastAsia="Calibri"/>
                <w:sz w:val="24"/>
                <w:szCs w:val="24"/>
              </w:rPr>
              <w:lastRenderedPageBreak/>
              <w:t>truyền đạt thông tin di truyền.</w:t>
            </w:r>
          </w:p>
          <w:p w:rsidR="006D20E8" w:rsidRPr="00C1190A" w:rsidRDefault="006D20E8" w:rsidP="00310E89">
            <w:pPr>
              <w:spacing w:after="0" w:line="240" w:lineRule="auto"/>
              <w:rPr>
                <w:rFonts w:eastAsia="Calibri"/>
                <w:sz w:val="24"/>
                <w:szCs w:val="24"/>
              </w:rPr>
            </w:pPr>
            <w:r w:rsidRPr="00C1190A">
              <w:rPr>
                <w:rFonts w:eastAsia="Calibri"/>
                <w:sz w:val="24"/>
                <w:szCs w:val="24"/>
              </w:rPr>
              <w:t>- Nêu được đặc trưng cá thể của hệ gen</w:t>
            </w:r>
          </w:p>
        </w:tc>
        <w:tc>
          <w:tcPr>
            <w:tcW w:w="1938" w:type="dxa"/>
            <w:shd w:val="clear" w:color="auto" w:fill="auto"/>
          </w:tcPr>
          <w:p w:rsidR="006D20E8" w:rsidRPr="00C1190A" w:rsidRDefault="006D20E8" w:rsidP="00310E89">
            <w:pPr>
              <w:spacing w:after="0" w:line="240" w:lineRule="auto"/>
              <w:jc w:val="both"/>
              <w:rPr>
                <w:sz w:val="24"/>
                <w:szCs w:val="24"/>
              </w:rPr>
            </w:pPr>
            <w:r w:rsidRPr="00C1190A">
              <w:rPr>
                <w:sz w:val="24"/>
                <w:szCs w:val="24"/>
              </w:rPr>
              <w:lastRenderedPageBreak/>
              <w:t xml:space="preserve">- CNTT. </w:t>
            </w:r>
          </w:p>
          <w:p w:rsidR="006D20E8" w:rsidRPr="00C1190A" w:rsidRDefault="006D20E8" w:rsidP="00310E89">
            <w:pPr>
              <w:spacing w:after="0" w:line="240" w:lineRule="auto"/>
              <w:jc w:val="both"/>
              <w:rPr>
                <w:sz w:val="24"/>
                <w:szCs w:val="24"/>
              </w:rPr>
            </w:pPr>
            <w:r w:rsidRPr="00C1190A">
              <w:rPr>
                <w:sz w:val="24"/>
                <w:szCs w:val="24"/>
              </w:rPr>
              <w:t>- Bài soạn có sử dụng các phần mềm tương tác.</w:t>
            </w:r>
          </w:p>
        </w:tc>
        <w:tc>
          <w:tcPr>
            <w:tcW w:w="1985" w:type="dxa"/>
            <w:shd w:val="clear" w:color="auto" w:fill="auto"/>
          </w:tcPr>
          <w:p w:rsidR="006D20E8" w:rsidRPr="00C1190A" w:rsidRDefault="006D20E8" w:rsidP="00310E89">
            <w:pPr>
              <w:pStyle w:val="NormalWeb"/>
              <w:spacing w:before="0" w:beforeAutospacing="0" w:after="0" w:afterAutospacing="0"/>
              <w:jc w:val="both"/>
              <w:rPr>
                <w:bCs/>
                <w:iCs/>
              </w:rPr>
            </w:pP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spacing w:after="0" w:line="240" w:lineRule="auto"/>
              <w:rPr>
                <w:sz w:val="24"/>
                <w:szCs w:val="24"/>
                <w:lang w:val="it-IT"/>
              </w:rPr>
            </w:pPr>
          </w:p>
        </w:tc>
      </w:tr>
      <w:tr w:rsidR="00CE2ABD" w:rsidRPr="00C1190A" w:rsidTr="00CE2ABD">
        <w:trPr>
          <w:trHeight w:val="20"/>
          <w:jc w:val="center"/>
        </w:trPr>
        <w:tc>
          <w:tcPr>
            <w:tcW w:w="737"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lastRenderedPageBreak/>
              <w:t>16</w:t>
            </w:r>
          </w:p>
        </w:tc>
        <w:tc>
          <w:tcPr>
            <w:tcW w:w="696"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16</w:t>
            </w:r>
          </w:p>
        </w:tc>
        <w:tc>
          <w:tcPr>
            <w:tcW w:w="1708"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Bài 17: Mối quan hệ giữa gen và ARN.</w:t>
            </w:r>
          </w:p>
        </w:tc>
        <w:tc>
          <w:tcPr>
            <w:tcW w:w="2517" w:type="dxa"/>
            <w:shd w:val="clear" w:color="auto" w:fill="auto"/>
          </w:tcPr>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Kể được tên các loại ARN.</w:t>
            </w:r>
          </w:p>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Nêu được sự tạo thành ARN dựa trên mạch khuôn của gen và diễn ra theo nguyên tắc bổ sung.</w:t>
            </w:r>
          </w:p>
          <w:p w:rsidR="006D20E8" w:rsidRPr="005F6BB5" w:rsidRDefault="006D20E8" w:rsidP="00310E89">
            <w:pPr>
              <w:spacing w:after="0" w:line="240" w:lineRule="auto"/>
              <w:rPr>
                <w:rFonts w:eastAsia="Calibri"/>
                <w:sz w:val="24"/>
                <w:szCs w:val="24"/>
                <w:lang w:val="it-IT"/>
              </w:rPr>
            </w:pPr>
            <w:r w:rsidRPr="005F6BB5">
              <w:rPr>
                <w:rFonts w:eastAsia="Calibri"/>
                <w:sz w:val="24"/>
                <w:szCs w:val="24"/>
                <w:lang w:val="it-IT"/>
              </w:rPr>
              <w:t>- Nêu được khái niệm phiên mã.</w:t>
            </w:r>
          </w:p>
        </w:tc>
        <w:tc>
          <w:tcPr>
            <w:tcW w:w="1938" w:type="dxa"/>
            <w:shd w:val="clear" w:color="auto" w:fill="auto"/>
          </w:tcPr>
          <w:p w:rsidR="006D20E8" w:rsidRPr="005F6BB5" w:rsidRDefault="006D20E8" w:rsidP="00310E89">
            <w:pPr>
              <w:spacing w:after="0" w:line="240" w:lineRule="auto"/>
              <w:jc w:val="both"/>
              <w:rPr>
                <w:sz w:val="24"/>
                <w:szCs w:val="24"/>
                <w:lang w:val="it-IT"/>
              </w:rPr>
            </w:pPr>
            <w:r w:rsidRPr="005F6BB5">
              <w:rPr>
                <w:sz w:val="24"/>
                <w:szCs w:val="24"/>
                <w:lang w:val="it-IT"/>
              </w:rPr>
              <w:t xml:space="preserve">- CNTT. </w:t>
            </w:r>
          </w:p>
          <w:p w:rsidR="006D20E8" w:rsidRPr="005F6BB5" w:rsidRDefault="006D20E8" w:rsidP="00310E89">
            <w:pPr>
              <w:spacing w:after="0" w:line="240" w:lineRule="auto"/>
              <w:jc w:val="both"/>
              <w:rPr>
                <w:sz w:val="24"/>
                <w:szCs w:val="24"/>
                <w:lang w:val="it-IT"/>
              </w:rPr>
            </w:pPr>
            <w:r w:rsidRPr="005F6BB5">
              <w:rPr>
                <w:sz w:val="24"/>
                <w:szCs w:val="24"/>
                <w:lang w:val="it-IT"/>
              </w:rPr>
              <w:t>- Bài soạn có sử dụng các phần mềm tương tác.</w:t>
            </w:r>
          </w:p>
          <w:p w:rsidR="006D20E8" w:rsidRPr="005F6BB5" w:rsidRDefault="006D20E8" w:rsidP="00310E89">
            <w:pPr>
              <w:pStyle w:val="NormalWeb"/>
              <w:spacing w:before="0" w:beforeAutospacing="0" w:after="0" w:afterAutospacing="0"/>
              <w:jc w:val="both"/>
              <w:rPr>
                <w:b/>
                <w:bCs/>
                <w:iCs/>
                <w:lang w:val="it-IT"/>
              </w:rPr>
            </w:pPr>
          </w:p>
        </w:tc>
        <w:tc>
          <w:tcPr>
            <w:tcW w:w="1985" w:type="dxa"/>
            <w:shd w:val="clear" w:color="auto" w:fill="auto"/>
          </w:tcPr>
          <w:p w:rsidR="006D20E8" w:rsidRPr="00C1190A" w:rsidRDefault="006D20E8" w:rsidP="00310E89">
            <w:pPr>
              <w:pStyle w:val="NormalWeb"/>
              <w:spacing w:before="0" w:beforeAutospacing="0" w:after="0" w:afterAutospacing="0"/>
              <w:jc w:val="both"/>
              <w:rPr>
                <w:bCs/>
                <w:iCs/>
              </w:rPr>
            </w:pPr>
            <w:r w:rsidRPr="00C1190A">
              <w:rPr>
                <w:noProof/>
              </w:rPr>
              <w:t>- Giáo dục đạo đức</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spacing w:after="0" w:line="240" w:lineRule="auto"/>
              <w:rPr>
                <w:sz w:val="24"/>
                <w:szCs w:val="24"/>
                <w:lang w:val="it-IT"/>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17</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17</w:t>
            </w:r>
          </w:p>
        </w:tc>
        <w:tc>
          <w:tcPr>
            <w:tcW w:w="1708" w:type="dxa"/>
            <w:shd w:val="clear" w:color="auto" w:fill="auto"/>
          </w:tcPr>
          <w:p w:rsidR="006D20E8" w:rsidRPr="00C1190A" w:rsidRDefault="006D20E8" w:rsidP="00310E89">
            <w:pPr>
              <w:spacing w:after="0" w:line="240" w:lineRule="auto"/>
              <w:rPr>
                <w:sz w:val="24"/>
                <w:szCs w:val="24"/>
                <w:lang w:val="it-IT"/>
              </w:rPr>
            </w:pPr>
            <w:r>
              <w:rPr>
                <w:sz w:val="24"/>
                <w:szCs w:val="24"/>
                <w:lang w:val="it-IT"/>
              </w:rPr>
              <w:t>Ôn tập</w:t>
            </w:r>
          </w:p>
        </w:tc>
        <w:tc>
          <w:tcPr>
            <w:tcW w:w="2517" w:type="dxa"/>
            <w:shd w:val="clear" w:color="auto" w:fill="auto"/>
          </w:tcPr>
          <w:p w:rsidR="006D20E8" w:rsidRPr="005F6BB5" w:rsidRDefault="006D20E8" w:rsidP="00310E89">
            <w:pPr>
              <w:spacing w:after="0" w:line="240" w:lineRule="auto"/>
              <w:jc w:val="center"/>
              <w:rPr>
                <w:rFonts w:eastAsia="Calibri"/>
                <w:sz w:val="24"/>
                <w:szCs w:val="24"/>
                <w:lang w:val="it-IT"/>
              </w:rPr>
            </w:pPr>
            <w:r w:rsidRPr="00C1190A">
              <w:rPr>
                <w:sz w:val="24"/>
                <w:szCs w:val="24"/>
                <w:lang w:val="nl-NL"/>
              </w:rPr>
              <w:t>- Học sinh hệ thống hoá</w:t>
            </w:r>
            <w:r>
              <w:rPr>
                <w:sz w:val="24"/>
                <w:szCs w:val="24"/>
                <w:lang w:val="nl-NL"/>
              </w:rPr>
              <w:t xml:space="preserve"> và nắm  đ</w:t>
            </w:r>
            <w:r w:rsidRPr="00C1190A">
              <w:rPr>
                <w:sz w:val="24"/>
                <w:szCs w:val="24"/>
                <w:lang w:val="nl-NL"/>
              </w:rPr>
              <w:t>ược các kiến thức cơ bả</w:t>
            </w:r>
            <w:r>
              <w:rPr>
                <w:sz w:val="24"/>
                <w:szCs w:val="24"/>
                <w:lang w:val="nl-NL"/>
              </w:rPr>
              <w:t>n đã học</w:t>
            </w:r>
          </w:p>
        </w:tc>
        <w:tc>
          <w:tcPr>
            <w:tcW w:w="1938" w:type="dxa"/>
            <w:shd w:val="clear" w:color="auto" w:fill="auto"/>
          </w:tcPr>
          <w:p w:rsidR="006D20E8" w:rsidRPr="005F6BB5" w:rsidRDefault="006D20E8" w:rsidP="00310E89">
            <w:pPr>
              <w:spacing w:after="0" w:line="240" w:lineRule="auto"/>
              <w:jc w:val="both"/>
              <w:rPr>
                <w:sz w:val="24"/>
                <w:szCs w:val="24"/>
                <w:lang w:val="it-IT"/>
              </w:rPr>
            </w:pPr>
            <w:r w:rsidRPr="005F6BB5">
              <w:rPr>
                <w:sz w:val="24"/>
                <w:szCs w:val="24"/>
                <w:lang w:val="it-IT"/>
              </w:rPr>
              <w:t xml:space="preserve">- CNTT. </w:t>
            </w:r>
          </w:p>
          <w:p w:rsidR="006D20E8" w:rsidRDefault="006D20E8" w:rsidP="00310E89">
            <w:pPr>
              <w:spacing w:after="0" w:line="240" w:lineRule="auto"/>
              <w:jc w:val="both"/>
              <w:rPr>
                <w:sz w:val="24"/>
                <w:szCs w:val="24"/>
                <w:lang w:val="it-IT"/>
              </w:rPr>
            </w:pPr>
            <w:r w:rsidRPr="005F6BB5">
              <w:rPr>
                <w:sz w:val="24"/>
                <w:szCs w:val="24"/>
                <w:lang w:val="it-IT"/>
              </w:rPr>
              <w:t>- Bài soạn</w:t>
            </w:r>
          </w:p>
          <w:p w:rsidR="006D20E8" w:rsidRPr="00C1190A" w:rsidRDefault="006D20E8" w:rsidP="00310E89">
            <w:pPr>
              <w:spacing w:after="0" w:line="240" w:lineRule="auto"/>
              <w:jc w:val="both"/>
              <w:rPr>
                <w:sz w:val="24"/>
                <w:szCs w:val="24"/>
              </w:rPr>
            </w:pPr>
            <w:r>
              <w:rPr>
                <w:sz w:val="24"/>
                <w:szCs w:val="24"/>
                <w:lang w:val="it-IT"/>
              </w:rPr>
              <w:t>- SGK điện tử</w:t>
            </w:r>
          </w:p>
        </w:tc>
        <w:tc>
          <w:tcPr>
            <w:tcW w:w="1985" w:type="dxa"/>
            <w:shd w:val="clear" w:color="auto" w:fill="auto"/>
          </w:tcPr>
          <w:p w:rsidR="006D20E8" w:rsidRPr="00C1190A" w:rsidRDefault="006D20E8" w:rsidP="00310E89">
            <w:pPr>
              <w:pStyle w:val="NormalWeb"/>
              <w:spacing w:before="0" w:beforeAutospacing="0" w:after="0" w:afterAutospacing="0"/>
              <w:jc w:val="both"/>
              <w:rPr>
                <w:bCs/>
                <w:iCs/>
              </w:rPr>
            </w:pPr>
            <w:r w:rsidRPr="00C1190A">
              <w:rPr>
                <w:noProof/>
              </w:rPr>
              <w:t>- Giáo dục đạo đức</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spacing w:after="0" w:line="240" w:lineRule="auto"/>
              <w:rPr>
                <w:sz w:val="24"/>
                <w:szCs w:val="24"/>
                <w:lang w:val="it-IT"/>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18</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18</w:t>
            </w:r>
          </w:p>
        </w:tc>
        <w:tc>
          <w:tcPr>
            <w:tcW w:w="1708" w:type="dxa"/>
            <w:shd w:val="clear" w:color="auto" w:fill="auto"/>
            <w:vAlign w:val="center"/>
          </w:tcPr>
          <w:p w:rsidR="006D20E8" w:rsidRPr="00D15821" w:rsidRDefault="006D20E8" w:rsidP="00310E89">
            <w:pPr>
              <w:widowControl w:val="0"/>
              <w:spacing w:after="0"/>
              <w:rPr>
                <w:sz w:val="24"/>
                <w:szCs w:val="24"/>
              </w:rPr>
            </w:pPr>
            <w:r w:rsidRPr="00D15821">
              <w:rPr>
                <w:sz w:val="24"/>
                <w:szCs w:val="24"/>
              </w:rPr>
              <w:t>Kiểm tra 1 tiết</w:t>
            </w:r>
          </w:p>
        </w:tc>
        <w:tc>
          <w:tcPr>
            <w:tcW w:w="2517" w:type="dxa"/>
            <w:shd w:val="clear" w:color="auto" w:fill="auto"/>
          </w:tcPr>
          <w:p w:rsidR="006D20E8" w:rsidRPr="00C1190A" w:rsidRDefault="006D20E8" w:rsidP="00310E89">
            <w:pPr>
              <w:spacing w:after="0" w:line="240" w:lineRule="auto"/>
              <w:rPr>
                <w:sz w:val="24"/>
                <w:szCs w:val="24"/>
                <w:lang w:val="fr-FR"/>
              </w:rPr>
            </w:pPr>
            <w:r w:rsidRPr="00C1190A">
              <w:rPr>
                <w:sz w:val="24"/>
                <w:szCs w:val="24"/>
                <w:lang w:val="fr-FR"/>
              </w:rPr>
              <w:t>+ HS trình bày được các kiến thức đã học.</w:t>
            </w:r>
          </w:p>
          <w:p w:rsidR="006D20E8" w:rsidRPr="00C1190A" w:rsidRDefault="006D20E8" w:rsidP="00310E89">
            <w:pPr>
              <w:spacing w:after="0" w:line="240" w:lineRule="auto"/>
              <w:rPr>
                <w:sz w:val="24"/>
                <w:szCs w:val="24"/>
                <w:lang w:val="fr-FR"/>
              </w:rPr>
            </w:pPr>
            <w:r w:rsidRPr="00C1190A">
              <w:rPr>
                <w:sz w:val="24"/>
                <w:szCs w:val="24"/>
                <w:lang w:val="fr-FR"/>
              </w:rPr>
              <w:t>+ Tự đánh giá được mức độ nắm bắt kiến thức của bản thân..</w:t>
            </w:r>
          </w:p>
        </w:tc>
        <w:tc>
          <w:tcPr>
            <w:tcW w:w="1938" w:type="dxa"/>
            <w:shd w:val="clear" w:color="auto" w:fill="auto"/>
          </w:tcPr>
          <w:p w:rsidR="006D20E8" w:rsidRPr="00C1190A" w:rsidRDefault="006D20E8" w:rsidP="00310E89">
            <w:pPr>
              <w:spacing w:after="0" w:line="240" w:lineRule="auto"/>
              <w:rPr>
                <w:sz w:val="24"/>
                <w:szCs w:val="24"/>
                <w:lang w:val="pt-BR"/>
              </w:rPr>
            </w:pPr>
            <w:r w:rsidRPr="00C1190A">
              <w:rPr>
                <w:b/>
                <w:sz w:val="24"/>
                <w:szCs w:val="24"/>
                <w:lang w:val="pt-BR"/>
              </w:rPr>
              <w:t xml:space="preserve">- </w:t>
            </w:r>
            <w:r w:rsidRPr="00C1190A">
              <w:rPr>
                <w:sz w:val="24"/>
                <w:szCs w:val="24"/>
                <w:lang w:val="pt-BR"/>
              </w:rPr>
              <w:t>Đề kiểm tra</w:t>
            </w:r>
          </w:p>
          <w:p w:rsidR="006D20E8" w:rsidRPr="005F6BB5" w:rsidRDefault="006D20E8" w:rsidP="00310E89">
            <w:pPr>
              <w:pStyle w:val="NormalWeb"/>
              <w:spacing w:before="0" w:beforeAutospacing="0" w:after="0" w:afterAutospacing="0"/>
              <w:jc w:val="both"/>
              <w:rPr>
                <w:b/>
                <w:bCs/>
                <w:iCs/>
                <w:lang w:val="fr-FR"/>
              </w:rPr>
            </w:pPr>
            <w:r w:rsidRPr="00C1190A">
              <w:rPr>
                <w:lang w:val="pt-BR"/>
              </w:rPr>
              <w:t>- Đáp án, biểu điểm</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 Giáo dục đạo đức</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spacing w:after="0" w:line="240" w:lineRule="auto"/>
              <w:rPr>
                <w:sz w:val="24"/>
                <w:szCs w:val="24"/>
                <w:lang w:val="it-IT"/>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19</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19</w:t>
            </w:r>
          </w:p>
        </w:tc>
        <w:tc>
          <w:tcPr>
            <w:tcW w:w="1708"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Bài 18: Prôtêin.</w:t>
            </w:r>
          </w:p>
        </w:tc>
        <w:tc>
          <w:tcPr>
            <w:tcW w:w="2517" w:type="dxa"/>
            <w:shd w:val="clear" w:color="auto" w:fill="auto"/>
          </w:tcPr>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Nêu được thành phần hóa học và chức năng của protein (biểu hiện thành tính trạng).</w:t>
            </w:r>
          </w:p>
        </w:tc>
        <w:tc>
          <w:tcPr>
            <w:tcW w:w="1938" w:type="dxa"/>
            <w:shd w:val="clear" w:color="auto" w:fill="auto"/>
          </w:tcPr>
          <w:p w:rsidR="006D20E8" w:rsidRPr="005F6BB5" w:rsidRDefault="006D20E8" w:rsidP="00310E89">
            <w:pPr>
              <w:spacing w:after="0" w:line="240" w:lineRule="auto"/>
              <w:jc w:val="both"/>
              <w:rPr>
                <w:sz w:val="24"/>
                <w:szCs w:val="24"/>
                <w:lang w:val="it-IT"/>
              </w:rPr>
            </w:pPr>
            <w:r w:rsidRPr="005F6BB5">
              <w:rPr>
                <w:sz w:val="24"/>
                <w:szCs w:val="24"/>
                <w:lang w:val="it-IT"/>
              </w:rPr>
              <w:t xml:space="preserve">- CNTT. </w:t>
            </w:r>
          </w:p>
          <w:p w:rsidR="006D20E8" w:rsidRPr="005F6BB5" w:rsidRDefault="006D20E8" w:rsidP="00310E89">
            <w:pPr>
              <w:spacing w:after="0" w:line="240" w:lineRule="auto"/>
              <w:jc w:val="both"/>
              <w:rPr>
                <w:sz w:val="24"/>
                <w:szCs w:val="24"/>
                <w:lang w:val="it-IT"/>
              </w:rPr>
            </w:pPr>
            <w:r w:rsidRPr="005F6BB5">
              <w:rPr>
                <w:sz w:val="24"/>
                <w:szCs w:val="24"/>
                <w:lang w:val="it-IT"/>
              </w:rPr>
              <w:t>- Bài soạn có sử dụng các phần mềm tương tác.</w:t>
            </w:r>
          </w:p>
        </w:tc>
        <w:tc>
          <w:tcPr>
            <w:tcW w:w="1985" w:type="dxa"/>
            <w:shd w:val="clear" w:color="auto" w:fill="auto"/>
          </w:tcPr>
          <w:p w:rsidR="006D20E8" w:rsidRPr="005F6BB5" w:rsidRDefault="006D20E8" w:rsidP="00310E89">
            <w:pPr>
              <w:pStyle w:val="NormalWeb"/>
              <w:spacing w:before="0" w:beforeAutospacing="0" w:after="0" w:afterAutospacing="0"/>
              <w:jc w:val="both"/>
              <w:rPr>
                <w:bCs/>
                <w:iCs/>
                <w:lang w:val="it-IT"/>
              </w:rPr>
            </w:pPr>
          </w:p>
        </w:tc>
        <w:tc>
          <w:tcPr>
            <w:tcW w:w="3437" w:type="dxa"/>
            <w:shd w:val="clear" w:color="auto" w:fill="auto"/>
          </w:tcPr>
          <w:p w:rsidR="006D20E8" w:rsidRPr="00C1190A" w:rsidRDefault="006D20E8" w:rsidP="00310E89">
            <w:pPr>
              <w:spacing w:after="0" w:line="240" w:lineRule="auto"/>
              <w:rPr>
                <w:sz w:val="24"/>
                <w:szCs w:val="24"/>
                <w:lang w:val="it-IT"/>
              </w:rPr>
            </w:pPr>
            <w:r w:rsidRPr="005F6BB5">
              <w:rPr>
                <w:sz w:val="24"/>
                <w:szCs w:val="24"/>
                <w:lang w:val="it-IT"/>
              </w:rPr>
              <w:t>Mục II. Lệnh ▼ trang 55 Không thực hiện</w:t>
            </w:r>
          </w:p>
        </w:tc>
        <w:tc>
          <w:tcPr>
            <w:tcW w:w="1120" w:type="dxa"/>
            <w:shd w:val="clear" w:color="auto" w:fill="auto"/>
          </w:tcPr>
          <w:p w:rsidR="006D20E8" w:rsidRPr="00C1190A" w:rsidRDefault="006D20E8" w:rsidP="00310E89">
            <w:pPr>
              <w:spacing w:after="0" w:line="240" w:lineRule="auto"/>
              <w:rPr>
                <w:sz w:val="24"/>
                <w:szCs w:val="24"/>
                <w:lang w:val="it-IT"/>
              </w:rPr>
            </w:pPr>
          </w:p>
        </w:tc>
      </w:tr>
      <w:tr w:rsidR="00CE2ABD" w:rsidRPr="005F6BB5"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20</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20</w:t>
            </w:r>
          </w:p>
        </w:tc>
        <w:tc>
          <w:tcPr>
            <w:tcW w:w="1708" w:type="dxa"/>
            <w:shd w:val="clear" w:color="auto" w:fill="auto"/>
          </w:tcPr>
          <w:p w:rsidR="006D20E8" w:rsidRPr="00C1190A" w:rsidRDefault="006D20E8" w:rsidP="00310E89">
            <w:pPr>
              <w:spacing w:after="0" w:line="240" w:lineRule="auto"/>
              <w:jc w:val="both"/>
              <w:rPr>
                <w:sz w:val="24"/>
                <w:szCs w:val="24"/>
              </w:rPr>
            </w:pPr>
            <w:r w:rsidRPr="00C1190A">
              <w:rPr>
                <w:sz w:val="24"/>
                <w:szCs w:val="24"/>
              </w:rPr>
              <w:t xml:space="preserve">Bài 19: Mối quan hệ giữa gen và tính trạng </w:t>
            </w:r>
          </w:p>
          <w:p w:rsidR="006D20E8" w:rsidRPr="00C1190A" w:rsidRDefault="006D20E8" w:rsidP="00310E89">
            <w:pPr>
              <w:spacing w:after="0" w:line="240" w:lineRule="auto"/>
              <w:rPr>
                <w:sz w:val="24"/>
                <w:szCs w:val="24"/>
                <w:lang w:val="it-IT"/>
              </w:rPr>
            </w:pPr>
          </w:p>
        </w:tc>
        <w:tc>
          <w:tcPr>
            <w:tcW w:w="2517" w:type="dxa"/>
            <w:shd w:val="clear" w:color="auto" w:fill="auto"/>
          </w:tcPr>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xml:space="preserve">- Nêu được mối quan hệ giữa gen và tính trạng thông qua sơ đồ:  Gen  </w:t>
            </w:r>
            <w:r w:rsidRPr="00C1190A">
              <w:rPr>
                <w:rFonts w:eastAsia="Calibri"/>
                <w:sz w:val="24"/>
                <w:szCs w:val="24"/>
              </w:rPr>
              <w:sym w:font="Symbol" w:char="F0AE"/>
            </w:r>
            <w:r w:rsidRPr="005F6BB5">
              <w:rPr>
                <w:rFonts w:eastAsia="Calibri"/>
                <w:sz w:val="24"/>
                <w:szCs w:val="24"/>
                <w:lang w:val="it-IT"/>
              </w:rPr>
              <w:t xml:space="preserve">  ARN </w:t>
            </w:r>
            <w:r w:rsidRPr="00C1190A">
              <w:rPr>
                <w:rFonts w:eastAsia="Calibri"/>
                <w:sz w:val="24"/>
                <w:szCs w:val="24"/>
              </w:rPr>
              <w:sym w:font="Symbol" w:char="F0AE"/>
            </w:r>
            <w:r w:rsidRPr="005F6BB5">
              <w:rPr>
                <w:rFonts w:eastAsia="Calibri"/>
                <w:sz w:val="24"/>
                <w:szCs w:val="24"/>
                <w:lang w:val="it-IT"/>
              </w:rPr>
              <w:t xml:space="preserve"> Protein   </w:t>
            </w:r>
            <w:r w:rsidRPr="00C1190A">
              <w:rPr>
                <w:rFonts w:eastAsia="Calibri"/>
                <w:sz w:val="24"/>
                <w:szCs w:val="24"/>
              </w:rPr>
              <w:sym w:font="Symbol" w:char="F0AE"/>
            </w:r>
            <w:r w:rsidRPr="005F6BB5">
              <w:rPr>
                <w:rFonts w:eastAsia="Calibri"/>
                <w:sz w:val="24"/>
                <w:szCs w:val="24"/>
                <w:lang w:val="it-IT"/>
              </w:rPr>
              <w:t xml:space="preserve">  Tính trạng.</w:t>
            </w:r>
          </w:p>
          <w:p w:rsidR="006D20E8" w:rsidRPr="005F6BB5" w:rsidRDefault="006D20E8" w:rsidP="00310E89">
            <w:pPr>
              <w:widowControl w:val="0"/>
              <w:spacing w:after="0" w:line="240" w:lineRule="auto"/>
              <w:jc w:val="both"/>
              <w:rPr>
                <w:rFonts w:eastAsia="Calibri"/>
                <w:sz w:val="24"/>
                <w:szCs w:val="24"/>
                <w:lang w:val="it-IT"/>
              </w:rPr>
            </w:pPr>
            <w:r w:rsidRPr="005F6BB5">
              <w:rPr>
                <w:rFonts w:eastAsia="Calibri"/>
                <w:sz w:val="24"/>
                <w:szCs w:val="24"/>
                <w:lang w:val="it-IT"/>
              </w:rPr>
              <w:t xml:space="preserve">- Nêu được sơ lược về tính đặc trưng cá thể </w:t>
            </w:r>
            <w:r w:rsidRPr="005F6BB5">
              <w:rPr>
                <w:rFonts w:eastAsia="Calibri"/>
                <w:sz w:val="24"/>
                <w:szCs w:val="24"/>
                <w:lang w:val="it-IT"/>
              </w:rPr>
              <w:lastRenderedPageBreak/>
              <w:t>của hệ gene và một số ứng dụng của phân tích DNA trong xác định huyết thống, truy tìm tội phạm,...</w:t>
            </w:r>
          </w:p>
          <w:p w:rsidR="006D20E8" w:rsidRPr="005F6BB5" w:rsidRDefault="006D20E8" w:rsidP="00310E89">
            <w:pPr>
              <w:widowControl w:val="0"/>
              <w:spacing w:after="0" w:line="240" w:lineRule="auto"/>
              <w:jc w:val="both"/>
              <w:rPr>
                <w:rFonts w:eastAsia="Calibri"/>
                <w:sz w:val="24"/>
                <w:szCs w:val="24"/>
                <w:lang w:val="it-IT"/>
              </w:rPr>
            </w:pPr>
            <w:r w:rsidRPr="005F6BB5">
              <w:rPr>
                <w:rFonts w:eastAsia="Calibri"/>
                <w:sz w:val="24"/>
                <w:szCs w:val="24"/>
                <w:lang w:val="it-IT"/>
              </w:rPr>
              <w:t>- Nêu được mối quan hệ giữa DNA – RNA – protein – tính trạng thông qua phiên mã, dịch mã và ý nghĩa di truyền của mối quan hệ này.</w:t>
            </w:r>
          </w:p>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Vận dụng kiến thức “từ gene đến tính trạng”, nêu được cơ sở của sự đa dạng về tính trạng của các loài.</w:t>
            </w:r>
          </w:p>
        </w:tc>
        <w:tc>
          <w:tcPr>
            <w:tcW w:w="1938" w:type="dxa"/>
            <w:shd w:val="clear" w:color="auto" w:fill="auto"/>
          </w:tcPr>
          <w:p w:rsidR="006D20E8" w:rsidRPr="00C1190A" w:rsidRDefault="006D20E8" w:rsidP="00310E89">
            <w:pPr>
              <w:pStyle w:val="NormalWeb"/>
              <w:spacing w:before="0" w:beforeAutospacing="0" w:after="0" w:afterAutospacing="0"/>
              <w:jc w:val="both"/>
              <w:rPr>
                <w:b/>
                <w:bCs/>
                <w:iCs/>
              </w:rPr>
            </w:pPr>
            <w:r w:rsidRPr="00C1190A">
              <w:rPr>
                <w:noProof/>
                <w:lang w:val="pt-BR"/>
              </w:rPr>
              <w:lastRenderedPageBreak/>
              <w:t>- Phim tổng hợp ARN và Protein</w:t>
            </w:r>
          </w:p>
        </w:tc>
        <w:tc>
          <w:tcPr>
            <w:tcW w:w="1985" w:type="dxa"/>
            <w:shd w:val="clear" w:color="auto" w:fill="auto"/>
          </w:tcPr>
          <w:p w:rsidR="006D20E8" w:rsidRPr="00C1190A" w:rsidRDefault="006D20E8" w:rsidP="00310E89">
            <w:pPr>
              <w:pStyle w:val="NormalWeb"/>
              <w:spacing w:before="0" w:beforeAutospacing="0" w:after="0" w:afterAutospacing="0"/>
              <w:jc w:val="both"/>
              <w:rPr>
                <w:bCs/>
                <w:iCs/>
              </w:rPr>
            </w:pPr>
          </w:p>
          <w:p w:rsidR="006D20E8" w:rsidRPr="00C1190A" w:rsidRDefault="006D20E8" w:rsidP="00310E89">
            <w:pPr>
              <w:spacing w:after="0" w:line="240" w:lineRule="auto"/>
              <w:ind w:firstLine="720"/>
              <w:rPr>
                <w:sz w:val="24"/>
                <w:szCs w:val="24"/>
              </w:rPr>
            </w:pPr>
          </w:p>
        </w:tc>
        <w:tc>
          <w:tcPr>
            <w:tcW w:w="3437"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 xml:space="preserve">Lệnh ▼ trang 58: Không yêu cầu HS trả lời </w:t>
            </w:r>
          </w:p>
        </w:tc>
        <w:tc>
          <w:tcPr>
            <w:tcW w:w="1120" w:type="dxa"/>
            <w:shd w:val="clear" w:color="auto" w:fill="auto"/>
          </w:tcPr>
          <w:p w:rsidR="006D20E8" w:rsidRPr="00C1190A" w:rsidRDefault="006D20E8" w:rsidP="00310E89">
            <w:pPr>
              <w:spacing w:after="0" w:line="240" w:lineRule="auto"/>
              <w:rPr>
                <w:sz w:val="24"/>
                <w:szCs w:val="24"/>
                <w:lang w:val="it-IT"/>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lastRenderedPageBreak/>
              <w:t>21</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21</w:t>
            </w:r>
          </w:p>
        </w:tc>
        <w:tc>
          <w:tcPr>
            <w:tcW w:w="1708"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 xml:space="preserve">Bài  20: </w:t>
            </w:r>
            <w:r w:rsidRPr="00C1190A">
              <w:rPr>
                <w:i/>
                <w:sz w:val="24"/>
                <w:szCs w:val="24"/>
                <w:lang w:val="it-IT"/>
              </w:rPr>
              <w:t>Thực hành:</w:t>
            </w:r>
            <w:r w:rsidRPr="00C1190A">
              <w:rPr>
                <w:sz w:val="24"/>
                <w:szCs w:val="24"/>
                <w:lang w:val="it-IT"/>
              </w:rPr>
              <w:t xml:space="preserve"> Quan sát và lắp mô hình ADN&amp;</w:t>
            </w:r>
          </w:p>
        </w:tc>
        <w:tc>
          <w:tcPr>
            <w:tcW w:w="2517" w:type="dxa"/>
            <w:shd w:val="clear" w:color="auto" w:fill="auto"/>
          </w:tcPr>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Biết cách quan sát tháo nắp được mô hình ADN</w:t>
            </w:r>
          </w:p>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Vận dụng kiến thức về cấu trúc không gian của ADN và chú ý tới nguyên tắc bổ sung của các cặp nucleôtit để lắp ráp mô hình ADN, thông qua đó củng cố kiến thức về cấu trúc không gian và tính đa dạng của ADN</w:t>
            </w:r>
          </w:p>
        </w:tc>
        <w:tc>
          <w:tcPr>
            <w:tcW w:w="1938" w:type="dxa"/>
            <w:shd w:val="clear" w:color="auto" w:fill="auto"/>
          </w:tcPr>
          <w:p w:rsidR="006D20E8" w:rsidRPr="00C1190A" w:rsidRDefault="006D20E8" w:rsidP="00310E89">
            <w:pPr>
              <w:pStyle w:val="NormalWeb"/>
              <w:spacing w:before="0" w:beforeAutospacing="0" w:after="0" w:afterAutospacing="0"/>
              <w:jc w:val="both"/>
              <w:rPr>
                <w:b/>
                <w:bCs/>
                <w:iCs/>
              </w:rPr>
            </w:pPr>
            <w:r w:rsidRPr="00C1190A">
              <w:rPr>
                <w:noProof/>
                <w:lang w:val="pt-BR"/>
              </w:rPr>
              <w:t>- Phim mô hình ADN</w:t>
            </w:r>
          </w:p>
        </w:tc>
        <w:tc>
          <w:tcPr>
            <w:tcW w:w="1985" w:type="dxa"/>
            <w:shd w:val="clear" w:color="auto" w:fill="auto"/>
          </w:tcPr>
          <w:p w:rsidR="006D20E8" w:rsidRPr="00C1190A" w:rsidRDefault="006D20E8" w:rsidP="00310E89">
            <w:pPr>
              <w:spacing w:after="0" w:line="240" w:lineRule="auto"/>
              <w:rPr>
                <w:b/>
                <w:i/>
                <w:sz w:val="24"/>
                <w:szCs w:val="24"/>
              </w:rPr>
            </w:pPr>
            <w:r w:rsidRPr="00C1190A">
              <w:rPr>
                <w:noProof/>
                <w:sz w:val="24"/>
                <w:szCs w:val="24"/>
              </w:rPr>
              <w:t>- Giáo dục đạo đức</w:t>
            </w:r>
          </w:p>
        </w:tc>
        <w:tc>
          <w:tcPr>
            <w:tcW w:w="3437" w:type="dxa"/>
            <w:shd w:val="clear" w:color="auto" w:fill="auto"/>
          </w:tcPr>
          <w:p w:rsidR="006D20E8" w:rsidRPr="00C1190A" w:rsidRDefault="006D20E8" w:rsidP="00310E89">
            <w:pPr>
              <w:spacing w:after="0" w:line="240" w:lineRule="auto"/>
              <w:rPr>
                <w:sz w:val="24"/>
                <w:szCs w:val="24"/>
                <w:lang w:val="it-IT"/>
              </w:rPr>
            </w:pPr>
          </w:p>
        </w:tc>
        <w:tc>
          <w:tcPr>
            <w:tcW w:w="1120" w:type="dxa"/>
            <w:shd w:val="clear" w:color="auto" w:fill="auto"/>
          </w:tcPr>
          <w:p w:rsidR="006D20E8" w:rsidRPr="00C1190A" w:rsidRDefault="006D20E8" w:rsidP="00310E89">
            <w:pPr>
              <w:spacing w:after="0" w:line="240" w:lineRule="auto"/>
              <w:rPr>
                <w:sz w:val="24"/>
                <w:szCs w:val="24"/>
                <w:lang w:val="it-IT"/>
              </w:rPr>
            </w:pPr>
          </w:p>
        </w:tc>
      </w:tr>
      <w:tr w:rsidR="006D20E8" w:rsidRPr="00C1190A" w:rsidTr="00CE2ABD">
        <w:trPr>
          <w:trHeight w:val="20"/>
          <w:jc w:val="center"/>
        </w:trPr>
        <w:tc>
          <w:tcPr>
            <w:tcW w:w="14138" w:type="dxa"/>
            <w:gridSpan w:val="8"/>
            <w:shd w:val="clear" w:color="auto" w:fill="auto"/>
            <w:vAlign w:val="center"/>
          </w:tcPr>
          <w:p w:rsidR="006D20E8" w:rsidRPr="00C1190A" w:rsidRDefault="006D20E8" w:rsidP="00310E89">
            <w:pPr>
              <w:spacing w:after="0" w:line="240" w:lineRule="auto"/>
              <w:jc w:val="center"/>
              <w:rPr>
                <w:sz w:val="24"/>
                <w:szCs w:val="24"/>
                <w:lang w:val="it-IT"/>
              </w:rPr>
            </w:pPr>
            <w:r w:rsidRPr="00C1190A">
              <w:rPr>
                <w:bCs/>
                <w:sz w:val="24"/>
                <w:szCs w:val="24"/>
                <w:lang w:val="it-IT"/>
              </w:rPr>
              <w:t>CHƯƠNG IV. BIẾN DỊ</w:t>
            </w: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22</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2</w:t>
            </w:r>
            <w:r>
              <w:rPr>
                <w:bCs/>
                <w:iCs/>
              </w:rPr>
              <w:t>2</w:t>
            </w:r>
          </w:p>
        </w:tc>
        <w:tc>
          <w:tcPr>
            <w:tcW w:w="1708" w:type="dxa"/>
            <w:shd w:val="clear" w:color="auto" w:fill="auto"/>
          </w:tcPr>
          <w:p w:rsidR="006D20E8" w:rsidRPr="00C1190A" w:rsidRDefault="006D20E8" w:rsidP="00310E89">
            <w:pPr>
              <w:spacing w:after="0" w:line="240" w:lineRule="auto"/>
              <w:rPr>
                <w:sz w:val="24"/>
                <w:szCs w:val="24"/>
              </w:rPr>
            </w:pPr>
            <w:r>
              <w:rPr>
                <w:sz w:val="24"/>
                <w:szCs w:val="24"/>
              </w:rPr>
              <w:t xml:space="preserve">Bài 21: </w:t>
            </w:r>
            <w:r w:rsidRPr="00C1190A">
              <w:rPr>
                <w:sz w:val="24"/>
                <w:szCs w:val="24"/>
              </w:rPr>
              <w:t>Đột biế</w:t>
            </w:r>
            <w:r>
              <w:rPr>
                <w:sz w:val="24"/>
                <w:szCs w:val="24"/>
              </w:rPr>
              <w:t xml:space="preserve">n gen </w:t>
            </w:r>
          </w:p>
          <w:p w:rsidR="006D20E8" w:rsidRPr="00C1190A" w:rsidRDefault="006D20E8" w:rsidP="00310E89">
            <w:pPr>
              <w:spacing w:after="0" w:line="240" w:lineRule="auto"/>
              <w:rPr>
                <w:sz w:val="24"/>
                <w:szCs w:val="24"/>
                <w:lang w:val="it-IT"/>
              </w:rPr>
            </w:pPr>
          </w:p>
        </w:tc>
        <w:tc>
          <w:tcPr>
            <w:tcW w:w="2517" w:type="dxa"/>
            <w:shd w:val="clear" w:color="auto" w:fill="auto"/>
          </w:tcPr>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Nêu được khái niệm biến dị.</w:t>
            </w:r>
          </w:p>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xml:space="preserve">- Phát biểu được khái niệm đột biến gen và kể được tên các dạng </w:t>
            </w:r>
            <w:r w:rsidRPr="005F6BB5">
              <w:rPr>
                <w:rFonts w:eastAsia="Calibri"/>
                <w:sz w:val="24"/>
                <w:szCs w:val="24"/>
                <w:lang w:val="it-IT"/>
              </w:rPr>
              <w:lastRenderedPageBreak/>
              <w:t xml:space="preserve">đột biến gen. </w:t>
            </w:r>
          </w:p>
          <w:p w:rsidR="006D20E8" w:rsidRPr="005F6BB5" w:rsidRDefault="006D20E8" w:rsidP="00310E89">
            <w:pPr>
              <w:spacing w:after="0" w:line="240" w:lineRule="auto"/>
              <w:jc w:val="both"/>
              <w:outlineLvl w:val="0"/>
              <w:rPr>
                <w:rFonts w:eastAsia="Calibri"/>
                <w:sz w:val="24"/>
                <w:szCs w:val="24"/>
                <w:lang w:val="it-IT"/>
              </w:rPr>
            </w:pPr>
            <w:r w:rsidRPr="005F6BB5">
              <w:rPr>
                <w:rFonts w:eastAsia="Calibri"/>
                <w:sz w:val="24"/>
                <w:szCs w:val="24"/>
                <w:lang w:val="it-IT"/>
              </w:rPr>
              <w:t>- Lấy được ví dụ minh hoạ.Trình bày được ý nghĩa và tác hại của đột biến gene.</w:t>
            </w:r>
          </w:p>
        </w:tc>
        <w:tc>
          <w:tcPr>
            <w:tcW w:w="1938" w:type="dxa"/>
            <w:shd w:val="clear" w:color="auto" w:fill="auto"/>
          </w:tcPr>
          <w:p w:rsidR="006D20E8" w:rsidRPr="005F6BB5" w:rsidRDefault="006D20E8" w:rsidP="00310E89">
            <w:pPr>
              <w:spacing w:after="0" w:line="240" w:lineRule="auto"/>
              <w:jc w:val="both"/>
              <w:rPr>
                <w:sz w:val="24"/>
                <w:szCs w:val="24"/>
                <w:lang w:val="it-IT"/>
              </w:rPr>
            </w:pPr>
            <w:r w:rsidRPr="005F6BB5">
              <w:rPr>
                <w:sz w:val="24"/>
                <w:szCs w:val="24"/>
                <w:lang w:val="it-IT"/>
              </w:rPr>
              <w:lastRenderedPageBreak/>
              <w:t xml:space="preserve">- CNTT. </w:t>
            </w:r>
          </w:p>
          <w:p w:rsidR="006D20E8" w:rsidRPr="005F6BB5" w:rsidRDefault="006D20E8" w:rsidP="00310E89">
            <w:pPr>
              <w:spacing w:after="0" w:line="240" w:lineRule="auto"/>
              <w:jc w:val="both"/>
              <w:rPr>
                <w:sz w:val="24"/>
                <w:szCs w:val="24"/>
                <w:lang w:val="it-IT"/>
              </w:rPr>
            </w:pPr>
            <w:r w:rsidRPr="005F6BB5">
              <w:rPr>
                <w:sz w:val="24"/>
                <w:szCs w:val="24"/>
                <w:lang w:val="it-IT"/>
              </w:rPr>
              <w:t>- Bài soạn có sử dụng các phần mềm tương tác.</w:t>
            </w:r>
          </w:p>
          <w:p w:rsidR="006D20E8" w:rsidRPr="005F6BB5" w:rsidRDefault="006D20E8" w:rsidP="00310E89">
            <w:pPr>
              <w:spacing w:after="0" w:line="240" w:lineRule="auto"/>
              <w:rPr>
                <w:sz w:val="24"/>
                <w:szCs w:val="24"/>
                <w:lang w:val="it-IT"/>
              </w:rPr>
            </w:pPr>
            <w:r w:rsidRPr="005F6BB5">
              <w:rPr>
                <w:sz w:val="24"/>
                <w:szCs w:val="24"/>
                <w:lang w:val="it-IT"/>
              </w:rPr>
              <w:lastRenderedPageBreak/>
              <w:t>- Sách giáo khoa điện tử. sơ đồ 21.1 và 21.2,3 SGK</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lastRenderedPageBreak/>
              <w:t>- Giáo dục đạo đức</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spacing w:after="0" w:line="240" w:lineRule="auto"/>
              <w:rPr>
                <w:sz w:val="24"/>
                <w:szCs w:val="24"/>
                <w:lang w:val="it-IT"/>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lastRenderedPageBreak/>
              <w:t>23</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23</w:t>
            </w:r>
          </w:p>
        </w:tc>
        <w:tc>
          <w:tcPr>
            <w:tcW w:w="1708" w:type="dxa"/>
            <w:shd w:val="clear" w:color="auto" w:fill="auto"/>
          </w:tcPr>
          <w:p w:rsidR="006D20E8" w:rsidRPr="00C1190A" w:rsidRDefault="006D20E8" w:rsidP="00310E89">
            <w:pPr>
              <w:spacing w:after="0" w:line="240" w:lineRule="auto"/>
              <w:rPr>
                <w:sz w:val="24"/>
                <w:szCs w:val="24"/>
              </w:rPr>
            </w:pPr>
            <w:r w:rsidRPr="00C1190A">
              <w:rPr>
                <w:sz w:val="24"/>
                <w:szCs w:val="24"/>
              </w:rPr>
              <w:t>Chủ đề 3: Đột biến NST : Đột biến cấu trúc NST (T</w:t>
            </w:r>
            <w:r>
              <w:rPr>
                <w:sz w:val="24"/>
                <w:szCs w:val="24"/>
              </w:rPr>
              <w:t>1</w:t>
            </w:r>
            <w:r w:rsidRPr="00C1190A">
              <w:rPr>
                <w:sz w:val="24"/>
                <w:szCs w:val="24"/>
              </w:rPr>
              <w:t>)</w:t>
            </w:r>
            <w:r>
              <w:rPr>
                <w:sz w:val="24"/>
                <w:szCs w:val="24"/>
              </w:rPr>
              <w:t xml:space="preserve"> Bài 22</w:t>
            </w:r>
          </w:p>
          <w:p w:rsidR="006D20E8" w:rsidRPr="00C1190A" w:rsidRDefault="006D20E8" w:rsidP="00310E89">
            <w:pPr>
              <w:spacing w:after="0" w:line="240" w:lineRule="auto"/>
              <w:rPr>
                <w:sz w:val="24"/>
                <w:szCs w:val="24"/>
                <w:lang w:val="it-IT"/>
              </w:rPr>
            </w:pPr>
          </w:p>
        </w:tc>
        <w:tc>
          <w:tcPr>
            <w:tcW w:w="2517" w:type="dxa"/>
            <w:shd w:val="clear" w:color="auto" w:fill="auto"/>
          </w:tcPr>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HS trình bày được khái niệm và một số dạng đột biến cấu trúc NST</w:t>
            </w:r>
          </w:p>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Nêu  được nguyên nhân và nêu được vai trò của đột biến cấu trúc NST đối với bản thân sinh vật và con người.</w:t>
            </w:r>
          </w:p>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Nêu được khái niệm chung về đột biến NST.</w:t>
            </w:r>
          </w:p>
          <w:p w:rsidR="006D20E8" w:rsidRPr="005F6BB5" w:rsidRDefault="006D20E8" w:rsidP="00310E89">
            <w:pPr>
              <w:widowControl w:val="0"/>
              <w:spacing w:after="0" w:line="240" w:lineRule="auto"/>
              <w:jc w:val="both"/>
              <w:rPr>
                <w:rFonts w:eastAsia="Calibri"/>
                <w:sz w:val="24"/>
                <w:szCs w:val="24"/>
                <w:lang w:val="it-IT"/>
              </w:rPr>
            </w:pPr>
            <w:r w:rsidRPr="005F6BB5">
              <w:rPr>
                <w:rFonts w:eastAsia="Calibri"/>
                <w:sz w:val="24"/>
                <w:szCs w:val="24"/>
                <w:lang w:val="it-IT"/>
              </w:rPr>
              <w:t xml:space="preserve">- Lấy được ví dụ minh hoạ cho các dạng đột biến nhiễm sắc thể. </w:t>
            </w:r>
          </w:p>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Trình bày được ý nghĩa và tác hại của đột biến nhiễm sắc thể.</w:t>
            </w:r>
          </w:p>
        </w:tc>
        <w:tc>
          <w:tcPr>
            <w:tcW w:w="1938" w:type="dxa"/>
            <w:shd w:val="clear" w:color="auto" w:fill="auto"/>
          </w:tcPr>
          <w:p w:rsidR="006D20E8" w:rsidRPr="005F6BB5" w:rsidRDefault="006D20E8" w:rsidP="00310E89">
            <w:pPr>
              <w:spacing w:after="0" w:line="240" w:lineRule="auto"/>
              <w:jc w:val="both"/>
              <w:rPr>
                <w:sz w:val="24"/>
                <w:szCs w:val="24"/>
                <w:lang w:val="it-IT"/>
              </w:rPr>
            </w:pPr>
            <w:r w:rsidRPr="005F6BB5">
              <w:rPr>
                <w:sz w:val="24"/>
                <w:szCs w:val="24"/>
                <w:lang w:val="it-IT"/>
              </w:rPr>
              <w:t xml:space="preserve">- CNTT. </w:t>
            </w:r>
          </w:p>
          <w:p w:rsidR="006D20E8" w:rsidRPr="005F6BB5" w:rsidRDefault="006D20E8" w:rsidP="00310E89">
            <w:pPr>
              <w:spacing w:after="0" w:line="240" w:lineRule="auto"/>
              <w:jc w:val="both"/>
              <w:rPr>
                <w:sz w:val="24"/>
                <w:szCs w:val="24"/>
                <w:lang w:val="it-IT"/>
              </w:rPr>
            </w:pPr>
            <w:r w:rsidRPr="005F6BB5">
              <w:rPr>
                <w:sz w:val="24"/>
                <w:szCs w:val="24"/>
                <w:lang w:val="it-IT"/>
              </w:rPr>
              <w:t>- Bài soạn có sử dụng các phần mềm tương tác.</w:t>
            </w:r>
          </w:p>
          <w:p w:rsidR="006D20E8" w:rsidRPr="005F6BB5" w:rsidRDefault="006D20E8" w:rsidP="00310E89">
            <w:pPr>
              <w:spacing w:after="0" w:line="240" w:lineRule="auto"/>
              <w:rPr>
                <w:b/>
                <w:bCs/>
                <w:iCs/>
                <w:sz w:val="24"/>
                <w:szCs w:val="24"/>
                <w:lang w:val="it-IT"/>
              </w:rPr>
            </w:pPr>
            <w:r w:rsidRPr="005F6BB5">
              <w:rPr>
                <w:sz w:val="24"/>
                <w:szCs w:val="24"/>
                <w:lang w:val="it-IT"/>
              </w:rPr>
              <w:t>- Sách giáo khoa điện tử. - Giáo án chủ đề</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 Giáo dục đạo đức</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spacing w:after="0" w:line="240" w:lineRule="auto"/>
              <w:rPr>
                <w:sz w:val="24"/>
                <w:szCs w:val="24"/>
                <w:lang w:val="it-IT"/>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24</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24</w:t>
            </w:r>
          </w:p>
        </w:tc>
        <w:tc>
          <w:tcPr>
            <w:tcW w:w="1708" w:type="dxa"/>
            <w:shd w:val="clear" w:color="auto" w:fill="auto"/>
            <w:vAlign w:val="center"/>
          </w:tcPr>
          <w:p w:rsidR="006D20E8" w:rsidRPr="00C1190A" w:rsidRDefault="006D20E8" w:rsidP="00310E89">
            <w:pPr>
              <w:spacing w:after="0" w:line="240" w:lineRule="auto"/>
              <w:rPr>
                <w:sz w:val="24"/>
                <w:szCs w:val="24"/>
              </w:rPr>
            </w:pPr>
            <w:r w:rsidRPr="00C1190A">
              <w:rPr>
                <w:sz w:val="24"/>
                <w:szCs w:val="24"/>
              </w:rPr>
              <w:t>Chủ đề 3: Đột biến NST : Đột biến số lượng NST ( T</w:t>
            </w:r>
            <w:r>
              <w:rPr>
                <w:sz w:val="24"/>
                <w:szCs w:val="24"/>
              </w:rPr>
              <w:t>2</w:t>
            </w:r>
            <w:r w:rsidRPr="00C1190A">
              <w:rPr>
                <w:sz w:val="24"/>
                <w:szCs w:val="24"/>
              </w:rPr>
              <w:t>)</w:t>
            </w:r>
            <w:r>
              <w:rPr>
                <w:sz w:val="24"/>
                <w:szCs w:val="24"/>
              </w:rPr>
              <w:t xml:space="preserve"> Bài 23</w:t>
            </w:r>
          </w:p>
          <w:p w:rsidR="006D20E8" w:rsidRPr="00C1190A" w:rsidRDefault="006D20E8" w:rsidP="00310E89">
            <w:pPr>
              <w:spacing w:after="0" w:line="240" w:lineRule="auto"/>
              <w:rPr>
                <w:sz w:val="24"/>
                <w:szCs w:val="24"/>
              </w:rPr>
            </w:pPr>
          </w:p>
          <w:p w:rsidR="006D20E8" w:rsidRPr="00C1190A" w:rsidRDefault="006D20E8" w:rsidP="00310E89">
            <w:pPr>
              <w:spacing w:after="0" w:line="240" w:lineRule="auto"/>
              <w:rPr>
                <w:sz w:val="24"/>
                <w:szCs w:val="24"/>
                <w:lang w:val="it-IT"/>
              </w:rPr>
            </w:pPr>
          </w:p>
        </w:tc>
        <w:tc>
          <w:tcPr>
            <w:tcW w:w="2517" w:type="dxa"/>
            <w:shd w:val="clear" w:color="auto" w:fill="auto"/>
          </w:tcPr>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HS kể được các dạng đột biến số lượng  NST</w:t>
            </w:r>
          </w:p>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xml:space="preserve"> - Giải thích được cơ chế hình thành thể 3 và thể 1</w:t>
            </w:r>
          </w:p>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xml:space="preserve"> - Nêu được hậu quả của biến đổi số lượng ở từng cặp NST</w:t>
            </w:r>
          </w:p>
          <w:p w:rsidR="006D20E8" w:rsidRPr="005F6BB5" w:rsidRDefault="006D20E8" w:rsidP="00310E89">
            <w:pPr>
              <w:widowControl w:val="0"/>
              <w:spacing w:after="0" w:line="240" w:lineRule="auto"/>
              <w:jc w:val="both"/>
              <w:rPr>
                <w:rFonts w:eastAsia="Calibri"/>
                <w:sz w:val="24"/>
                <w:szCs w:val="24"/>
                <w:lang w:val="it-IT"/>
              </w:rPr>
            </w:pPr>
            <w:r w:rsidRPr="005F6BB5">
              <w:rPr>
                <w:rFonts w:eastAsia="Calibri"/>
                <w:sz w:val="24"/>
                <w:szCs w:val="24"/>
                <w:lang w:val="it-IT"/>
              </w:rPr>
              <w:t xml:space="preserve">- Lấy được ví dụ minh hoạ cho các dạng đột </w:t>
            </w:r>
            <w:r w:rsidRPr="005F6BB5">
              <w:rPr>
                <w:rFonts w:eastAsia="Calibri"/>
                <w:sz w:val="24"/>
                <w:szCs w:val="24"/>
                <w:lang w:val="it-IT"/>
              </w:rPr>
              <w:lastRenderedPageBreak/>
              <w:t xml:space="preserve">biến nhiễm sắc thể. </w:t>
            </w:r>
          </w:p>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Trình bày được ý nghĩa và tác hại của đột biến nhiễm sắc thể.</w:t>
            </w:r>
          </w:p>
        </w:tc>
        <w:tc>
          <w:tcPr>
            <w:tcW w:w="1938" w:type="dxa"/>
            <w:shd w:val="clear" w:color="auto" w:fill="auto"/>
          </w:tcPr>
          <w:p w:rsidR="006D20E8" w:rsidRPr="005F6BB5" w:rsidRDefault="006D20E8" w:rsidP="00310E89">
            <w:pPr>
              <w:spacing w:after="0" w:line="240" w:lineRule="auto"/>
              <w:jc w:val="both"/>
              <w:rPr>
                <w:sz w:val="24"/>
                <w:szCs w:val="24"/>
                <w:lang w:val="it-IT"/>
              </w:rPr>
            </w:pPr>
            <w:r w:rsidRPr="005F6BB5">
              <w:rPr>
                <w:sz w:val="24"/>
                <w:szCs w:val="24"/>
                <w:lang w:val="it-IT"/>
              </w:rPr>
              <w:lastRenderedPageBreak/>
              <w:t xml:space="preserve">- CNTT. </w:t>
            </w:r>
          </w:p>
          <w:p w:rsidR="006D20E8" w:rsidRPr="005F6BB5" w:rsidRDefault="006D20E8" w:rsidP="00310E89">
            <w:pPr>
              <w:spacing w:after="0" w:line="240" w:lineRule="auto"/>
              <w:jc w:val="both"/>
              <w:rPr>
                <w:sz w:val="24"/>
                <w:szCs w:val="24"/>
                <w:lang w:val="it-IT"/>
              </w:rPr>
            </w:pPr>
            <w:r w:rsidRPr="005F6BB5">
              <w:rPr>
                <w:sz w:val="24"/>
                <w:szCs w:val="24"/>
                <w:lang w:val="it-IT"/>
              </w:rPr>
              <w:t>- Bài soạn có sử dụng các phần mềm tương tác.</w:t>
            </w:r>
          </w:p>
          <w:p w:rsidR="006D20E8" w:rsidRPr="005F6BB5" w:rsidRDefault="006D20E8" w:rsidP="00310E89">
            <w:pPr>
              <w:spacing w:after="0" w:line="240" w:lineRule="auto"/>
              <w:rPr>
                <w:b/>
                <w:bCs/>
                <w:iCs/>
                <w:sz w:val="24"/>
                <w:szCs w:val="24"/>
                <w:lang w:val="it-IT"/>
              </w:rPr>
            </w:pPr>
            <w:r w:rsidRPr="005F6BB5">
              <w:rPr>
                <w:sz w:val="24"/>
                <w:szCs w:val="24"/>
                <w:lang w:val="it-IT"/>
              </w:rPr>
              <w:t>- Sách giáo khoa điện tử. - Giáo án chủ đề</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 Giáo dục đạo đức</w:t>
            </w:r>
          </w:p>
        </w:tc>
        <w:tc>
          <w:tcPr>
            <w:tcW w:w="3437" w:type="dxa"/>
            <w:shd w:val="clear" w:color="auto" w:fill="auto"/>
          </w:tcPr>
          <w:p w:rsidR="006D20E8" w:rsidRPr="00C1190A" w:rsidRDefault="006D20E8" w:rsidP="00310E89">
            <w:pPr>
              <w:spacing w:after="0" w:line="240" w:lineRule="auto"/>
              <w:rPr>
                <w:sz w:val="24"/>
                <w:szCs w:val="24"/>
                <w:lang w:val="it-IT"/>
              </w:rPr>
            </w:pPr>
            <w:r w:rsidRPr="00C1190A">
              <w:rPr>
                <w:sz w:val="24"/>
                <w:szCs w:val="24"/>
              </w:rPr>
              <w:t>Mục I. Lệnh ▼ trang 67 Không thực hiện</w:t>
            </w:r>
          </w:p>
        </w:tc>
        <w:tc>
          <w:tcPr>
            <w:tcW w:w="1120" w:type="dxa"/>
            <w:shd w:val="clear" w:color="auto" w:fill="auto"/>
          </w:tcPr>
          <w:p w:rsidR="006D20E8" w:rsidRPr="00C1190A" w:rsidRDefault="006D20E8" w:rsidP="00310E89">
            <w:pPr>
              <w:spacing w:after="0" w:line="240" w:lineRule="auto"/>
              <w:rPr>
                <w:sz w:val="24"/>
                <w:szCs w:val="24"/>
                <w:lang w:val="it-IT"/>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lastRenderedPageBreak/>
              <w:t>25</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25</w:t>
            </w:r>
          </w:p>
        </w:tc>
        <w:tc>
          <w:tcPr>
            <w:tcW w:w="1708" w:type="dxa"/>
            <w:shd w:val="clear" w:color="auto" w:fill="auto"/>
          </w:tcPr>
          <w:p w:rsidR="006D20E8" w:rsidRPr="00C1190A" w:rsidRDefault="006D20E8" w:rsidP="00310E89">
            <w:pPr>
              <w:spacing w:after="0" w:line="240" w:lineRule="auto"/>
              <w:rPr>
                <w:sz w:val="24"/>
                <w:szCs w:val="24"/>
              </w:rPr>
            </w:pPr>
            <w:r w:rsidRPr="00C1190A">
              <w:rPr>
                <w:sz w:val="24"/>
                <w:szCs w:val="24"/>
              </w:rPr>
              <w:t>Chủ đề 3: Đột biến NST : Đột biến số lượng NST ( T</w:t>
            </w:r>
            <w:r>
              <w:rPr>
                <w:sz w:val="24"/>
                <w:szCs w:val="24"/>
              </w:rPr>
              <w:t>3</w:t>
            </w:r>
            <w:r w:rsidRPr="00C1190A">
              <w:rPr>
                <w:sz w:val="24"/>
                <w:szCs w:val="24"/>
              </w:rPr>
              <w:t>)</w:t>
            </w:r>
          </w:p>
          <w:p w:rsidR="006D20E8" w:rsidRPr="00C1190A" w:rsidRDefault="006D20E8" w:rsidP="00310E89">
            <w:pPr>
              <w:spacing w:after="0" w:line="240" w:lineRule="auto"/>
              <w:rPr>
                <w:sz w:val="24"/>
                <w:szCs w:val="24"/>
              </w:rPr>
            </w:pPr>
            <w:r w:rsidRPr="00C1190A">
              <w:rPr>
                <w:noProof/>
                <w:sz w:val="24"/>
                <w:szCs w:val="24"/>
              </w:rPr>
              <w:t>.</w:t>
            </w:r>
            <w:r>
              <w:rPr>
                <w:sz w:val="24"/>
                <w:szCs w:val="24"/>
              </w:rPr>
              <w:t xml:space="preserve"> Bài 24</w:t>
            </w:r>
          </w:p>
          <w:p w:rsidR="006D20E8" w:rsidRPr="00C1190A" w:rsidRDefault="006D20E8" w:rsidP="00310E89">
            <w:pPr>
              <w:spacing w:after="0" w:line="240" w:lineRule="auto"/>
              <w:rPr>
                <w:sz w:val="24"/>
                <w:szCs w:val="24"/>
                <w:lang w:val="it-IT"/>
              </w:rPr>
            </w:pPr>
          </w:p>
        </w:tc>
        <w:tc>
          <w:tcPr>
            <w:tcW w:w="2517" w:type="dxa"/>
            <w:shd w:val="clear" w:color="auto" w:fill="auto"/>
          </w:tcPr>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HS phân biệt được hiện tượng đa bội hoá và thể đa bội.</w:t>
            </w:r>
          </w:p>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xml:space="preserve">- Trình bày được sự hình thành thể đa bội </w:t>
            </w:r>
          </w:p>
          <w:p w:rsidR="006D20E8" w:rsidRPr="005F6BB5" w:rsidRDefault="006D20E8" w:rsidP="00310E89">
            <w:pPr>
              <w:widowControl w:val="0"/>
              <w:spacing w:after="0" w:line="240" w:lineRule="auto"/>
              <w:jc w:val="both"/>
              <w:rPr>
                <w:rFonts w:eastAsia="Calibri"/>
                <w:sz w:val="24"/>
                <w:szCs w:val="24"/>
                <w:lang w:val="it-IT"/>
              </w:rPr>
            </w:pPr>
            <w:r w:rsidRPr="005F6BB5">
              <w:rPr>
                <w:rFonts w:eastAsia="Calibri"/>
                <w:sz w:val="24"/>
                <w:szCs w:val="24"/>
                <w:lang w:val="it-IT"/>
              </w:rPr>
              <w:t xml:space="preserve">- Lấy được ví dụ minh hoạ cho các dạng đột biến nhiễm sắc thể. </w:t>
            </w:r>
          </w:p>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Trình bày được ý nghĩa và tác hại của đột biến nhiễm sắc thể.</w:t>
            </w:r>
          </w:p>
        </w:tc>
        <w:tc>
          <w:tcPr>
            <w:tcW w:w="1938" w:type="dxa"/>
            <w:shd w:val="clear" w:color="auto" w:fill="auto"/>
          </w:tcPr>
          <w:p w:rsidR="006D20E8" w:rsidRPr="005F6BB5" w:rsidRDefault="006D20E8" w:rsidP="00310E89">
            <w:pPr>
              <w:spacing w:after="0" w:line="240" w:lineRule="auto"/>
              <w:rPr>
                <w:sz w:val="24"/>
                <w:szCs w:val="24"/>
                <w:lang w:val="it-IT"/>
              </w:rPr>
            </w:pPr>
            <w:r w:rsidRPr="005F6BB5">
              <w:rPr>
                <w:sz w:val="24"/>
                <w:szCs w:val="24"/>
                <w:lang w:val="it-IT"/>
              </w:rPr>
              <w:t xml:space="preserve">- CNTT. </w:t>
            </w:r>
          </w:p>
          <w:p w:rsidR="006D20E8" w:rsidRPr="005F6BB5" w:rsidRDefault="006D20E8" w:rsidP="00310E89">
            <w:pPr>
              <w:spacing w:after="0" w:line="240" w:lineRule="auto"/>
              <w:rPr>
                <w:sz w:val="24"/>
                <w:szCs w:val="24"/>
                <w:lang w:val="it-IT"/>
              </w:rPr>
            </w:pPr>
            <w:r w:rsidRPr="005F6BB5">
              <w:rPr>
                <w:sz w:val="24"/>
                <w:szCs w:val="24"/>
                <w:lang w:val="it-IT"/>
              </w:rPr>
              <w:t>- Bài soạn có sử dụng các phần mềm tương tác.</w:t>
            </w:r>
          </w:p>
          <w:p w:rsidR="006D20E8" w:rsidRPr="005F6BB5" w:rsidRDefault="006D20E8" w:rsidP="00310E89">
            <w:pPr>
              <w:spacing w:after="0" w:line="240" w:lineRule="auto"/>
              <w:rPr>
                <w:sz w:val="24"/>
                <w:szCs w:val="24"/>
                <w:lang w:val="it-IT"/>
              </w:rPr>
            </w:pPr>
            <w:r w:rsidRPr="005F6BB5">
              <w:rPr>
                <w:sz w:val="24"/>
                <w:szCs w:val="24"/>
                <w:lang w:val="it-IT"/>
              </w:rPr>
              <w:t>- Sách giáo khoa điện tử. - Giáo án chủ đề</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 Giáo dục đạo đức</w:t>
            </w:r>
          </w:p>
        </w:tc>
        <w:tc>
          <w:tcPr>
            <w:tcW w:w="3437" w:type="dxa"/>
            <w:shd w:val="clear" w:color="auto" w:fill="auto"/>
          </w:tcPr>
          <w:p w:rsidR="006D20E8" w:rsidRPr="00C1190A" w:rsidRDefault="006D20E8" w:rsidP="00310E89">
            <w:pPr>
              <w:spacing w:after="0" w:line="240" w:lineRule="auto"/>
              <w:rPr>
                <w:sz w:val="24"/>
                <w:szCs w:val="24"/>
              </w:rPr>
            </w:pPr>
            <w:r w:rsidRPr="00C1190A">
              <w:rPr>
                <w:sz w:val="24"/>
                <w:szCs w:val="24"/>
              </w:rPr>
              <w:t xml:space="preserve">Mục IV. Sự hình thành thể đa bội : Khuyến khích học sinh tự đọc </w:t>
            </w:r>
          </w:p>
          <w:p w:rsidR="006D20E8" w:rsidRPr="00C1190A" w:rsidRDefault="006D20E8" w:rsidP="00310E89">
            <w:pPr>
              <w:spacing w:after="0" w:line="240" w:lineRule="auto"/>
              <w:rPr>
                <w:sz w:val="24"/>
                <w:szCs w:val="24"/>
                <w:lang w:val="it-IT"/>
              </w:rPr>
            </w:pPr>
            <w:r w:rsidRPr="00C1190A">
              <w:rPr>
                <w:sz w:val="24"/>
                <w:szCs w:val="24"/>
              </w:rPr>
              <w:t>Mục Câu hỏi và bài tập: Câu 2:  Không thực hiện</w:t>
            </w:r>
          </w:p>
        </w:tc>
        <w:tc>
          <w:tcPr>
            <w:tcW w:w="1120" w:type="dxa"/>
            <w:shd w:val="clear" w:color="auto" w:fill="auto"/>
          </w:tcPr>
          <w:p w:rsidR="006D20E8" w:rsidRPr="00C1190A" w:rsidRDefault="006D20E8" w:rsidP="00310E89">
            <w:pPr>
              <w:spacing w:after="0" w:line="240" w:lineRule="auto"/>
              <w:rPr>
                <w:sz w:val="24"/>
                <w:szCs w:val="24"/>
                <w:lang w:val="it-IT"/>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26</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26</w:t>
            </w:r>
          </w:p>
        </w:tc>
        <w:tc>
          <w:tcPr>
            <w:tcW w:w="1708"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Bài 25: Thường biến.</w:t>
            </w:r>
          </w:p>
        </w:tc>
        <w:tc>
          <w:tcPr>
            <w:tcW w:w="2517" w:type="dxa"/>
            <w:shd w:val="clear" w:color="auto" w:fill="auto"/>
          </w:tcPr>
          <w:p w:rsidR="006D20E8" w:rsidRPr="005F6BB5" w:rsidRDefault="006D20E8" w:rsidP="00310E89">
            <w:pPr>
              <w:spacing w:after="0" w:line="240" w:lineRule="auto"/>
              <w:outlineLvl w:val="0"/>
              <w:rPr>
                <w:sz w:val="24"/>
                <w:szCs w:val="24"/>
                <w:lang w:val="it-IT"/>
              </w:rPr>
            </w:pPr>
            <w:r w:rsidRPr="005F6BB5">
              <w:rPr>
                <w:sz w:val="24"/>
                <w:szCs w:val="24"/>
                <w:lang w:val="it-IT"/>
              </w:rPr>
              <w:t>+ HS  định nghĩa  được khái niệm thường biến.</w:t>
            </w:r>
          </w:p>
          <w:p w:rsidR="006D20E8" w:rsidRPr="00C1190A" w:rsidRDefault="006D20E8" w:rsidP="00310E89">
            <w:pPr>
              <w:spacing w:after="0" w:line="240" w:lineRule="auto"/>
              <w:outlineLvl w:val="0"/>
              <w:rPr>
                <w:sz w:val="24"/>
                <w:szCs w:val="24"/>
              </w:rPr>
            </w:pPr>
            <w:r w:rsidRPr="00C1190A">
              <w:rPr>
                <w:sz w:val="24"/>
                <w:szCs w:val="24"/>
              </w:rPr>
              <w:t xml:space="preserve">. </w:t>
            </w:r>
          </w:p>
        </w:tc>
        <w:tc>
          <w:tcPr>
            <w:tcW w:w="1938" w:type="dxa"/>
            <w:shd w:val="clear" w:color="auto" w:fill="auto"/>
          </w:tcPr>
          <w:p w:rsidR="006D20E8" w:rsidRPr="00C1190A" w:rsidRDefault="006D20E8" w:rsidP="00310E89">
            <w:pPr>
              <w:spacing w:after="0" w:line="240" w:lineRule="auto"/>
              <w:jc w:val="both"/>
              <w:rPr>
                <w:sz w:val="24"/>
                <w:szCs w:val="24"/>
              </w:rPr>
            </w:pPr>
            <w:r w:rsidRPr="00C1190A">
              <w:rPr>
                <w:sz w:val="24"/>
                <w:szCs w:val="24"/>
              </w:rPr>
              <w:t xml:space="preserve">- CNTT. </w:t>
            </w:r>
          </w:p>
          <w:p w:rsidR="006D20E8" w:rsidRPr="00C1190A" w:rsidRDefault="006D20E8" w:rsidP="00310E89">
            <w:pPr>
              <w:spacing w:after="0" w:line="240" w:lineRule="auto"/>
              <w:jc w:val="both"/>
              <w:rPr>
                <w:sz w:val="24"/>
                <w:szCs w:val="24"/>
              </w:rPr>
            </w:pPr>
            <w:r w:rsidRPr="00C1190A">
              <w:rPr>
                <w:sz w:val="24"/>
                <w:szCs w:val="24"/>
              </w:rPr>
              <w:t>- Bài soạn có sử dụng các phần mềm tương tác.</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 Giáo dục đạo đức</w:t>
            </w:r>
          </w:p>
        </w:tc>
        <w:tc>
          <w:tcPr>
            <w:tcW w:w="3437" w:type="dxa"/>
            <w:shd w:val="clear" w:color="auto" w:fill="auto"/>
          </w:tcPr>
          <w:p w:rsidR="006D20E8" w:rsidRPr="00573221" w:rsidRDefault="006D20E8" w:rsidP="00310E89">
            <w:pPr>
              <w:pStyle w:val="NormalWeb"/>
              <w:spacing w:before="0" w:beforeAutospacing="0" w:after="0" w:afterAutospacing="0"/>
              <w:jc w:val="both"/>
              <w:rPr>
                <w:bCs/>
                <w:iCs/>
              </w:rPr>
            </w:pPr>
            <w:r>
              <w:rPr>
                <w:bCs/>
                <w:iCs/>
              </w:rPr>
              <w:t xml:space="preserve">Bài 26, 27: </w:t>
            </w:r>
            <w:r>
              <w:t>Không yêu cầu học sinh thực hiện</w:t>
            </w: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6D20E8" w:rsidRPr="00C1190A" w:rsidTr="00CE2ABD">
        <w:trPr>
          <w:trHeight w:val="20"/>
          <w:jc w:val="center"/>
        </w:trPr>
        <w:tc>
          <w:tcPr>
            <w:tcW w:w="14138" w:type="dxa"/>
            <w:gridSpan w:val="8"/>
            <w:shd w:val="clear" w:color="auto" w:fill="auto"/>
            <w:vAlign w:val="center"/>
          </w:tcPr>
          <w:p w:rsidR="006D20E8" w:rsidRPr="00C1190A" w:rsidRDefault="006D20E8" w:rsidP="00310E89">
            <w:pPr>
              <w:spacing w:after="0" w:line="240" w:lineRule="auto"/>
              <w:jc w:val="center"/>
              <w:rPr>
                <w:sz w:val="24"/>
                <w:szCs w:val="24"/>
                <w:lang w:val="it-IT"/>
              </w:rPr>
            </w:pPr>
            <w:r w:rsidRPr="00C1190A">
              <w:rPr>
                <w:bCs/>
                <w:sz w:val="24"/>
                <w:szCs w:val="24"/>
                <w:lang w:val="it-IT"/>
              </w:rPr>
              <w:t>CHƯƠNG V. DI TRUYỀN HỌC NGƯỜI</w:t>
            </w: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27</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27</w:t>
            </w:r>
          </w:p>
        </w:tc>
        <w:tc>
          <w:tcPr>
            <w:tcW w:w="1708"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Bài 28: Phương pháp nghiên cứu di truyền người.</w:t>
            </w:r>
          </w:p>
        </w:tc>
        <w:tc>
          <w:tcPr>
            <w:tcW w:w="2517" w:type="dxa"/>
            <w:shd w:val="clear" w:color="auto" w:fill="auto"/>
          </w:tcPr>
          <w:p w:rsidR="006D20E8" w:rsidRPr="005F6BB5" w:rsidRDefault="006D20E8" w:rsidP="00310E89">
            <w:pPr>
              <w:spacing w:after="0" w:line="240" w:lineRule="auto"/>
              <w:rPr>
                <w:sz w:val="24"/>
                <w:szCs w:val="24"/>
                <w:lang w:val="it-IT"/>
              </w:rPr>
            </w:pPr>
            <w:r w:rsidRPr="005F6BB5">
              <w:rPr>
                <w:sz w:val="24"/>
                <w:szCs w:val="24"/>
                <w:lang w:val="it-IT"/>
              </w:rPr>
              <w:t>+ Hs nêu được hai khó khăn khi nghiên cứu di truyền học người.</w:t>
            </w:r>
          </w:p>
          <w:p w:rsidR="006D20E8" w:rsidRPr="005F6BB5" w:rsidRDefault="006D20E8" w:rsidP="00310E89">
            <w:pPr>
              <w:spacing w:after="0" w:line="240" w:lineRule="auto"/>
              <w:rPr>
                <w:sz w:val="24"/>
                <w:szCs w:val="24"/>
                <w:lang w:val="it-IT"/>
              </w:rPr>
            </w:pPr>
          </w:p>
          <w:p w:rsidR="006D20E8" w:rsidRPr="005F6BB5" w:rsidRDefault="006D20E8" w:rsidP="00310E89">
            <w:pPr>
              <w:spacing w:after="0" w:line="240" w:lineRule="auto"/>
              <w:rPr>
                <w:sz w:val="24"/>
                <w:szCs w:val="24"/>
                <w:lang w:val="it-IT"/>
              </w:rPr>
            </w:pPr>
          </w:p>
        </w:tc>
        <w:tc>
          <w:tcPr>
            <w:tcW w:w="1938" w:type="dxa"/>
            <w:shd w:val="clear" w:color="auto" w:fill="auto"/>
          </w:tcPr>
          <w:p w:rsidR="006D20E8" w:rsidRPr="005F6BB5" w:rsidRDefault="006D20E8" w:rsidP="00310E89">
            <w:pPr>
              <w:spacing w:after="0" w:line="240" w:lineRule="auto"/>
              <w:jc w:val="both"/>
              <w:rPr>
                <w:sz w:val="24"/>
                <w:szCs w:val="24"/>
                <w:lang w:val="it-IT"/>
              </w:rPr>
            </w:pPr>
            <w:r w:rsidRPr="005F6BB5">
              <w:rPr>
                <w:sz w:val="24"/>
                <w:szCs w:val="24"/>
                <w:lang w:val="it-IT"/>
              </w:rPr>
              <w:t xml:space="preserve">- CNTT. </w:t>
            </w:r>
          </w:p>
          <w:p w:rsidR="006D20E8" w:rsidRPr="005F6BB5" w:rsidRDefault="006D20E8" w:rsidP="00310E89">
            <w:pPr>
              <w:spacing w:after="0" w:line="240" w:lineRule="auto"/>
              <w:jc w:val="both"/>
              <w:rPr>
                <w:sz w:val="24"/>
                <w:szCs w:val="24"/>
                <w:lang w:val="it-IT"/>
              </w:rPr>
            </w:pPr>
            <w:r w:rsidRPr="005F6BB5">
              <w:rPr>
                <w:sz w:val="24"/>
                <w:szCs w:val="24"/>
                <w:lang w:val="it-IT"/>
              </w:rPr>
              <w:t>- Bài soạn có sử dụng các phần mềm tương tác.</w:t>
            </w:r>
          </w:p>
          <w:p w:rsidR="006D20E8" w:rsidRPr="005F6BB5" w:rsidRDefault="006D20E8" w:rsidP="00310E89">
            <w:pPr>
              <w:pStyle w:val="NormalWeb"/>
              <w:spacing w:before="0" w:beforeAutospacing="0" w:after="0" w:afterAutospacing="0"/>
              <w:jc w:val="both"/>
              <w:rPr>
                <w:b/>
                <w:bCs/>
                <w:iCs/>
                <w:lang w:val="it-IT"/>
              </w:rPr>
            </w:pPr>
            <w:r w:rsidRPr="005F6BB5">
              <w:rPr>
                <w:lang w:val="it-IT"/>
              </w:rPr>
              <w:t>- Sách giáo khoa điện tử.</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 Giáo dục đạo đức</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r w:rsidRPr="00C1190A">
              <w:t>Mục II.1. Bảng 30.1 Không dạy</w:t>
            </w: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28</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28</w:t>
            </w:r>
          </w:p>
        </w:tc>
        <w:tc>
          <w:tcPr>
            <w:tcW w:w="1708"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Bài 29: Bệnh và tật di truyền ở người.</w:t>
            </w:r>
          </w:p>
        </w:tc>
        <w:tc>
          <w:tcPr>
            <w:tcW w:w="2517" w:type="dxa"/>
            <w:shd w:val="clear" w:color="auto" w:fill="auto"/>
          </w:tcPr>
          <w:p w:rsidR="006D20E8" w:rsidRPr="00C1190A" w:rsidRDefault="006D20E8" w:rsidP="00310E89">
            <w:pPr>
              <w:spacing w:after="0" w:line="240" w:lineRule="auto"/>
              <w:rPr>
                <w:sz w:val="24"/>
                <w:szCs w:val="24"/>
                <w:lang w:val="pt-BR"/>
              </w:rPr>
            </w:pPr>
            <w:r w:rsidRPr="00C1190A">
              <w:rPr>
                <w:sz w:val="24"/>
                <w:szCs w:val="24"/>
                <w:lang w:val="pt-BR"/>
              </w:rPr>
              <w:t>+ HS phân biệt được bệnh và tật di truyền.</w:t>
            </w:r>
          </w:p>
          <w:p w:rsidR="006D20E8" w:rsidRPr="00C1190A" w:rsidRDefault="006D20E8" w:rsidP="00310E89">
            <w:pPr>
              <w:spacing w:after="0" w:line="240" w:lineRule="auto"/>
              <w:jc w:val="both"/>
              <w:rPr>
                <w:sz w:val="24"/>
                <w:szCs w:val="24"/>
                <w:lang w:val="pt-BR"/>
              </w:rPr>
            </w:pPr>
            <w:r w:rsidRPr="00C1190A">
              <w:rPr>
                <w:sz w:val="24"/>
                <w:szCs w:val="24"/>
                <w:lang w:val="pt-BR"/>
              </w:rPr>
              <w:t xml:space="preserve">+ Nêu được đặc điểm di truyền của các tật, bệnh di truyền và đề xuất được một </w:t>
            </w:r>
            <w:r w:rsidRPr="00C1190A">
              <w:rPr>
                <w:sz w:val="24"/>
                <w:szCs w:val="24"/>
                <w:lang w:val="pt-BR"/>
              </w:rPr>
              <w:lastRenderedPageBreak/>
              <w:t>sốphương pháp hạn chế phát sinh chúng.</w:t>
            </w:r>
          </w:p>
        </w:tc>
        <w:tc>
          <w:tcPr>
            <w:tcW w:w="1938" w:type="dxa"/>
            <w:shd w:val="clear" w:color="auto" w:fill="auto"/>
          </w:tcPr>
          <w:p w:rsidR="006D20E8" w:rsidRPr="005F6BB5" w:rsidRDefault="006D20E8" w:rsidP="00310E89">
            <w:pPr>
              <w:spacing w:after="0" w:line="240" w:lineRule="auto"/>
              <w:jc w:val="both"/>
              <w:rPr>
                <w:sz w:val="24"/>
                <w:szCs w:val="24"/>
                <w:lang w:val="pt-BR"/>
              </w:rPr>
            </w:pPr>
            <w:r w:rsidRPr="005F6BB5">
              <w:rPr>
                <w:sz w:val="24"/>
                <w:szCs w:val="24"/>
                <w:lang w:val="pt-BR"/>
              </w:rPr>
              <w:lastRenderedPageBreak/>
              <w:t xml:space="preserve">- CNTT. </w:t>
            </w:r>
          </w:p>
          <w:p w:rsidR="006D20E8" w:rsidRPr="005F6BB5" w:rsidRDefault="006D20E8" w:rsidP="00310E89">
            <w:pPr>
              <w:spacing w:after="0" w:line="240" w:lineRule="auto"/>
              <w:jc w:val="both"/>
              <w:rPr>
                <w:b/>
                <w:bCs/>
                <w:iCs/>
                <w:sz w:val="24"/>
                <w:szCs w:val="24"/>
                <w:lang w:val="pt-BR"/>
              </w:rPr>
            </w:pPr>
            <w:r w:rsidRPr="005F6BB5">
              <w:rPr>
                <w:sz w:val="24"/>
                <w:szCs w:val="24"/>
                <w:lang w:val="pt-BR"/>
              </w:rPr>
              <w:t>.</w:t>
            </w:r>
            <w:r w:rsidRPr="005F6BB5">
              <w:rPr>
                <w:noProof/>
                <w:sz w:val="24"/>
                <w:szCs w:val="24"/>
                <w:lang w:val="pt-BR"/>
              </w:rPr>
              <w:t xml:space="preserve"> - Bộ sưu tập tranh ảnh, tư liệu về các bệnh và tật di truyền ở người.</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 Giáo dục đạo đức</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lastRenderedPageBreak/>
              <w:t>29</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29</w:t>
            </w:r>
          </w:p>
        </w:tc>
        <w:tc>
          <w:tcPr>
            <w:tcW w:w="1708"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Bài 30: Di truyền học với con người.</w:t>
            </w:r>
          </w:p>
        </w:tc>
        <w:tc>
          <w:tcPr>
            <w:tcW w:w="2517" w:type="dxa"/>
            <w:shd w:val="clear" w:color="auto" w:fill="auto"/>
          </w:tcPr>
          <w:p w:rsidR="006D20E8" w:rsidRPr="005F6BB5" w:rsidRDefault="006D20E8" w:rsidP="00310E89">
            <w:pPr>
              <w:spacing w:after="0" w:line="240" w:lineRule="auto"/>
              <w:jc w:val="both"/>
              <w:rPr>
                <w:sz w:val="24"/>
                <w:szCs w:val="24"/>
                <w:lang w:val="it-IT"/>
              </w:rPr>
            </w:pPr>
            <w:r w:rsidRPr="005F6BB5">
              <w:rPr>
                <w:sz w:val="24"/>
                <w:szCs w:val="24"/>
                <w:lang w:val="it-IT"/>
              </w:rPr>
              <w:t>- Nêu được khái niệm di truyền y học tư vấn và nội dung của lĩnh vực khoa học này.</w:t>
            </w:r>
          </w:p>
          <w:p w:rsidR="006D20E8" w:rsidRPr="005F6BB5" w:rsidRDefault="006D20E8" w:rsidP="00310E89">
            <w:pPr>
              <w:spacing w:after="0" w:line="240" w:lineRule="auto"/>
              <w:jc w:val="both"/>
              <w:rPr>
                <w:sz w:val="24"/>
                <w:szCs w:val="24"/>
                <w:lang w:val="it-IT"/>
              </w:rPr>
            </w:pPr>
            <w:r w:rsidRPr="005F6BB5">
              <w:rPr>
                <w:sz w:val="24"/>
                <w:szCs w:val="24"/>
                <w:lang w:val="it-IT"/>
              </w:rPr>
              <w:t>- Giải thích được cơ sở khoa học của việc kết hôn "1 vợ, 1 chồng" và cấm kết hôn gần trong vòng 3 đời.</w:t>
            </w:r>
          </w:p>
          <w:p w:rsidR="006D20E8" w:rsidRPr="005F6BB5" w:rsidRDefault="006D20E8" w:rsidP="00310E89">
            <w:pPr>
              <w:spacing w:after="0" w:line="240" w:lineRule="auto"/>
              <w:jc w:val="both"/>
              <w:rPr>
                <w:sz w:val="24"/>
                <w:szCs w:val="24"/>
                <w:lang w:val="it-IT"/>
              </w:rPr>
            </w:pPr>
            <w:r w:rsidRPr="005F6BB5">
              <w:rPr>
                <w:sz w:val="24"/>
                <w:szCs w:val="24"/>
                <w:lang w:val="it-IT"/>
              </w:rPr>
              <w:t>- Giải thích  được tại sao phụ nữ không nên sinh con ở tuổi ngoài 35.</w:t>
            </w:r>
          </w:p>
          <w:p w:rsidR="006D20E8" w:rsidRPr="005F6BB5" w:rsidRDefault="006D20E8" w:rsidP="00310E89">
            <w:pPr>
              <w:spacing w:after="0" w:line="240" w:lineRule="auto"/>
              <w:jc w:val="both"/>
              <w:rPr>
                <w:rFonts w:eastAsia="Calibri"/>
                <w:sz w:val="24"/>
                <w:szCs w:val="24"/>
                <w:lang w:val="it-IT"/>
              </w:rPr>
            </w:pPr>
            <w:r w:rsidRPr="005F6BB5">
              <w:rPr>
                <w:sz w:val="24"/>
                <w:szCs w:val="24"/>
                <w:lang w:val="it-IT"/>
              </w:rPr>
              <w:t xml:space="preserve">- Trình bày được tác hại của ô nhiễm môi trường đối với cơ sở </w:t>
            </w:r>
            <w:r w:rsidRPr="005F6BB5">
              <w:rPr>
                <w:rFonts w:eastAsia="Calibri"/>
                <w:sz w:val="24"/>
                <w:szCs w:val="24"/>
                <w:lang w:val="it-IT"/>
              </w:rPr>
              <w:t>vật chất của tính di truyền con người.</w:t>
            </w:r>
          </w:p>
          <w:p w:rsidR="006D20E8" w:rsidRPr="00C1190A" w:rsidRDefault="006D20E8" w:rsidP="00310E89">
            <w:pPr>
              <w:spacing w:after="0" w:line="240" w:lineRule="auto"/>
              <w:jc w:val="both"/>
              <w:rPr>
                <w:sz w:val="24"/>
                <w:szCs w:val="24"/>
                <w:lang w:val="it-IT"/>
              </w:rPr>
            </w:pPr>
            <w:r w:rsidRPr="005F6BB5">
              <w:rPr>
                <w:rFonts w:eastAsia="Calibri"/>
                <w:sz w:val="24"/>
                <w:szCs w:val="24"/>
                <w:lang w:val="it-IT"/>
              </w:rPr>
              <w:t>- Trình bày được quan điểm về lựa chọn giới tính trong sinh sản ở người</w:t>
            </w:r>
          </w:p>
        </w:tc>
        <w:tc>
          <w:tcPr>
            <w:tcW w:w="1938" w:type="dxa"/>
            <w:shd w:val="clear" w:color="auto" w:fill="auto"/>
          </w:tcPr>
          <w:p w:rsidR="006D20E8" w:rsidRPr="005F6BB5" w:rsidRDefault="006D20E8" w:rsidP="00310E89">
            <w:pPr>
              <w:spacing w:after="0" w:line="240" w:lineRule="auto"/>
              <w:jc w:val="both"/>
              <w:rPr>
                <w:sz w:val="24"/>
                <w:szCs w:val="24"/>
                <w:lang w:val="it-IT"/>
              </w:rPr>
            </w:pPr>
            <w:r w:rsidRPr="005F6BB5">
              <w:rPr>
                <w:sz w:val="24"/>
                <w:szCs w:val="24"/>
                <w:lang w:val="it-IT"/>
              </w:rPr>
              <w:t xml:space="preserve">- CNTT. </w:t>
            </w:r>
          </w:p>
          <w:p w:rsidR="006D20E8" w:rsidRPr="005F6BB5" w:rsidRDefault="006D20E8" w:rsidP="00310E89">
            <w:pPr>
              <w:spacing w:after="0" w:line="240" w:lineRule="auto"/>
              <w:jc w:val="both"/>
              <w:rPr>
                <w:noProof/>
                <w:sz w:val="24"/>
                <w:szCs w:val="24"/>
                <w:lang w:val="it-IT"/>
              </w:rPr>
            </w:pPr>
            <w:r w:rsidRPr="005F6BB5">
              <w:rPr>
                <w:noProof/>
                <w:sz w:val="24"/>
                <w:szCs w:val="24"/>
                <w:lang w:val="it-IT"/>
              </w:rPr>
              <w:t>Bộ sưu tập tranh ảnh, tư liệu về các bệnh và tật di truyền ở người.</w:t>
            </w:r>
          </w:p>
        </w:tc>
        <w:tc>
          <w:tcPr>
            <w:tcW w:w="1985" w:type="dxa"/>
            <w:shd w:val="clear" w:color="auto" w:fill="auto"/>
          </w:tcPr>
          <w:p w:rsidR="006D20E8" w:rsidRPr="00C1190A" w:rsidRDefault="006D20E8" w:rsidP="00310E89">
            <w:pPr>
              <w:spacing w:after="0" w:line="240" w:lineRule="auto"/>
              <w:rPr>
                <w:bCs/>
                <w:iCs/>
                <w:sz w:val="24"/>
                <w:szCs w:val="24"/>
              </w:rPr>
            </w:pPr>
            <w:r w:rsidRPr="00C1190A">
              <w:rPr>
                <w:sz w:val="24"/>
                <w:szCs w:val="24"/>
                <w:lang w:val="it-IT"/>
              </w:rPr>
              <w:t xml:space="preserve">- Giáo dục luật hôn nhân </w:t>
            </w:r>
          </w:p>
          <w:p w:rsidR="006D20E8" w:rsidRPr="00C1190A" w:rsidRDefault="006D20E8" w:rsidP="00310E89">
            <w:pPr>
              <w:pStyle w:val="NormalWeb"/>
              <w:spacing w:before="0" w:beforeAutospacing="0" w:after="0" w:afterAutospacing="0"/>
              <w:jc w:val="both"/>
              <w:rPr>
                <w:bCs/>
                <w:iCs/>
              </w:rPr>
            </w:pP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r>
              <w:t>Mục II.1. Bảng 30.1-Không thực hiện</w:t>
            </w: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6D20E8" w:rsidRPr="00C1190A" w:rsidTr="00CE2ABD">
        <w:trPr>
          <w:trHeight w:val="20"/>
          <w:jc w:val="center"/>
        </w:trPr>
        <w:tc>
          <w:tcPr>
            <w:tcW w:w="14138" w:type="dxa"/>
            <w:gridSpan w:val="8"/>
            <w:shd w:val="clear" w:color="auto" w:fill="auto"/>
            <w:vAlign w:val="center"/>
          </w:tcPr>
          <w:p w:rsidR="006D20E8" w:rsidRPr="00C1190A" w:rsidRDefault="006D20E8" w:rsidP="00310E89">
            <w:pPr>
              <w:pStyle w:val="NormalWeb"/>
              <w:spacing w:before="0" w:beforeAutospacing="0" w:after="0" w:afterAutospacing="0"/>
              <w:jc w:val="center"/>
              <w:rPr>
                <w:bCs/>
                <w:iCs/>
              </w:rPr>
            </w:pPr>
            <w:r w:rsidRPr="003B3888">
              <w:rPr>
                <w:b/>
                <w:bCs/>
                <w:lang w:val="it-IT"/>
              </w:rPr>
              <w:t>CHƯƠNG VI. ỨNG DỤNG DI TRUYỀN HỌC</w:t>
            </w:r>
          </w:p>
        </w:tc>
      </w:tr>
      <w:tr w:rsidR="00CE2ABD" w:rsidRPr="00C1190A" w:rsidTr="00CE2ABD">
        <w:trPr>
          <w:trHeight w:val="20"/>
          <w:jc w:val="center"/>
        </w:trPr>
        <w:tc>
          <w:tcPr>
            <w:tcW w:w="737"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30</w:t>
            </w:r>
          </w:p>
        </w:tc>
        <w:tc>
          <w:tcPr>
            <w:tcW w:w="696"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30</w:t>
            </w:r>
          </w:p>
        </w:tc>
        <w:tc>
          <w:tcPr>
            <w:tcW w:w="1708"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Bài :31 Công nghệ tế bào.</w:t>
            </w:r>
          </w:p>
        </w:tc>
        <w:tc>
          <w:tcPr>
            <w:tcW w:w="2517" w:type="dxa"/>
            <w:shd w:val="clear" w:color="auto" w:fill="auto"/>
          </w:tcPr>
          <w:p w:rsidR="006D20E8" w:rsidRPr="005F6BB5" w:rsidRDefault="006D20E8" w:rsidP="00310E89">
            <w:pPr>
              <w:spacing w:after="0" w:line="240" w:lineRule="auto"/>
              <w:jc w:val="both"/>
              <w:rPr>
                <w:sz w:val="24"/>
                <w:szCs w:val="24"/>
                <w:lang w:val="nl-NL"/>
              </w:rPr>
            </w:pPr>
            <w:r w:rsidRPr="00C1190A">
              <w:rPr>
                <w:sz w:val="24"/>
                <w:szCs w:val="24"/>
                <w:lang w:val="nl-NL"/>
              </w:rPr>
              <w:t>- Học sinh phải hiểu đ</w:t>
            </w:r>
            <w:r w:rsidRPr="00C1190A">
              <w:rPr>
                <w:sz w:val="24"/>
                <w:szCs w:val="24"/>
                <w:lang w:val="nl-NL"/>
              </w:rPr>
              <w:softHyphen/>
              <w:t xml:space="preserve">ược khái niệm công nghệ tế bào. </w:t>
            </w:r>
            <w:r w:rsidRPr="005F6BB5">
              <w:rPr>
                <w:sz w:val="24"/>
                <w:szCs w:val="24"/>
                <w:lang w:val="nl-NL"/>
              </w:rPr>
              <w:t>Nêu đ</w:t>
            </w:r>
            <w:r w:rsidRPr="005F6BB5">
              <w:rPr>
                <w:sz w:val="24"/>
                <w:szCs w:val="24"/>
                <w:lang w:val="nl-NL"/>
              </w:rPr>
              <w:softHyphen/>
              <w:t>ược công nghệ tế bào gồm những giai đoạn chủ  gì và hiểu đư</w:t>
            </w:r>
            <w:r w:rsidRPr="005F6BB5">
              <w:rPr>
                <w:sz w:val="24"/>
                <w:szCs w:val="24"/>
                <w:lang w:val="nl-NL"/>
              </w:rPr>
              <w:softHyphen/>
              <w:t>ợc tại sao cần thực hiện các công  đoạn đó.</w:t>
            </w:r>
          </w:p>
          <w:p w:rsidR="006D20E8" w:rsidRPr="00C1190A" w:rsidRDefault="006D20E8" w:rsidP="00310E89">
            <w:pPr>
              <w:spacing w:after="0" w:line="240" w:lineRule="auto"/>
              <w:jc w:val="both"/>
              <w:rPr>
                <w:sz w:val="24"/>
                <w:szCs w:val="24"/>
              </w:rPr>
            </w:pPr>
            <w:r w:rsidRPr="00C1190A">
              <w:rPr>
                <w:sz w:val="24"/>
                <w:szCs w:val="24"/>
              </w:rPr>
              <w:t>.</w:t>
            </w:r>
          </w:p>
        </w:tc>
        <w:tc>
          <w:tcPr>
            <w:tcW w:w="1938" w:type="dxa"/>
            <w:shd w:val="clear" w:color="auto" w:fill="auto"/>
          </w:tcPr>
          <w:p w:rsidR="006D20E8" w:rsidRPr="00C1190A" w:rsidRDefault="006D20E8" w:rsidP="00310E89">
            <w:pPr>
              <w:spacing w:after="0" w:line="240" w:lineRule="auto"/>
              <w:jc w:val="both"/>
              <w:rPr>
                <w:sz w:val="24"/>
                <w:szCs w:val="24"/>
              </w:rPr>
            </w:pPr>
            <w:r w:rsidRPr="00C1190A">
              <w:rPr>
                <w:sz w:val="24"/>
                <w:szCs w:val="24"/>
              </w:rPr>
              <w:t xml:space="preserve">- CNTT. </w:t>
            </w:r>
          </w:p>
          <w:p w:rsidR="006D20E8" w:rsidRPr="00C1190A" w:rsidRDefault="006D20E8" w:rsidP="00310E89">
            <w:pPr>
              <w:spacing w:after="0" w:line="240" w:lineRule="auto"/>
              <w:jc w:val="both"/>
              <w:rPr>
                <w:sz w:val="24"/>
                <w:szCs w:val="24"/>
              </w:rPr>
            </w:pPr>
            <w:r w:rsidRPr="00C1190A">
              <w:rPr>
                <w:sz w:val="24"/>
                <w:szCs w:val="24"/>
              </w:rPr>
              <w:t>- Bài soạn có sử dụng các phần mềm tương tác.</w:t>
            </w:r>
          </w:p>
          <w:p w:rsidR="006D20E8" w:rsidRPr="00C1190A" w:rsidRDefault="006D20E8" w:rsidP="00310E89">
            <w:pPr>
              <w:pStyle w:val="NormalWeb"/>
              <w:spacing w:before="0" w:beforeAutospacing="0" w:after="0" w:afterAutospacing="0"/>
              <w:jc w:val="both"/>
              <w:rPr>
                <w:b/>
                <w:bCs/>
                <w:iCs/>
              </w:rPr>
            </w:pPr>
            <w:r w:rsidRPr="00C1190A">
              <w:t>- Sách giáo khoa điện tử.</w:t>
            </w:r>
          </w:p>
        </w:tc>
        <w:tc>
          <w:tcPr>
            <w:tcW w:w="1985" w:type="dxa"/>
            <w:shd w:val="clear" w:color="auto" w:fill="auto"/>
          </w:tcPr>
          <w:p w:rsidR="006D20E8" w:rsidRPr="00C1190A" w:rsidRDefault="006D20E8" w:rsidP="00310E89">
            <w:pPr>
              <w:pStyle w:val="NormalWeb"/>
              <w:spacing w:before="0" w:beforeAutospacing="0" w:after="0" w:afterAutospacing="0"/>
              <w:jc w:val="both"/>
              <w:rPr>
                <w:bCs/>
                <w:iCs/>
              </w:rPr>
            </w:pPr>
            <w:r w:rsidRPr="00C1190A">
              <w:rPr>
                <w:noProof/>
              </w:rPr>
              <w:t>- Giáo dục đạo đức</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r w:rsidRPr="00C1190A">
              <w:t>Mục I. Lệnh ▼ trang 89, ý 2 (Để nhận được mô non…) Không thực hiện Mục II. Ứng dụng công nghệ tế bào Không dạy chi tiết về cơ chế, chỉ giới thiệu các ứng dụng</w:t>
            </w: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CE2ABD" w:rsidRPr="00C1190A" w:rsidTr="00CE2ABD">
        <w:trPr>
          <w:trHeight w:val="20"/>
          <w:jc w:val="center"/>
        </w:trPr>
        <w:tc>
          <w:tcPr>
            <w:tcW w:w="737"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31</w:t>
            </w:r>
          </w:p>
        </w:tc>
        <w:tc>
          <w:tcPr>
            <w:tcW w:w="696"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31</w:t>
            </w:r>
          </w:p>
        </w:tc>
        <w:tc>
          <w:tcPr>
            <w:tcW w:w="1708" w:type="dxa"/>
            <w:shd w:val="clear" w:color="auto" w:fill="auto"/>
          </w:tcPr>
          <w:p w:rsidR="006D20E8" w:rsidRPr="00C1190A" w:rsidRDefault="006D20E8" w:rsidP="00310E89">
            <w:pPr>
              <w:spacing w:after="0" w:line="240" w:lineRule="auto"/>
              <w:rPr>
                <w:sz w:val="24"/>
                <w:szCs w:val="24"/>
                <w:lang w:val="it-IT"/>
              </w:rPr>
            </w:pPr>
            <w:r w:rsidRPr="00C1190A">
              <w:rPr>
                <w:sz w:val="24"/>
                <w:szCs w:val="24"/>
                <w:lang w:val="it-IT"/>
              </w:rPr>
              <w:t xml:space="preserve">Bài 32: Công </w:t>
            </w:r>
            <w:r w:rsidRPr="00C1190A">
              <w:rPr>
                <w:sz w:val="24"/>
                <w:szCs w:val="24"/>
                <w:lang w:val="it-IT"/>
              </w:rPr>
              <w:lastRenderedPageBreak/>
              <w:t>nghệ gen.</w:t>
            </w:r>
          </w:p>
        </w:tc>
        <w:tc>
          <w:tcPr>
            <w:tcW w:w="2517" w:type="dxa"/>
            <w:shd w:val="clear" w:color="auto" w:fill="auto"/>
          </w:tcPr>
          <w:p w:rsidR="006D20E8" w:rsidRPr="005F6BB5" w:rsidRDefault="006D20E8" w:rsidP="00310E89">
            <w:pPr>
              <w:spacing w:after="0" w:line="240" w:lineRule="auto"/>
              <w:jc w:val="both"/>
              <w:rPr>
                <w:sz w:val="24"/>
                <w:szCs w:val="24"/>
                <w:lang w:val="it-IT"/>
              </w:rPr>
            </w:pPr>
            <w:r w:rsidRPr="005F6BB5">
              <w:rPr>
                <w:sz w:val="24"/>
                <w:szCs w:val="24"/>
                <w:lang w:val="it-IT"/>
              </w:rPr>
              <w:lastRenderedPageBreak/>
              <w:t xml:space="preserve">- Nêu được khái niệm </w:t>
            </w:r>
            <w:r w:rsidRPr="005F6BB5">
              <w:rPr>
                <w:sz w:val="24"/>
                <w:szCs w:val="24"/>
                <w:lang w:val="it-IT"/>
              </w:rPr>
              <w:lastRenderedPageBreak/>
              <w:t>kĩ thuật gen và các phương pháp kĩ thuật gen. Trình bày được những ứng dụng kĩ thuật gen trong sản xuất và đời sống.</w:t>
            </w:r>
          </w:p>
          <w:p w:rsidR="006D20E8" w:rsidRPr="005F6BB5" w:rsidRDefault="006D20E8" w:rsidP="00310E89">
            <w:pPr>
              <w:spacing w:after="0" w:line="240" w:lineRule="auto"/>
              <w:jc w:val="both"/>
              <w:rPr>
                <w:rFonts w:eastAsia="Calibri"/>
                <w:sz w:val="24"/>
                <w:szCs w:val="24"/>
                <w:lang w:val="it-IT"/>
              </w:rPr>
            </w:pPr>
            <w:r w:rsidRPr="005F6BB5">
              <w:rPr>
                <w:sz w:val="24"/>
                <w:szCs w:val="24"/>
                <w:lang w:val="it-IT"/>
              </w:rPr>
              <w:t xml:space="preserve">- Nêu được công nghệ sinh học là gì và các lĩnh vực chính của công nghệ sinh học hiện đại, vai trò của từng </w:t>
            </w:r>
            <w:r w:rsidRPr="005F6BB5">
              <w:rPr>
                <w:rFonts w:eastAsia="Calibri"/>
                <w:sz w:val="24"/>
                <w:szCs w:val="24"/>
                <w:lang w:val="it-IT"/>
              </w:rPr>
              <w:t>lĩnh vực trong sản xuất và đời sống.</w:t>
            </w:r>
          </w:p>
          <w:p w:rsidR="006D20E8" w:rsidRPr="005F6BB5" w:rsidRDefault="006D20E8" w:rsidP="00310E89">
            <w:pPr>
              <w:spacing w:after="0" w:line="240" w:lineRule="auto"/>
              <w:jc w:val="both"/>
              <w:rPr>
                <w:rFonts w:eastAsia="Calibri"/>
                <w:sz w:val="24"/>
                <w:szCs w:val="24"/>
                <w:lang w:val="it-IT"/>
              </w:rPr>
            </w:pPr>
            <w:r w:rsidRPr="005F6BB5">
              <w:rPr>
                <w:rFonts w:eastAsia="Calibri"/>
                <w:sz w:val="24"/>
                <w:szCs w:val="24"/>
                <w:lang w:val="it-IT"/>
              </w:rPr>
              <w:t>- Nêu được một số vấn đề về đạo đức sinh học trong nghiên cứu và ứng dụng công nghệ di truyền</w:t>
            </w:r>
          </w:p>
          <w:p w:rsidR="006D20E8" w:rsidRPr="005F6BB5" w:rsidRDefault="006D20E8" w:rsidP="00310E89">
            <w:pPr>
              <w:spacing w:after="0" w:line="240" w:lineRule="auto"/>
              <w:jc w:val="both"/>
              <w:rPr>
                <w:sz w:val="24"/>
                <w:szCs w:val="24"/>
                <w:lang w:val="it-IT"/>
              </w:rPr>
            </w:pPr>
            <w:r w:rsidRPr="005F6BB5">
              <w:rPr>
                <w:rFonts w:eastAsia="Calibri"/>
                <w:sz w:val="24"/>
                <w:szCs w:val="24"/>
                <w:lang w:val="it-IT"/>
              </w:rPr>
              <w:t>- Tìm hiểu được một số sản phẩm ứng dụng công nghệ di truyền tại địa phương.</w:t>
            </w:r>
          </w:p>
        </w:tc>
        <w:tc>
          <w:tcPr>
            <w:tcW w:w="1938" w:type="dxa"/>
            <w:shd w:val="clear" w:color="auto" w:fill="auto"/>
          </w:tcPr>
          <w:p w:rsidR="006D20E8" w:rsidRPr="005F6BB5" w:rsidRDefault="006D20E8" w:rsidP="00310E89">
            <w:pPr>
              <w:spacing w:after="0" w:line="240" w:lineRule="auto"/>
              <w:jc w:val="both"/>
              <w:rPr>
                <w:sz w:val="24"/>
                <w:szCs w:val="24"/>
                <w:lang w:val="it-IT"/>
              </w:rPr>
            </w:pPr>
            <w:r w:rsidRPr="005F6BB5">
              <w:rPr>
                <w:sz w:val="24"/>
                <w:szCs w:val="24"/>
                <w:lang w:val="it-IT"/>
              </w:rPr>
              <w:lastRenderedPageBreak/>
              <w:t xml:space="preserve">- CNTT. </w:t>
            </w:r>
          </w:p>
          <w:p w:rsidR="006D20E8" w:rsidRPr="005F6BB5" w:rsidRDefault="006D20E8" w:rsidP="00310E89">
            <w:pPr>
              <w:spacing w:after="0" w:line="240" w:lineRule="auto"/>
              <w:jc w:val="both"/>
              <w:rPr>
                <w:sz w:val="24"/>
                <w:szCs w:val="24"/>
                <w:lang w:val="it-IT"/>
              </w:rPr>
            </w:pPr>
            <w:r w:rsidRPr="005F6BB5">
              <w:rPr>
                <w:sz w:val="24"/>
                <w:szCs w:val="24"/>
                <w:lang w:val="it-IT"/>
              </w:rPr>
              <w:lastRenderedPageBreak/>
              <w:t>- Bài soạn có sử dụng các phần mềm tương tác.</w:t>
            </w:r>
          </w:p>
          <w:p w:rsidR="006D20E8" w:rsidRPr="005F6BB5" w:rsidRDefault="006D20E8" w:rsidP="00310E89">
            <w:pPr>
              <w:pStyle w:val="NormalWeb"/>
              <w:spacing w:before="0" w:beforeAutospacing="0" w:after="0" w:afterAutospacing="0"/>
              <w:jc w:val="both"/>
              <w:rPr>
                <w:b/>
                <w:bCs/>
                <w:iCs/>
                <w:lang w:val="it-IT"/>
              </w:rPr>
            </w:pPr>
            <w:r w:rsidRPr="005F6BB5">
              <w:rPr>
                <w:lang w:val="it-IT"/>
              </w:rPr>
              <w:t>- Sách giáo khoa điện tử.</w:t>
            </w:r>
          </w:p>
        </w:tc>
        <w:tc>
          <w:tcPr>
            <w:tcW w:w="1985" w:type="dxa"/>
            <w:shd w:val="clear" w:color="auto" w:fill="auto"/>
          </w:tcPr>
          <w:p w:rsidR="006D20E8" w:rsidRPr="005F6BB5" w:rsidRDefault="006D20E8" w:rsidP="00310E89">
            <w:pPr>
              <w:pStyle w:val="NormalWeb"/>
              <w:spacing w:before="0" w:beforeAutospacing="0" w:after="0" w:afterAutospacing="0"/>
              <w:jc w:val="both"/>
              <w:rPr>
                <w:bCs/>
                <w:iCs/>
                <w:lang w:val="it-IT"/>
              </w:rPr>
            </w:pPr>
          </w:p>
        </w:tc>
        <w:tc>
          <w:tcPr>
            <w:tcW w:w="3437" w:type="dxa"/>
            <w:shd w:val="clear" w:color="auto" w:fill="auto"/>
          </w:tcPr>
          <w:p w:rsidR="006D20E8" w:rsidRPr="005F6BB5" w:rsidRDefault="006D20E8" w:rsidP="00310E89">
            <w:pPr>
              <w:pStyle w:val="NormalWeb"/>
              <w:spacing w:before="0" w:beforeAutospacing="0" w:after="0" w:afterAutospacing="0"/>
              <w:jc w:val="both"/>
              <w:rPr>
                <w:bCs/>
                <w:iCs/>
                <w:lang w:val="it-IT"/>
              </w:rPr>
            </w:pPr>
            <w:r w:rsidRPr="005F6BB5">
              <w:rPr>
                <w:lang w:val="it-IT"/>
              </w:rPr>
              <w:t xml:space="preserve">Mục I. Khái niệm kĩ thuật gen và công </w:t>
            </w:r>
            <w:r w:rsidRPr="005F6BB5">
              <w:rPr>
                <w:lang w:val="it-IT"/>
              </w:rPr>
              <w:lastRenderedPageBreak/>
              <w:t>nghệ gen Không dạy chi tiết, chỉ dạy phần chữ đóng khung ở cuối bài. Mục II. Ứng dụng công nghệ gen Không dạy chi tiết, chỉ giới thiệu các ứng dụng.</w:t>
            </w: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CE2ABD" w:rsidRPr="00C1190A" w:rsidTr="00CE2ABD">
        <w:trPr>
          <w:trHeight w:val="20"/>
          <w:jc w:val="center"/>
        </w:trPr>
        <w:tc>
          <w:tcPr>
            <w:tcW w:w="737"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lastRenderedPageBreak/>
              <w:t>32</w:t>
            </w:r>
          </w:p>
        </w:tc>
        <w:tc>
          <w:tcPr>
            <w:tcW w:w="696"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32</w:t>
            </w:r>
          </w:p>
        </w:tc>
        <w:tc>
          <w:tcPr>
            <w:tcW w:w="1708" w:type="dxa"/>
            <w:shd w:val="clear" w:color="auto" w:fill="auto"/>
            <w:vAlign w:val="center"/>
          </w:tcPr>
          <w:p w:rsidR="006D20E8" w:rsidRPr="0088328F" w:rsidRDefault="006D20E8" w:rsidP="00310E89">
            <w:pPr>
              <w:pStyle w:val="NormalWeb"/>
              <w:spacing w:before="0" w:beforeAutospacing="0" w:after="0" w:afterAutospacing="0"/>
              <w:jc w:val="both"/>
            </w:pPr>
            <w:r>
              <w:rPr>
                <w:color w:val="000000"/>
              </w:rPr>
              <w:t>Bài 34: Thoái hóa do tự thụ phấn và do giao phối gần.</w:t>
            </w:r>
          </w:p>
        </w:tc>
        <w:tc>
          <w:tcPr>
            <w:tcW w:w="2517" w:type="dxa"/>
            <w:shd w:val="clear" w:color="auto" w:fill="auto"/>
            <w:vAlign w:val="center"/>
          </w:tcPr>
          <w:p w:rsidR="006D20E8" w:rsidRPr="00292DFE" w:rsidRDefault="006D20E8" w:rsidP="00310E89">
            <w:pPr>
              <w:tabs>
                <w:tab w:val="left" w:pos="1110"/>
              </w:tabs>
              <w:jc w:val="both"/>
              <w:rPr>
                <w:sz w:val="24"/>
                <w:szCs w:val="24"/>
                <w:lang w:val="sv-SE"/>
              </w:rPr>
            </w:pPr>
            <w:r>
              <w:rPr>
                <w:sz w:val="24"/>
                <w:szCs w:val="24"/>
                <w:lang w:val="sv-SE"/>
              </w:rPr>
              <w:t>- T</w:t>
            </w:r>
            <w:r w:rsidRPr="00292DFE">
              <w:rPr>
                <w:sz w:val="24"/>
                <w:szCs w:val="24"/>
                <w:lang w:val="sv-SE"/>
              </w:rPr>
              <w:t>rình bày được nguyên nhân thoái hóa của tự thụ phấn bắt buộc ở cây giao phấn và giao phối gần ở động vật, vai trò của 2 trường hợp trên trong chọn giống.</w:t>
            </w:r>
          </w:p>
          <w:p w:rsidR="006D20E8" w:rsidRDefault="006D20E8" w:rsidP="00310E89">
            <w:pPr>
              <w:tabs>
                <w:tab w:val="left" w:pos="1110"/>
              </w:tabs>
              <w:jc w:val="both"/>
              <w:rPr>
                <w:sz w:val="24"/>
                <w:szCs w:val="24"/>
                <w:lang w:val="sv-SE"/>
              </w:rPr>
            </w:pPr>
            <w:r w:rsidRPr="00292DFE">
              <w:rPr>
                <w:sz w:val="24"/>
                <w:szCs w:val="24"/>
                <w:lang w:val="sv-SE"/>
              </w:rPr>
              <w:t>- Trình bày được phương pháp tạo dòng thuần ở cây giao phấn.</w:t>
            </w:r>
          </w:p>
          <w:p w:rsidR="006D20E8" w:rsidRPr="00292DFE" w:rsidRDefault="006D20E8" w:rsidP="00310E89">
            <w:pPr>
              <w:tabs>
                <w:tab w:val="left" w:pos="1110"/>
              </w:tabs>
              <w:jc w:val="both"/>
              <w:rPr>
                <w:sz w:val="24"/>
                <w:szCs w:val="24"/>
                <w:lang w:val="sv-SE"/>
              </w:rPr>
            </w:pPr>
            <w:r>
              <w:rPr>
                <w:sz w:val="24"/>
                <w:szCs w:val="24"/>
                <w:lang w:val="sv-SE"/>
              </w:rPr>
              <w:t xml:space="preserve">- Vận dụng để giải </w:t>
            </w:r>
            <w:r>
              <w:rPr>
                <w:sz w:val="24"/>
                <w:szCs w:val="24"/>
                <w:lang w:val="sv-SE"/>
              </w:rPr>
              <w:lastRenderedPageBreak/>
              <w:t xml:space="preserve">thích được  các trường hợp không gây thoái hóa do tự thụ phấn và giao phối gần trong thực tiễn. </w:t>
            </w:r>
          </w:p>
        </w:tc>
        <w:tc>
          <w:tcPr>
            <w:tcW w:w="1938" w:type="dxa"/>
            <w:shd w:val="clear" w:color="auto" w:fill="auto"/>
          </w:tcPr>
          <w:p w:rsidR="006D20E8" w:rsidRPr="005F6BB5" w:rsidRDefault="006D20E8" w:rsidP="00310E89">
            <w:pPr>
              <w:spacing w:after="0" w:line="240" w:lineRule="auto"/>
              <w:jc w:val="both"/>
              <w:rPr>
                <w:sz w:val="24"/>
                <w:szCs w:val="24"/>
                <w:lang w:val="it-IT"/>
              </w:rPr>
            </w:pPr>
            <w:r w:rsidRPr="005F6BB5">
              <w:rPr>
                <w:sz w:val="24"/>
                <w:szCs w:val="24"/>
                <w:lang w:val="it-IT"/>
              </w:rPr>
              <w:lastRenderedPageBreak/>
              <w:t xml:space="preserve">- CNTT. </w:t>
            </w:r>
          </w:p>
          <w:p w:rsidR="006D20E8" w:rsidRPr="005F6BB5" w:rsidRDefault="006D20E8" w:rsidP="00310E89">
            <w:pPr>
              <w:spacing w:after="0" w:line="240" w:lineRule="auto"/>
              <w:jc w:val="both"/>
              <w:rPr>
                <w:sz w:val="24"/>
                <w:szCs w:val="24"/>
                <w:lang w:val="it-IT"/>
              </w:rPr>
            </w:pPr>
            <w:r w:rsidRPr="005F6BB5">
              <w:rPr>
                <w:sz w:val="24"/>
                <w:szCs w:val="24"/>
                <w:lang w:val="it-IT"/>
              </w:rPr>
              <w:t>- Bài soạn có sử dụng các phần mềm tương tác.</w:t>
            </w:r>
          </w:p>
          <w:p w:rsidR="006D20E8" w:rsidRPr="005F6BB5" w:rsidRDefault="006D20E8" w:rsidP="00310E89">
            <w:pPr>
              <w:spacing w:after="0" w:line="240" w:lineRule="auto"/>
              <w:jc w:val="both"/>
              <w:rPr>
                <w:sz w:val="24"/>
                <w:szCs w:val="24"/>
                <w:lang w:val="it-IT"/>
              </w:rPr>
            </w:pPr>
            <w:r w:rsidRPr="005F6BB5">
              <w:rPr>
                <w:lang w:val="it-IT"/>
              </w:rPr>
              <w:t>- Sách giáo khoa điện tử.</w:t>
            </w:r>
          </w:p>
        </w:tc>
        <w:tc>
          <w:tcPr>
            <w:tcW w:w="1985" w:type="dxa"/>
            <w:shd w:val="clear" w:color="auto" w:fill="auto"/>
          </w:tcPr>
          <w:p w:rsidR="006D20E8" w:rsidRPr="005F6BB5" w:rsidRDefault="006D20E8" w:rsidP="00310E89">
            <w:pPr>
              <w:pStyle w:val="NormalWeb"/>
              <w:spacing w:before="0" w:beforeAutospacing="0" w:after="0" w:afterAutospacing="0"/>
              <w:jc w:val="both"/>
              <w:rPr>
                <w:bCs/>
                <w:iCs/>
                <w:lang w:val="it-IT"/>
              </w:rPr>
            </w:pPr>
          </w:p>
        </w:tc>
        <w:tc>
          <w:tcPr>
            <w:tcW w:w="3437" w:type="dxa"/>
            <w:shd w:val="clear" w:color="auto" w:fill="auto"/>
          </w:tcPr>
          <w:p w:rsidR="006D20E8" w:rsidRPr="005F6BB5" w:rsidRDefault="006D20E8" w:rsidP="00310E89">
            <w:pPr>
              <w:pStyle w:val="NormalWeb"/>
              <w:spacing w:before="0" w:beforeAutospacing="0" w:after="0" w:afterAutospacing="0"/>
              <w:jc w:val="both"/>
              <w:rPr>
                <w:lang w:val="it-IT"/>
              </w:rPr>
            </w:pPr>
            <w:r w:rsidRPr="005F6BB5">
              <w:rPr>
                <w:lang w:val="it-IT"/>
              </w:rPr>
              <w:t>Bài 33. Gây đột biến nhân tạo trong chọn giống (GV hướng dẫn HS đọc thêm ở nhà)</w:t>
            </w: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CE2ABD" w:rsidRPr="00C1190A" w:rsidTr="00CE2ABD">
        <w:trPr>
          <w:trHeight w:val="20"/>
          <w:jc w:val="center"/>
        </w:trPr>
        <w:tc>
          <w:tcPr>
            <w:tcW w:w="737"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lastRenderedPageBreak/>
              <w:t>33</w:t>
            </w:r>
          </w:p>
        </w:tc>
        <w:tc>
          <w:tcPr>
            <w:tcW w:w="696"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33</w:t>
            </w:r>
          </w:p>
        </w:tc>
        <w:tc>
          <w:tcPr>
            <w:tcW w:w="1708" w:type="dxa"/>
            <w:shd w:val="clear" w:color="auto" w:fill="auto"/>
            <w:vAlign w:val="center"/>
          </w:tcPr>
          <w:p w:rsidR="006D20E8" w:rsidRPr="00A92F24" w:rsidRDefault="006D20E8" w:rsidP="00310E89">
            <w:pPr>
              <w:pStyle w:val="NormalWeb"/>
              <w:spacing w:before="0" w:beforeAutospacing="0" w:after="0" w:afterAutospacing="0"/>
              <w:jc w:val="both"/>
              <w:rPr>
                <w:color w:val="000000"/>
              </w:rPr>
            </w:pPr>
            <w:r>
              <w:rPr>
                <w:color w:val="000000"/>
              </w:rPr>
              <w:t>Bài 35: Ưu th</w:t>
            </w:r>
            <w:r w:rsidRPr="00A92F24">
              <w:rPr>
                <w:color w:val="000000"/>
              </w:rPr>
              <w:t>ế lai</w:t>
            </w:r>
          </w:p>
        </w:tc>
        <w:tc>
          <w:tcPr>
            <w:tcW w:w="2517" w:type="dxa"/>
            <w:shd w:val="clear" w:color="auto" w:fill="auto"/>
          </w:tcPr>
          <w:p w:rsidR="006D20E8" w:rsidRPr="00292DFE" w:rsidRDefault="006D20E8" w:rsidP="00310E89">
            <w:pPr>
              <w:tabs>
                <w:tab w:val="left" w:pos="1110"/>
              </w:tabs>
              <w:jc w:val="both"/>
              <w:rPr>
                <w:sz w:val="24"/>
                <w:szCs w:val="24"/>
                <w:lang w:val="sv-SE"/>
              </w:rPr>
            </w:pPr>
            <w:r>
              <w:rPr>
                <w:sz w:val="24"/>
                <w:szCs w:val="24"/>
                <w:lang w:val="sv-SE"/>
              </w:rPr>
              <w:t>- Nêu</w:t>
            </w:r>
            <w:r w:rsidRPr="00292DFE">
              <w:rPr>
                <w:sz w:val="24"/>
                <w:szCs w:val="24"/>
                <w:lang w:val="sv-SE"/>
              </w:rPr>
              <w:t xml:space="preserve"> được khái niệm ưu thế lai, cơ sở di truyền của hiện tượng ưu thế lai, lí do không dùng cơ thể lai để nhân giống.</w:t>
            </w:r>
          </w:p>
          <w:p w:rsidR="006D20E8" w:rsidRPr="00292DFE" w:rsidRDefault="006D20E8" w:rsidP="00310E89">
            <w:pPr>
              <w:tabs>
                <w:tab w:val="left" w:pos="1110"/>
              </w:tabs>
              <w:jc w:val="both"/>
              <w:rPr>
                <w:sz w:val="24"/>
                <w:szCs w:val="24"/>
                <w:lang w:val="sv-SE"/>
              </w:rPr>
            </w:pPr>
            <w:r w:rsidRPr="00292DFE">
              <w:rPr>
                <w:sz w:val="24"/>
                <w:szCs w:val="24"/>
                <w:lang w:val="sv-SE"/>
              </w:rPr>
              <w:t>- N</w:t>
            </w:r>
            <w:r>
              <w:rPr>
                <w:sz w:val="24"/>
                <w:szCs w:val="24"/>
                <w:lang w:val="sv-SE"/>
              </w:rPr>
              <w:t>êu</w:t>
            </w:r>
            <w:r w:rsidRPr="00292DFE">
              <w:rPr>
                <w:sz w:val="24"/>
                <w:szCs w:val="24"/>
                <w:lang w:val="sv-SE"/>
              </w:rPr>
              <w:t xml:space="preserve"> được các phương pháp thường dùng để tạo ưu thế lai.</w:t>
            </w:r>
          </w:p>
          <w:p w:rsidR="006D20E8" w:rsidRPr="005F6BB5" w:rsidRDefault="006D20E8" w:rsidP="00310E89">
            <w:pPr>
              <w:spacing w:after="0" w:line="240" w:lineRule="auto"/>
              <w:jc w:val="both"/>
              <w:rPr>
                <w:sz w:val="24"/>
                <w:szCs w:val="24"/>
                <w:lang w:val="it-IT"/>
              </w:rPr>
            </w:pPr>
            <w:r>
              <w:rPr>
                <w:sz w:val="24"/>
                <w:szCs w:val="24"/>
                <w:lang w:val="sv-SE"/>
              </w:rPr>
              <w:t>- Vận dụng để giải thích được tại sao các giống lai không làm giống được mà phải mua hàng năm và tại sao không sử dụng giống thuần làm giống.</w:t>
            </w:r>
          </w:p>
        </w:tc>
        <w:tc>
          <w:tcPr>
            <w:tcW w:w="1938" w:type="dxa"/>
            <w:shd w:val="clear" w:color="auto" w:fill="auto"/>
          </w:tcPr>
          <w:p w:rsidR="006D20E8" w:rsidRPr="005F6BB5" w:rsidRDefault="006D20E8" w:rsidP="00310E89">
            <w:pPr>
              <w:spacing w:after="0" w:line="240" w:lineRule="auto"/>
              <w:jc w:val="both"/>
              <w:rPr>
                <w:sz w:val="24"/>
                <w:szCs w:val="24"/>
                <w:lang w:val="it-IT"/>
              </w:rPr>
            </w:pPr>
            <w:r w:rsidRPr="005F6BB5">
              <w:rPr>
                <w:sz w:val="24"/>
                <w:szCs w:val="24"/>
                <w:lang w:val="it-IT"/>
              </w:rPr>
              <w:t xml:space="preserve">- CNTT. </w:t>
            </w:r>
          </w:p>
          <w:p w:rsidR="006D20E8" w:rsidRPr="005F6BB5" w:rsidRDefault="006D20E8" w:rsidP="00310E89">
            <w:pPr>
              <w:spacing w:after="0" w:line="240" w:lineRule="auto"/>
              <w:jc w:val="both"/>
              <w:rPr>
                <w:sz w:val="24"/>
                <w:szCs w:val="24"/>
                <w:lang w:val="it-IT"/>
              </w:rPr>
            </w:pPr>
            <w:r w:rsidRPr="005F6BB5">
              <w:rPr>
                <w:sz w:val="24"/>
                <w:szCs w:val="24"/>
                <w:lang w:val="it-IT"/>
              </w:rPr>
              <w:t>- Bài soạn có sử dụng các phần mềm tương tác.</w:t>
            </w:r>
          </w:p>
          <w:p w:rsidR="006D20E8" w:rsidRPr="005F6BB5" w:rsidRDefault="006D20E8" w:rsidP="00310E89">
            <w:pPr>
              <w:spacing w:after="0" w:line="240" w:lineRule="auto"/>
              <w:jc w:val="both"/>
              <w:rPr>
                <w:sz w:val="24"/>
                <w:szCs w:val="24"/>
                <w:lang w:val="it-IT"/>
              </w:rPr>
            </w:pPr>
            <w:r w:rsidRPr="005F6BB5">
              <w:rPr>
                <w:lang w:val="it-IT"/>
              </w:rPr>
              <w:t>- Sách giáo khoa điện tử.</w:t>
            </w:r>
          </w:p>
        </w:tc>
        <w:tc>
          <w:tcPr>
            <w:tcW w:w="1985" w:type="dxa"/>
            <w:shd w:val="clear" w:color="auto" w:fill="auto"/>
          </w:tcPr>
          <w:p w:rsidR="006D20E8" w:rsidRPr="005F6BB5" w:rsidRDefault="006D20E8" w:rsidP="00310E89">
            <w:pPr>
              <w:pStyle w:val="NormalWeb"/>
              <w:spacing w:before="0" w:beforeAutospacing="0" w:after="0" w:afterAutospacing="0"/>
              <w:jc w:val="both"/>
              <w:rPr>
                <w:bCs/>
                <w:iCs/>
                <w:lang w:val="it-IT"/>
              </w:rPr>
            </w:pPr>
          </w:p>
        </w:tc>
        <w:tc>
          <w:tcPr>
            <w:tcW w:w="3437" w:type="dxa"/>
            <w:shd w:val="clear" w:color="auto" w:fill="auto"/>
          </w:tcPr>
          <w:p w:rsidR="006D20E8" w:rsidRPr="00F11B0E" w:rsidRDefault="006D20E8" w:rsidP="00310E89">
            <w:pPr>
              <w:pStyle w:val="NormalWeb"/>
              <w:spacing w:before="0" w:beforeAutospacing="0" w:after="0" w:afterAutospacing="0"/>
              <w:jc w:val="both"/>
              <w:rPr>
                <w:lang w:val="sv-SE"/>
              </w:rPr>
            </w:pPr>
            <w:r w:rsidRPr="00F11B0E">
              <w:rPr>
                <w:lang w:val="sv-SE"/>
              </w:rPr>
              <w:t>Mục III. Các phương pháp tạo ưu thế lai/Không yêu cầu học chi tiết, chỉ học phần chữ đóng khung ở cuối bài.</w:t>
            </w:r>
          </w:p>
          <w:p w:rsidR="006D20E8" w:rsidRPr="00F11B0E" w:rsidRDefault="006D20E8" w:rsidP="00310E89">
            <w:pPr>
              <w:pStyle w:val="NormalWeb"/>
              <w:spacing w:before="0" w:beforeAutospacing="0" w:after="0" w:afterAutospacing="0"/>
              <w:jc w:val="both"/>
            </w:pPr>
            <w:r w:rsidRPr="00F11B0E">
              <w:rPr>
                <w:lang w:val="sv-SE"/>
              </w:rPr>
              <w:t>Bài 36, 37:</w:t>
            </w:r>
            <w:r w:rsidRPr="00F11B0E">
              <w:t xml:space="preserve"> Học sinh tự đọc.</w:t>
            </w:r>
          </w:p>
          <w:p w:rsidR="006D20E8" w:rsidRPr="005F6BB5" w:rsidRDefault="006D20E8" w:rsidP="00310E89">
            <w:pPr>
              <w:pStyle w:val="NormalWeb"/>
              <w:spacing w:before="0" w:beforeAutospacing="0" w:after="0" w:afterAutospacing="0"/>
              <w:jc w:val="both"/>
              <w:rPr>
                <w:lang w:val="it-IT"/>
              </w:rPr>
            </w:pPr>
            <w:r w:rsidRPr="00F11B0E">
              <w:t>Bài 38, 39: Khuyến khích học sinh tự thực hiện</w:t>
            </w: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34</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34</w:t>
            </w:r>
          </w:p>
        </w:tc>
        <w:tc>
          <w:tcPr>
            <w:tcW w:w="1708" w:type="dxa"/>
            <w:shd w:val="clear" w:color="auto" w:fill="auto"/>
            <w:vAlign w:val="center"/>
          </w:tcPr>
          <w:p w:rsidR="006D20E8" w:rsidRPr="00D15821" w:rsidRDefault="006D20E8" w:rsidP="00310E89">
            <w:pPr>
              <w:pStyle w:val="NormalWeb"/>
              <w:spacing w:before="0" w:beforeAutospacing="0" w:after="0" w:afterAutospacing="0"/>
              <w:jc w:val="both"/>
              <w:rPr>
                <w:bCs/>
                <w:iCs/>
              </w:rPr>
            </w:pPr>
            <w:r w:rsidRPr="00D15821">
              <w:rPr>
                <w:lang w:val="it-IT"/>
              </w:rPr>
              <w:t>Bài 40: Ôn tập HK</w:t>
            </w:r>
            <w:r>
              <w:rPr>
                <w:lang w:val="it-IT"/>
              </w:rPr>
              <w:t xml:space="preserve"> I</w:t>
            </w:r>
            <w:r>
              <w:rPr>
                <w:color w:val="000000"/>
              </w:rPr>
              <w:t xml:space="preserve"> phần di truyền và biến dị</w:t>
            </w:r>
          </w:p>
        </w:tc>
        <w:tc>
          <w:tcPr>
            <w:tcW w:w="2517" w:type="dxa"/>
            <w:shd w:val="clear" w:color="auto" w:fill="auto"/>
          </w:tcPr>
          <w:p w:rsidR="006D20E8" w:rsidRPr="00C1190A" w:rsidRDefault="006D20E8" w:rsidP="00310E89">
            <w:pPr>
              <w:spacing w:after="0" w:line="240" w:lineRule="auto"/>
              <w:jc w:val="both"/>
              <w:rPr>
                <w:sz w:val="24"/>
                <w:szCs w:val="24"/>
                <w:lang w:val="nl-NL"/>
              </w:rPr>
            </w:pPr>
            <w:r w:rsidRPr="00C1190A">
              <w:rPr>
                <w:sz w:val="24"/>
                <w:szCs w:val="24"/>
                <w:lang w:val="nl-NL"/>
              </w:rPr>
              <w:t>- Học sinh hệ thống hoá đ</w:t>
            </w:r>
            <w:r w:rsidRPr="00C1190A">
              <w:rPr>
                <w:sz w:val="24"/>
                <w:szCs w:val="24"/>
                <w:lang w:val="nl-NL"/>
              </w:rPr>
              <w:softHyphen/>
              <w:t>ược các kiến thức cơ bản về di truyền và biến dị.</w:t>
            </w:r>
          </w:p>
          <w:p w:rsidR="006D20E8" w:rsidRPr="00C1190A" w:rsidRDefault="006D20E8" w:rsidP="00310E89">
            <w:pPr>
              <w:spacing w:after="0" w:line="240" w:lineRule="auto"/>
              <w:jc w:val="both"/>
              <w:rPr>
                <w:sz w:val="24"/>
                <w:szCs w:val="24"/>
                <w:lang w:val="pt-BR"/>
              </w:rPr>
            </w:pPr>
          </w:p>
        </w:tc>
        <w:tc>
          <w:tcPr>
            <w:tcW w:w="1938" w:type="dxa"/>
            <w:shd w:val="clear" w:color="auto" w:fill="auto"/>
          </w:tcPr>
          <w:p w:rsidR="006D20E8" w:rsidRPr="005F6BB5" w:rsidRDefault="006D20E8" w:rsidP="00310E89">
            <w:pPr>
              <w:spacing w:after="0" w:line="240" w:lineRule="auto"/>
              <w:jc w:val="both"/>
              <w:rPr>
                <w:sz w:val="24"/>
                <w:szCs w:val="24"/>
                <w:lang w:val="pt-BR"/>
              </w:rPr>
            </w:pPr>
            <w:r w:rsidRPr="005F6BB5">
              <w:rPr>
                <w:sz w:val="24"/>
                <w:szCs w:val="24"/>
                <w:lang w:val="pt-BR"/>
              </w:rPr>
              <w:t xml:space="preserve">- CNTT. </w:t>
            </w:r>
          </w:p>
          <w:p w:rsidR="006D20E8" w:rsidRPr="005F6BB5" w:rsidRDefault="006D20E8" w:rsidP="00310E89">
            <w:pPr>
              <w:spacing w:after="0" w:line="240" w:lineRule="auto"/>
              <w:jc w:val="both"/>
              <w:rPr>
                <w:sz w:val="24"/>
                <w:szCs w:val="24"/>
                <w:lang w:val="pt-BR"/>
              </w:rPr>
            </w:pPr>
            <w:r w:rsidRPr="005F6BB5">
              <w:rPr>
                <w:sz w:val="24"/>
                <w:szCs w:val="24"/>
                <w:lang w:val="pt-BR"/>
              </w:rPr>
              <w:t>- Bài soạn có sử dụng các phần mềm tương tác.</w:t>
            </w:r>
          </w:p>
          <w:p w:rsidR="006D20E8" w:rsidRPr="005F6BB5" w:rsidRDefault="006D20E8" w:rsidP="00310E89">
            <w:pPr>
              <w:pStyle w:val="NormalWeb"/>
              <w:spacing w:before="0" w:beforeAutospacing="0" w:after="0" w:afterAutospacing="0"/>
              <w:jc w:val="both"/>
              <w:rPr>
                <w:b/>
                <w:bCs/>
                <w:iCs/>
                <w:lang w:val="pt-BR"/>
              </w:rPr>
            </w:pPr>
            <w:r w:rsidRPr="005F6BB5">
              <w:rPr>
                <w:lang w:val="pt-BR"/>
              </w:rPr>
              <w:t>- Sách giáo khoa điện tử.</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 Giáo dục đạo đức</w:t>
            </w:r>
          </w:p>
        </w:tc>
        <w:tc>
          <w:tcPr>
            <w:tcW w:w="3437" w:type="dxa"/>
            <w:shd w:val="clear" w:color="auto" w:fill="auto"/>
          </w:tcPr>
          <w:p w:rsidR="006D20E8" w:rsidRPr="00ED1CB8" w:rsidRDefault="006D20E8" w:rsidP="00310E89">
            <w:pPr>
              <w:pStyle w:val="TableParagraph"/>
              <w:rPr>
                <w:lang w:val="it-IT"/>
              </w:rPr>
            </w:pPr>
            <w:r w:rsidRPr="00ED1CB8">
              <w:rPr>
                <w:lang w:val="it-IT"/>
              </w:rPr>
              <w:t>Mục I. Bảng 40.1</w:t>
            </w:r>
            <w:r w:rsidRPr="0011137E">
              <w:t>/</w:t>
            </w:r>
            <w:r w:rsidRPr="00ED1CB8">
              <w:rPr>
                <w:i/>
                <w:lang w:val="it-IT"/>
              </w:rPr>
              <w:t>Khôngyêucầuhọcsinhthựchiệncột“Giải thích”</w:t>
            </w:r>
          </w:p>
          <w:p w:rsidR="006D20E8" w:rsidRPr="00C1190A" w:rsidRDefault="006D20E8" w:rsidP="00310E89">
            <w:pPr>
              <w:pStyle w:val="NormalWeb"/>
              <w:spacing w:before="0" w:beforeAutospacing="0" w:after="0" w:afterAutospacing="0"/>
              <w:jc w:val="both"/>
              <w:rPr>
                <w:bCs/>
                <w:iCs/>
              </w:rPr>
            </w:pPr>
            <w:r w:rsidRPr="0011137E">
              <w:rPr>
                <w:sz w:val="22"/>
              </w:rPr>
              <w:t>Mục II. Câu 7 và câu 10</w:t>
            </w:r>
            <w:r w:rsidRPr="0011137E">
              <w:t>/</w:t>
            </w:r>
            <w:r w:rsidRPr="0011137E">
              <w:rPr>
                <w:i/>
                <w:sz w:val="22"/>
              </w:rPr>
              <w:t>Không ôn tập những nội dung đã tinh giản</w:t>
            </w: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35</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35</w:t>
            </w:r>
          </w:p>
        </w:tc>
        <w:tc>
          <w:tcPr>
            <w:tcW w:w="1708" w:type="dxa"/>
            <w:shd w:val="clear" w:color="auto" w:fill="auto"/>
            <w:vAlign w:val="center"/>
          </w:tcPr>
          <w:p w:rsidR="006D20E8" w:rsidRPr="00D15821" w:rsidRDefault="006D20E8" w:rsidP="00310E89">
            <w:pPr>
              <w:pStyle w:val="TableParagraph"/>
              <w:ind w:left="109"/>
              <w:rPr>
                <w:sz w:val="24"/>
                <w:szCs w:val="24"/>
              </w:rPr>
            </w:pPr>
            <w:r w:rsidRPr="00D15821">
              <w:rPr>
                <w:sz w:val="24"/>
                <w:szCs w:val="24"/>
                <w:lang w:val="pt-BR"/>
              </w:rPr>
              <w:t>Kiểm tra học kỳ I.</w:t>
            </w:r>
          </w:p>
        </w:tc>
        <w:tc>
          <w:tcPr>
            <w:tcW w:w="2517" w:type="dxa"/>
            <w:shd w:val="clear" w:color="auto" w:fill="auto"/>
          </w:tcPr>
          <w:p w:rsidR="006D20E8" w:rsidRPr="005F6BB5" w:rsidRDefault="006D20E8" w:rsidP="00310E89">
            <w:pPr>
              <w:spacing w:after="0" w:line="240" w:lineRule="auto"/>
              <w:jc w:val="both"/>
              <w:rPr>
                <w:sz w:val="24"/>
                <w:szCs w:val="24"/>
                <w:lang w:val="it-IT"/>
              </w:rPr>
            </w:pPr>
            <w:r w:rsidRPr="005F6BB5">
              <w:rPr>
                <w:sz w:val="24"/>
                <w:szCs w:val="24"/>
                <w:lang w:val="it-IT"/>
              </w:rPr>
              <w:t>- Kiểm tra kiến thức của HS phần di truyền và biến dị.</w:t>
            </w:r>
          </w:p>
          <w:p w:rsidR="006D20E8" w:rsidRPr="005F6BB5" w:rsidRDefault="006D20E8" w:rsidP="00310E89">
            <w:pPr>
              <w:spacing w:after="0" w:line="240" w:lineRule="auto"/>
              <w:jc w:val="both"/>
              <w:rPr>
                <w:sz w:val="24"/>
                <w:szCs w:val="24"/>
                <w:lang w:val="it-IT"/>
              </w:rPr>
            </w:pPr>
            <w:r w:rsidRPr="005F6BB5">
              <w:rPr>
                <w:sz w:val="24"/>
                <w:szCs w:val="24"/>
                <w:lang w:val="it-IT"/>
              </w:rPr>
              <w:t>- Thấy đ</w:t>
            </w:r>
            <w:r w:rsidRPr="005F6BB5">
              <w:rPr>
                <w:sz w:val="24"/>
                <w:szCs w:val="24"/>
                <w:lang w:val="it-IT"/>
              </w:rPr>
              <w:softHyphen/>
              <w:t>ược ư</w:t>
            </w:r>
            <w:r w:rsidRPr="005F6BB5">
              <w:rPr>
                <w:sz w:val="24"/>
                <w:szCs w:val="24"/>
                <w:lang w:val="it-IT"/>
              </w:rPr>
              <w:softHyphen/>
              <w:t>u như</w:t>
            </w:r>
            <w:r w:rsidRPr="005F6BB5">
              <w:rPr>
                <w:sz w:val="24"/>
                <w:szCs w:val="24"/>
                <w:lang w:val="it-IT"/>
              </w:rPr>
              <w:softHyphen/>
              <w:t xml:space="preserve">ợc </w:t>
            </w:r>
            <w:r w:rsidRPr="005F6BB5">
              <w:rPr>
                <w:sz w:val="24"/>
                <w:szCs w:val="24"/>
                <w:lang w:val="it-IT"/>
              </w:rPr>
              <w:lastRenderedPageBreak/>
              <w:t>điểm về tiếp thu kiến thức của HS..</w:t>
            </w:r>
          </w:p>
        </w:tc>
        <w:tc>
          <w:tcPr>
            <w:tcW w:w="1938" w:type="dxa"/>
            <w:shd w:val="clear" w:color="auto" w:fill="auto"/>
          </w:tcPr>
          <w:p w:rsidR="006D20E8" w:rsidRPr="005F6BB5" w:rsidRDefault="006D20E8" w:rsidP="00310E89">
            <w:pPr>
              <w:spacing w:after="0" w:line="240" w:lineRule="auto"/>
              <w:rPr>
                <w:sz w:val="24"/>
                <w:szCs w:val="24"/>
                <w:lang w:val="it-IT"/>
              </w:rPr>
            </w:pPr>
            <w:r w:rsidRPr="005F6BB5">
              <w:rPr>
                <w:sz w:val="24"/>
                <w:szCs w:val="24"/>
                <w:lang w:val="it-IT"/>
              </w:rPr>
              <w:lastRenderedPageBreak/>
              <w:t>- Đề kiểm tra hk1, đáp án, biểu điểm.</w:t>
            </w:r>
          </w:p>
          <w:p w:rsidR="006D20E8" w:rsidRPr="005F6BB5" w:rsidRDefault="006D20E8" w:rsidP="00310E89">
            <w:pPr>
              <w:pStyle w:val="NormalWeb"/>
              <w:spacing w:before="0" w:beforeAutospacing="0" w:after="0" w:afterAutospacing="0"/>
              <w:jc w:val="both"/>
              <w:rPr>
                <w:b/>
                <w:bCs/>
                <w:iCs/>
                <w:lang w:val="it-IT"/>
              </w:rPr>
            </w:pP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 Giáo dục đạo đức</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CE2ABD" w:rsidRPr="003B3888"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lastRenderedPageBreak/>
              <w:t>36</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36</w:t>
            </w:r>
          </w:p>
        </w:tc>
        <w:tc>
          <w:tcPr>
            <w:tcW w:w="1708" w:type="dxa"/>
            <w:shd w:val="clear" w:color="auto" w:fill="auto"/>
            <w:vAlign w:val="center"/>
          </w:tcPr>
          <w:p w:rsidR="006D20E8" w:rsidRPr="00D15821" w:rsidRDefault="006D20E8" w:rsidP="00310E89">
            <w:pPr>
              <w:pStyle w:val="TableParagraph"/>
              <w:ind w:left="109"/>
              <w:rPr>
                <w:sz w:val="24"/>
                <w:szCs w:val="24"/>
                <w:lang w:val="pt-BR"/>
              </w:rPr>
            </w:pPr>
            <w:r w:rsidRPr="00D15821">
              <w:rPr>
                <w:sz w:val="24"/>
                <w:szCs w:val="24"/>
              </w:rPr>
              <w:t>Chữa và trả bài kiểm tra học kì I</w:t>
            </w:r>
          </w:p>
        </w:tc>
        <w:tc>
          <w:tcPr>
            <w:tcW w:w="2517" w:type="dxa"/>
            <w:shd w:val="clear" w:color="auto" w:fill="auto"/>
          </w:tcPr>
          <w:p w:rsidR="006D20E8" w:rsidRPr="005F6BB5" w:rsidRDefault="006D20E8" w:rsidP="00310E89">
            <w:pPr>
              <w:spacing w:after="0" w:line="240" w:lineRule="auto"/>
              <w:jc w:val="both"/>
              <w:rPr>
                <w:sz w:val="24"/>
                <w:szCs w:val="24"/>
                <w:lang w:val="it-IT"/>
              </w:rPr>
            </w:pPr>
            <w:r w:rsidRPr="00C1190A">
              <w:rPr>
                <w:sz w:val="24"/>
                <w:szCs w:val="24"/>
                <w:lang w:val="vi-VN"/>
              </w:rPr>
              <w:t>- Thấy đ</w:t>
            </w:r>
            <w:r w:rsidRPr="00C1190A">
              <w:rPr>
                <w:sz w:val="24"/>
                <w:szCs w:val="24"/>
                <w:lang w:val="vi-VN"/>
              </w:rPr>
              <w:softHyphen/>
              <w:t>ược ư</w:t>
            </w:r>
            <w:r w:rsidRPr="00C1190A">
              <w:rPr>
                <w:sz w:val="24"/>
                <w:szCs w:val="24"/>
                <w:lang w:val="vi-VN"/>
              </w:rPr>
              <w:softHyphen/>
              <w:t>u như</w:t>
            </w:r>
            <w:r w:rsidRPr="00C1190A">
              <w:rPr>
                <w:sz w:val="24"/>
                <w:szCs w:val="24"/>
                <w:lang w:val="vi-VN"/>
              </w:rPr>
              <w:softHyphen/>
              <w:t>ợc điểm về tiếp thu kiến thức của HS, đánh giá năng lực nhận thức , ý thức học tập của HS giúp GV phân loại HS.</w:t>
            </w:r>
          </w:p>
        </w:tc>
        <w:tc>
          <w:tcPr>
            <w:tcW w:w="1938" w:type="dxa"/>
            <w:shd w:val="clear" w:color="auto" w:fill="auto"/>
          </w:tcPr>
          <w:p w:rsidR="006D20E8" w:rsidRPr="005F6BB5" w:rsidRDefault="006D20E8" w:rsidP="00310E89">
            <w:pPr>
              <w:spacing w:after="0" w:line="240" w:lineRule="auto"/>
              <w:rPr>
                <w:b/>
                <w:bCs/>
                <w:iCs/>
                <w:sz w:val="24"/>
                <w:szCs w:val="24"/>
                <w:lang w:val="it-IT"/>
              </w:rPr>
            </w:pPr>
            <w:r w:rsidRPr="005F6BB5">
              <w:rPr>
                <w:sz w:val="24"/>
                <w:szCs w:val="24"/>
                <w:lang w:val="it-IT"/>
              </w:rPr>
              <w:t>- Đề kiểm tra hk1, đáp án, biểu điểm.</w:t>
            </w:r>
          </w:p>
        </w:tc>
        <w:tc>
          <w:tcPr>
            <w:tcW w:w="1985" w:type="dxa"/>
            <w:shd w:val="clear" w:color="auto" w:fill="auto"/>
          </w:tcPr>
          <w:p w:rsidR="006D20E8" w:rsidRPr="005F6BB5" w:rsidRDefault="006D20E8" w:rsidP="00310E89">
            <w:pPr>
              <w:pStyle w:val="NormalWeb"/>
              <w:spacing w:before="0" w:beforeAutospacing="0" w:after="0" w:afterAutospacing="0"/>
              <w:jc w:val="both"/>
              <w:rPr>
                <w:bCs/>
                <w:iCs/>
                <w:lang w:val="it-IT"/>
              </w:rPr>
            </w:pPr>
          </w:p>
        </w:tc>
        <w:tc>
          <w:tcPr>
            <w:tcW w:w="3437" w:type="dxa"/>
            <w:shd w:val="clear" w:color="auto" w:fill="auto"/>
          </w:tcPr>
          <w:p w:rsidR="006D20E8" w:rsidRPr="005F6BB5" w:rsidRDefault="006D20E8" w:rsidP="00310E89">
            <w:pPr>
              <w:pStyle w:val="NormalWeb"/>
              <w:spacing w:before="0" w:beforeAutospacing="0" w:after="0" w:afterAutospacing="0"/>
              <w:jc w:val="both"/>
              <w:rPr>
                <w:bCs/>
                <w:iCs/>
                <w:lang w:val="it-IT"/>
              </w:rPr>
            </w:pPr>
          </w:p>
        </w:tc>
        <w:tc>
          <w:tcPr>
            <w:tcW w:w="1120" w:type="dxa"/>
            <w:shd w:val="clear" w:color="auto" w:fill="auto"/>
          </w:tcPr>
          <w:p w:rsidR="006D20E8" w:rsidRPr="003B3888" w:rsidRDefault="006D20E8" w:rsidP="00310E89">
            <w:pPr>
              <w:pStyle w:val="NormalWeb"/>
              <w:spacing w:before="0" w:beforeAutospacing="0" w:after="0" w:afterAutospacing="0"/>
              <w:jc w:val="both"/>
              <w:rPr>
                <w:bCs/>
                <w:iCs/>
                <w:lang w:val="it-IT"/>
              </w:rPr>
            </w:pPr>
          </w:p>
        </w:tc>
      </w:tr>
      <w:tr w:rsidR="006D20E8" w:rsidRPr="003B3888" w:rsidTr="00CE2ABD">
        <w:trPr>
          <w:trHeight w:val="20"/>
          <w:jc w:val="center"/>
        </w:trPr>
        <w:tc>
          <w:tcPr>
            <w:tcW w:w="14138" w:type="dxa"/>
            <w:gridSpan w:val="8"/>
            <w:shd w:val="clear" w:color="auto" w:fill="auto"/>
            <w:vAlign w:val="center"/>
          </w:tcPr>
          <w:p w:rsidR="006D20E8" w:rsidRPr="003B3888" w:rsidRDefault="006D20E8" w:rsidP="00310E89">
            <w:pPr>
              <w:pStyle w:val="NormalWeb"/>
              <w:spacing w:before="0" w:beforeAutospacing="0" w:after="0" w:afterAutospacing="0"/>
              <w:jc w:val="center"/>
              <w:rPr>
                <w:b/>
                <w:bCs/>
                <w:iCs/>
                <w:lang w:val="it-IT"/>
              </w:rPr>
            </w:pPr>
            <w:r w:rsidRPr="003B3888">
              <w:rPr>
                <w:b/>
                <w:bCs/>
                <w:iCs/>
                <w:color w:val="FF0000"/>
                <w:sz w:val="28"/>
                <w:lang w:val="it-IT"/>
              </w:rPr>
              <w:t>HỌC KÌ II</w:t>
            </w:r>
          </w:p>
        </w:tc>
      </w:tr>
      <w:tr w:rsidR="006D20E8" w:rsidRPr="00C1190A" w:rsidTr="00CE2ABD">
        <w:trPr>
          <w:trHeight w:val="20"/>
          <w:jc w:val="center"/>
        </w:trPr>
        <w:tc>
          <w:tcPr>
            <w:tcW w:w="14138" w:type="dxa"/>
            <w:gridSpan w:val="8"/>
            <w:shd w:val="clear" w:color="auto" w:fill="auto"/>
            <w:vAlign w:val="center"/>
          </w:tcPr>
          <w:p w:rsidR="006D20E8" w:rsidRPr="00ED1CB8" w:rsidRDefault="006D20E8" w:rsidP="00310E89">
            <w:pPr>
              <w:spacing w:after="0" w:line="240" w:lineRule="auto"/>
              <w:jc w:val="center"/>
              <w:rPr>
                <w:b/>
                <w:bCs/>
                <w:sz w:val="24"/>
                <w:szCs w:val="24"/>
                <w:lang w:val="it-IT"/>
              </w:rPr>
            </w:pPr>
            <w:r w:rsidRPr="00ED1CB8">
              <w:rPr>
                <w:b/>
                <w:bCs/>
                <w:sz w:val="24"/>
                <w:szCs w:val="24"/>
                <w:lang w:val="it-IT"/>
              </w:rPr>
              <w:t>SINH VẬT VÀ MÔI TRƯỜNG</w:t>
            </w:r>
          </w:p>
          <w:p w:rsidR="006D20E8" w:rsidRPr="00C1190A" w:rsidRDefault="006D20E8" w:rsidP="00310E89">
            <w:pPr>
              <w:spacing w:after="0" w:line="240" w:lineRule="auto"/>
              <w:jc w:val="center"/>
              <w:rPr>
                <w:rFonts w:eastAsia="Times New Roman"/>
                <w:sz w:val="24"/>
                <w:szCs w:val="24"/>
              </w:rPr>
            </w:pPr>
            <w:r w:rsidRPr="00ED1CB8">
              <w:rPr>
                <w:b/>
                <w:bCs/>
                <w:sz w:val="24"/>
                <w:szCs w:val="24"/>
                <w:lang w:val="it-IT"/>
              </w:rPr>
              <w:t>Chương I. SINH VẬT VÀ MÔI TRƯỜNG</w:t>
            </w: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37</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37</w:t>
            </w:r>
          </w:p>
        </w:tc>
        <w:tc>
          <w:tcPr>
            <w:tcW w:w="1708" w:type="dxa"/>
            <w:shd w:val="clear" w:color="auto" w:fill="auto"/>
            <w:vAlign w:val="center"/>
          </w:tcPr>
          <w:p w:rsidR="006D20E8" w:rsidRPr="00C1190A" w:rsidRDefault="006D20E8" w:rsidP="00310E89">
            <w:pPr>
              <w:spacing w:after="0" w:line="240" w:lineRule="auto"/>
              <w:jc w:val="center"/>
              <w:rPr>
                <w:rFonts w:eastAsia="Times New Roman"/>
                <w:sz w:val="24"/>
                <w:szCs w:val="24"/>
              </w:rPr>
            </w:pPr>
            <w:r w:rsidRPr="00C1190A">
              <w:rPr>
                <w:rFonts w:eastAsia="Times New Roman"/>
                <w:sz w:val="24"/>
                <w:szCs w:val="24"/>
              </w:rPr>
              <w:t>Bài 41: Môi trường và các nhân tố sinh thái.</w:t>
            </w:r>
          </w:p>
        </w:tc>
        <w:tc>
          <w:tcPr>
            <w:tcW w:w="2517" w:type="dxa"/>
            <w:shd w:val="clear" w:color="auto" w:fill="auto"/>
          </w:tcPr>
          <w:p w:rsidR="006D20E8" w:rsidRPr="00C1190A" w:rsidRDefault="006D20E8" w:rsidP="00310E89">
            <w:pPr>
              <w:spacing w:after="0" w:line="240" w:lineRule="auto"/>
              <w:rPr>
                <w:sz w:val="24"/>
                <w:szCs w:val="24"/>
              </w:rPr>
            </w:pPr>
            <w:r w:rsidRPr="00C1190A">
              <w:rPr>
                <w:sz w:val="24"/>
                <w:szCs w:val="24"/>
              </w:rPr>
              <w:t>:HS nêu đ</w:t>
            </w:r>
            <w:r w:rsidRPr="00C1190A">
              <w:rPr>
                <w:sz w:val="24"/>
                <w:szCs w:val="24"/>
              </w:rPr>
              <w:softHyphen/>
              <w:t>ược các khái niệm : môi trường , nhân tố sinh thái, giới hạn sinh thái.</w:t>
            </w:r>
          </w:p>
          <w:p w:rsidR="006D20E8" w:rsidRPr="00C1190A" w:rsidRDefault="006D20E8" w:rsidP="00310E89">
            <w:pPr>
              <w:spacing w:after="0" w:line="240" w:lineRule="auto"/>
              <w:rPr>
                <w:sz w:val="24"/>
                <w:szCs w:val="24"/>
              </w:rPr>
            </w:pPr>
          </w:p>
        </w:tc>
        <w:tc>
          <w:tcPr>
            <w:tcW w:w="1938" w:type="dxa"/>
            <w:shd w:val="clear" w:color="auto" w:fill="auto"/>
          </w:tcPr>
          <w:p w:rsidR="006D20E8" w:rsidRPr="00C1190A" w:rsidRDefault="006D20E8" w:rsidP="00310E89">
            <w:pPr>
              <w:spacing w:after="0" w:line="240" w:lineRule="auto"/>
              <w:jc w:val="both"/>
              <w:rPr>
                <w:sz w:val="24"/>
                <w:szCs w:val="24"/>
              </w:rPr>
            </w:pPr>
            <w:r w:rsidRPr="00C1190A">
              <w:rPr>
                <w:sz w:val="24"/>
                <w:szCs w:val="24"/>
              </w:rPr>
              <w:t xml:space="preserve">- CNTT. </w:t>
            </w:r>
          </w:p>
          <w:p w:rsidR="006D20E8" w:rsidRPr="00C1190A" w:rsidRDefault="006D20E8" w:rsidP="00310E89">
            <w:pPr>
              <w:spacing w:after="0" w:line="240" w:lineRule="auto"/>
              <w:jc w:val="both"/>
              <w:rPr>
                <w:sz w:val="24"/>
                <w:szCs w:val="24"/>
              </w:rPr>
            </w:pPr>
            <w:r w:rsidRPr="00C1190A">
              <w:rPr>
                <w:sz w:val="24"/>
                <w:szCs w:val="24"/>
              </w:rPr>
              <w:t>- Bài soạn có sử dụng các phần mềm tương tác.</w:t>
            </w:r>
          </w:p>
          <w:p w:rsidR="006D20E8" w:rsidRPr="00C1190A" w:rsidRDefault="006D20E8" w:rsidP="00310E89">
            <w:pPr>
              <w:pStyle w:val="NormalWeb"/>
              <w:spacing w:before="0" w:beforeAutospacing="0" w:after="0" w:afterAutospacing="0"/>
              <w:jc w:val="both"/>
              <w:rPr>
                <w:b/>
                <w:bCs/>
                <w:iCs/>
              </w:rPr>
            </w:pPr>
            <w:r w:rsidRPr="00C1190A">
              <w:t>- Sách giáo khoa điện tử.</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 Giáo dục đạo đức</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r w:rsidRPr="00C1190A">
              <w:t>Mục Câu hỏi và bài tập: Câu 4 Không thực hiện</w:t>
            </w: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38</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38</w:t>
            </w:r>
          </w:p>
        </w:tc>
        <w:tc>
          <w:tcPr>
            <w:tcW w:w="1708" w:type="dxa"/>
            <w:shd w:val="clear" w:color="auto" w:fill="auto"/>
            <w:vAlign w:val="center"/>
          </w:tcPr>
          <w:p w:rsidR="006D20E8" w:rsidRPr="00C1190A" w:rsidRDefault="006D20E8" w:rsidP="00310E89">
            <w:pPr>
              <w:spacing w:after="0" w:line="240" w:lineRule="auto"/>
              <w:jc w:val="center"/>
              <w:rPr>
                <w:rFonts w:eastAsia="Times New Roman"/>
                <w:sz w:val="24"/>
                <w:szCs w:val="24"/>
              </w:rPr>
            </w:pPr>
            <w:r w:rsidRPr="00C1190A">
              <w:rPr>
                <w:rFonts w:eastAsia="Times New Roman"/>
                <w:sz w:val="24"/>
                <w:szCs w:val="24"/>
              </w:rPr>
              <w:t>Bài 42: Ảnh hưởng của ánh sáng lên đời sống SV</w:t>
            </w:r>
          </w:p>
        </w:tc>
        <w:tc>
          <w:tcPr>
            <w:tcW w:w="2517" w:type="dxa"/>
            <w:shd w:val="clear" w:color="auto" w:fill="auto"/>
          </w:tcPr>
          <w:p w:rsidR="006D20E8" w:rsidRPr="00C1190A" w:rsidRDefault="006D20E8" w:rsidP="00310E89">
            <w:pPr>
              <w:spacing w:after="0" w:line="240" w:lineRule="auto"/>
              <w:jc w:val="both"/>
              <w:rPr>
                <w:sz w:val="24"/>
                <w:szCs w:val="24"/>
              </w:rPr>
            </w:pPr>
            <w:r w:rsidRPr="00C1190A">
              <w:rPr>
                <w:sz w:val="24"/>
                <w:szCs w:val="24"/>
              </w:rPr>
              <w:t>-Nắm đư</w:t>
            </w:r>
            <w:r w:rsidRPr="00C1190A">
              <w:rPr>
                <w:sz w:val="24"/>
                <w:szCs w:val="24"/>
              </w:rPr>
              <w:softHyphen/>
              <w:t>ợc những ảnh h</w:t>
            </w:r>
            <w:r w:rsidRPr="00C1190A">
              <w:rPr>
                <w:sz w:val="24"/>
                <w:szCs w:val="24"/>
              </w:rPr>
              <w:softHyphen/>
              <w:t>ưởng của nhân tố ánh sáng đến các đặc điểm hình thái, giải phẫu, sinh lí và tập tính của SV</w:t>
            </w:r>
          </w:p>
        </w:tc>
        <w:tc>
          <w:tcPr>
            <w:tcW w:w="1938" w:type="dxa"/>
            <w:shd w:val="clear" w:color="auto" w:fill="auto"/>
          </w:tcPr>
          <w:p w:rsidR="006D20E8" w:rsidRPr="00C1190A" w:rsidRDefault="006D20E8" w:rsidP="00310E89">
            <w:pPr>
              <w:spacing w:after="0" w:line="240" w:lineRule="auto"/>
              <w:jc w:val="both"/>
              <w:rPr>
                <w:sz w:val="24"/>
                <w:szCs w:val="24"/>
              </w:rPr>
            </w:pPr>
            <w:r w:rsidRPr="00C1190A">
              <w:rPr>
                <w:sz w:val="24"/>
                <w:szCs w:val="24"/>
              </w:rPr>
              <w:t xml:space="preserve">- CNTT. </w:t>
            </w:r>
          </w:p>
          <w:p w:rsidR="006D20E8" w:rsidRPr="00C1190A" w:rsidRDefault="006D20E8" w:rsidP="00310E89">
            <w:pPr>
              <w:spacing w:after="0" w:line="240" w:lineRule="auto"/>
              <w:jc w:val="both"/>
              <w:rPr>
                <w:sz w:val="24"/>
                <w:szCs w:val="24"/>
              </w:rPr>
            </w:pPr>
            <w:r w:rsidRPr="00C1190A">
              <w:rPr>
                <w:sz w:val="24"/>
                <w:szCs w:val="24"/>
              </w:rPr>
              <w:t>- Bài soạn có sử dụng các phần mềm tương tác.</w:t>
            </w:r>
          </w:p>
          <w:p w:rsidR="006D20E8" w:rsidRPr="00C1190A" w:rsidRDefault="006D20E8" w:rsidP="00310E89">
            <w:pPr>
              <w:spacing w:after="0" w:line="240" w:lineRule="auto"/>
              <w:rPr>
                <w:sz w:val="24"/>
                <w:szCs w:val="24"/>
              </w:rPr>
            </w:pPr>
            <w:r w:rsidRPr="00C1190A">
              <w:rPr>
                <w:sz w:val="24"/>
                <w:szCs w:val="24"/>
              </w:rPr>
              <w:t xml:space="preserve">- Sách giáo khoa điện tử. </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 Giáo dục đạo đức</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r w:rsidRPr="00C1190A">
              <w:t>Mục I. Lệnh ▼ trang 122-123 Không thực hiện</w:t>
            </w: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39</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39</w:t>
            </w:r>
          </w:p>
        </w:tc>
        <w:tc>
          <w:tcPr>
            <w:tcW w:w="1708" w:type="dxa"/>
            <w:shd w:val="clear" w:color="auto" w:fill="auto"/>
            <w:vAlign w:val="center"/>
          </w:tcPr>
          <w:p w:rsidR="006D20E8" w:rsidRPr="00C1190A" w:rsidRDefault="006D20E8" w:rsidP="00310E89">
            <w:pPr>
              <w:spacing w:after="0" w:line="240" w:lineRule="auto"/>
              <w:jc w:val="center"/>
              <w:rPr>
                <w:rFonts w:eastAsia="Times New Roman"/>
                <w:sz w:val="24"/>
                <w:szCs w:val="24"/>
              </w:rPr>
            </w:pPr>
            <w:r w:rsidRPr="00C1190A">
              <w:rPr>
                <w:rFonts w:eastAsia="Times New Roman"/>
                <w:sz w:val="24"/>
                <w:szCs w:val="24"/>
              </w:rPr>
              <w:t>Bài 43: Ảnh hưởng của nhiệt độ và độ ẩm lên đời sống SV.</w:t>
            </w:r>
          </w:p>
        </w:tc>
        <w:tc>
          <w:tcPr>
            <w:tcW w:w="2517" w:type="dxa"/>
            <w:shd w:val="clear" w:color="auto" w:fill="auto"/>
          </w:tcPr>
          <w:p w:rsidR="006D20E8" w:rsidRPr="00C1190A" w:rsidRDefault="006D20E8" w:rsidP="00310E89">
            <w:pPr>
              <w:spacing w:after="0" w:line="240" w:lineRule="auto"/>
              <w:jc w:val="both"/>
              <w:rPr>
                <w:sz w:val="24"/>
                <w:szCs w:val="24"/>
                <w:lang w:val="es-ES_tradnl"/>
              </w:rPr>
            </w:pPr>
            <w:r w:rsidRPr="00C1190A">
              <w:rPr>
                <w:sz w:val="24"/>
                <w:szCs w:val="24"/>
                <w:lang w:val="es-ES_tradnl"/>
              </w:rPr>
              <w:t>-  Mô tả ảnh hưởng của môi trường sinh thái nhiệt độ  môi trường đến các đặc điểmvề  hình thái, sinh lí và tập tính của sinh vật.</w:t>
            </w:r>
          </w:p>
        </w:tc>
        <w:tc>
          <w:tcPr>
            <w:tcW w:w="1938" w:type="dxa"/>
            <w:shd w:val="clear" w:color="auto" w:fill="auto"/>
          </w:tcPr>
          <w:p w:rsidR="006D20E8" w:rsidRPr="005F6BB5" w:rsidRDefault="006D20E8" w:rsidP="00310E89">
            <w:pPr>
              <w:spacing w:after="0" w:line="240" w:lineRule="auto"/>
              <w:jc w:val="both"/>
              <w:rPr>
                <w:sz w:val="24"/>
                <w:szCs w:val="24"/>
                <w:lang w:val="es-ES_tradnl"/>
              </w:rPr>
            </w:pPr>
            <w:r w:rsidRPr="005F6BB5">
              <w:rPr>
                <w:sz w:val="24"/>
                <w:szCs w:val="24"/>
                <w:lang w:val="es-ES_tradnl"/>
              </w:rPr>
              <w:t xml:space="preserve">- CNTT. </w:t>
            </w:r>
          </w:p>
          <w:p w:rsidR="006D20E8" w:rsidRPr="005F6BB5" w:rsidRDefault="006D20E8" w:rsidP="00310E89">
            <w:pPr>
              <w:spacing w:after="0" w:line="240" w:lineRule="auto"/>
              <w:jc w:val="both"/>
              <w:rPr>
                <w:sz w:val="24"/>
                <w:szCs w:val="24"/>
                <w:lang w:val="es-ES_tradnl"/>
              </w:rPr>
            </w:pPr>
            <w:r w:rsidRPr="005F6BB5">
              <w:rPr>
                <w:sz w:val="24"/>
                <w:szCs w:val="24"/>
                <w:lang w:val="es-ES_tradnl"/>
              </w:rPr>
              <w:t>- Bài soạn có sử dụng các phần mềm tương tác.</w:t>
            </w:r>
          </w:p>
          <w:p w:rsidR="006D20E8" w:rsidRPr="005F6BB5" w:rsidRDefault="006D20E8" w:rsidP="00310E89">
            <w:pPr>
              <w:pStyle w:val="NormalWeb"/>
              <w:spacing w:before="0" w:beforeAutospacing="0" w:after="0" w:afterAutospacing="0"/>
              <w:jc w:val="both"/>
              <w:rPr>
                <w:b/>
                <w:bCs/>
                <w:iCs/>
                <w:lang w:val="es-ES_tradnl"/>
              </w:rPr>
            </w:pPr>
            <w:r w:rsidRPr="005F6BB5">
              <w:rPr>
                <w:lang w:val="es-ES_tradnl"/>
              </w:rPr>
              <w:t>- Sách giáo khoa điện tử.</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 Giáo dục đạo đức</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40</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40</w:t>
            </w:r>
          </w:p>
        </w:tc>
        <w:tc>
          <w:tcPr>
            <w:tcW w:w="1708" w:type="dxa"/>
            <w:shd w:val="clear" w:color="auto" w:fill="auto"/>
            <w:vAlign w:val="center"/>
          </w:tcPr>
          <w:p w:rsidR="006D20E8" w:rsidRPr="00C1190A" w:rsidRDefault="006D20E8" w:rsidP="00310E89">
            <w:pPr>
              <w:spacing w:after="0" w:line="240" w:lineRule="auto"/>
              <w:jc w:val="center"/>
              <w:rPr>
                <w:rFonts w:eastAsia="Times New Roman"/>
                <w:sz w:val="24"/>
                <w:szCs w:val="24"/>
              </w:rPr>
            </w:pPr>
            <w:r w:rsidRPr="00C1190A">
              <w:rPr>
                <w:rFonts w:eastAsia="Times New Roman"/>
                <w:sz w:val="24"/>
                <w:szCs w:val="24"/>
              </w:rPr>
              <w:t xml:space="preserve">Bài 44: Ảnh hưởng lẫn </w:t>
            </w:r>
            <w:r w:rsidRPr="00C1190A">
              <w:rPr>
                <w:rFonts w:eastAsia="Times New Roman"/>
                <w:sz w:val="24"/>
                <w:szCs w:val="24"/>
              </w:rPr>
              <w:lastRenderedPageBreak/>
              <w:t>nhau giữa các sinh vật</w:t>
            </w:r>
          </w:p>
        </w:tc>
        <w:tc>
          <w:tcPr>
            <w:tcW w:w="2517" w:type="dxa"/>
            <w:shd w:val="clear" w:color="auto" w:fill="auto"/>
          </w:tcPr>
          <w:p w:rsidR="006D20E8" w:rsidRPr="00C1190A" w:rsidRDefault="006D20E8" w:rsidP="00310E89">
            <w:pPr>
              <w:spacing w:after="0" w:line="240" w:lineRule="auto"/>
              <w:jc w:val="both"/>
              <w:rPr>
                <w:sz w:val="24"/>
                <w:szCs w:val="24"/>
                <w:lang w:val="pt-BR"/>
              </w:rPr>
            </w:pPr>
            <w:r w:rsidRPr="00C1190A">
              <w:rPr>
                <w:sz w:val="24"/>
                <w:szCs w:val="24"/>
                <w:lang w:val="pt-BR"/>
              </w:rPr>
              <w:lastRenderedPageBreak/>
              <w:t>- Học sinh hiểu và nắm đ</w:t>
            </w:r>
            <w:r w:rsidRPr="00C1190A">
              <w:rPr>
                <w:sz w:val="24"/>
                <w:szCs w:val="24"/>
                <w:lang w:val="pt-BR"/>
              </w:rPr>
              <w:softHyphen/>
              <w:t xml:space="preserve">ược thế nào là </w:t>
            </w:r>
            <w:r w:rsidRPr="00C1190A">
              <w:rPr>
                <w:sz w:val="24"/>
                <w:szCs w:val="24"/>
                <w:lang w:val="pt-BR"/>
              </w:rPr>
              <w:lastRenderedPageBreak/>
              <w:t>nhân tố sinh vật.</w:t>
            </w:r>
          </w:p>
          <w:p w:rsidR="006D20E8" w:rsidRPr="00C1190A" w:rsidRDefault="006D20E8" w:rsidP="00310E89">
            <w:pPr>
              <w:spacing w:after="0" w:line="240" w:lineRule="auto"/>
              <w:jc w:val="both"/>
              <w:rPr>
                <w:sz w:val="24"/>
                <w:szCs w:val="24"/>
                <w:lang w:val="pt-BR"/>
              </w:rPr>
            </w:pPr>
            <w:r w:rsidRPr="00C1190A">
              <w:rPr>
                <w:sz w:val="24"/>
                <w:szCs w:val="24"/>
                <w:lang w:val="pt-BR"/>
              </w:rPr>
              <w:t>- Trình bày  đư</w:t>
            </w:r>
            <w:r w:rsidRPr="00C1190A">
              <w:rPr>
                <w:sz w:val="24"/>
                <w:szCs w:val="24"/>
                <w:lang w:val="pt-BR"/>
              </w:rPr>
              <w:softHyphen/>
              <w:t>ợc những  mối quan hệ giữa các sinh vật cùng loài và sinh vật khác loài.</w:t>
            </w:r>
          </w:p>
          <w:p w:rsidR="006D20E8" w:rsidRPr="00C1190A" w:rsidRDefault="006D20E8" w:rsidP="00310E89">
            <w:pPr>
              <w:spacing w:after="0" w:line="240" w:lineRule="auto"/>
              <w:jc w:val="both"/>
              <w:rPr>
                <w:sz w:val="24"/>
                <w:szCs w:val="24"/>
                <w:lang w:val="pt-BR"/>
              </w:rPr>
            </w:pPr>
          </w:p>
        </w:tc>
        <w:tc>
          <w:tcPr>
            <w:tcW w:w="1938" w:type="dxa"/>
            <w:shd w:val="clear" w:color="auto" w:fill="auto"/>
          </w:tcPr>
          <w:p w:rsidR="006D20E8" w:rsidRPr="005F6BB5" w:rsidRDefault="006D20E8" w:rsidP="00310E89">
            <w:pPr>
              <w:spacing w:after="0" w:line="240" w:lineRule="auto"/>
              <w:jc w:val="both"/>
              <w:rPr>
                <w:sz w:val="24"/>
                <w:szCs w:val="24"/>
                <w:lang w:val="pt-BR"/>
              </w:rPr>
            </w:pPr>
            <w:r w:rsidRPr="005F6BB5">
              <w:rPr>
                <w:sz w:val="24"/>
                <w:szCs w:val="24"/>
                <w:lang w:val="pt-BR"/>
              </w:rPr>
              <w:lastRenderedPageBreak/>
              <w:t xml:space="preserve">- CNTT. </w:t>
            </w:r>
          </w:p>
          <w:p w:rsidR="006D20E8" w:rsidRPr="005F6BB5" w:rsidRDefault="006D20E8" w:rsidP="00310E89">
            <w:pPr>
              <w:spacing w:after="0" w:line="240" w:lineRule="auto"/>
              <w:jc w:val="both"/>
              <w:rPr>
                <w:sz w:val="24"/>
                <w:szCs w:val="24"/>
                <w:lang w:val="pt-BR"/>
              </w:rPr>
            </w:pPr>
            <w:r w:rsidRPr="005F6BB5">
              <w:rPr>
                <w:sz w:val="24"/>
                <w:szCs w:val="24"/>
                <w:lang w:val="pt-BR"/>
              </w:rPr>
              <w:t xml:space="preserve">- Bài soạn có </w:t>
            </w:r>
            <w:r w:rsidRPr="005F6BB5">
              <w:rPr>
                <w:sz w:val="24"/>
                <w:szCs w:val="24"/>
                <w:lang w:val="pt-BR"/>
              </w:rPr>
              <w:lastRenderedPageBreak/>
              <w:t>sử dụng các phần mềm tương tác.</w:t>
            </w:r>
          </w:p>
          <w:p w:rsidR="006D20E8" w:rsidRPr="005F6BB5" w:rsidRDefault="006D20E8" w:rsidP="00310E89">
            <w:pPr>
              <w:pStyle w:val="NormalWeb"/>
              <w:spacing w:before="0" w:beforeAutospacing="0" w:after="0" w:afterAutospacing="0"/>
              <w:jc w:val="both"/>
              <w:rPr>
                <w:b/>
                <w:bCs/>
                <w:iCs/>
                <w:lang w:val="pt-BR"/>
              </w:rPr>
            </w:pPr>
            <w:r w:rsidRPr="005F6BB5">
              <w:rPr>
                <w:lang w:val="pt-BR"/>
              </w:rPr>
              <w:t>- Sách giáo khoa điện tử.</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lastRenderedPageBreak/>
              <w:t>- Giáo dục đạo đức</w:t>
            </w:r>
          </w:p>
        </w:tc>
        <w:tc>
          <w:tcPr>
            <w:tcW w:w="3437" w:type="dxa"/>
            <w:shd w:val="clear" w:color="auto" w:fill="auto"/>
            <w:vAlign w:val="center"/>
          </w:tcPr>
          <w:p w:rsidR="006D20E8" w:rsidRPr="00125552" w:rsidRDefault="006D20E8" w:rsidP="00310E89">
            <w:pPr>
              <w:jc w:val="center"/>
              <w:rPr>
                <w:b/>
                <w:bCs/>
                <w:sz w:val="24"/>
                <w:szCs w:val="24"/>
                <w:lang w:val="sv-SE"/>
              </w:rPr>
            </w:pPr>
            <w:r w:rsidRPr="0011137E">
              <w:rPr>
                <w:sz w:val="22"/>
                <w:lang w:val="sv-SE"/>
              </w:rPr>
              <w:t>Cả bài</w:t>
            </w:r>
            <w:r w:rsidRPr="0011137E">
              <w:rPr>
                <w:lang w:val="sv-SE"/>
              </w:rPr>
              <w:t>/</w:t>
            </w:r>
            <w:r w:rsidRPr="0011137E">
              <w:rPr>
                <w:i/>
                <w:sz w:val="22"/>
                <w:lang w:val="sv-SE"/>
              </w:rPr>
              <w:t>Khuyến khích học sinh tự thực hiện</w:t>
            </w:r>
            <w:r>
              <w:rPr>
                <w:i/>
                <w:sz w:val="22"/>
                <w:lang w:val="sv-SE"/>
              </w:rPr>
              <w:t xml:space="preserve"> </w:t>
            </w:r>
            <w:r>
              <w:rPr>
                <w:i/>
                <w:sz w:val="22"/>
                <w:lang w:val="sv-SE"/>
              </w:rPr>
              <w:lastRenderedPageBreak/>
              <w:t>bài 45,46</w:t>
            </w: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6D20E8" w:rsidRPr="005F6BB5" w:rsidTr="00CE2ABD">
        <w:trPr>
          <w:trHeight w:val="20"/>
          <w:jc w:val="center"/>
        </w:trPr>
        <w:tc>
          <w:tcPr>
            <w:tcW w:w="14138" w:type="dxa"/>
            <w:gridSpan w:val="8"/>
            <w:shd w:val="clear" w:color="auto" w:fill="auto"/>
            <w:vAlign w:val="center"/>
          </w:tcPr>
          <w:p w:rsidR="006D20E8" w:rsidRPr="00ED1CB8" w:rsidRDefault="006D20E8" w:rsidP="00310E89">
            <w:pPr>
              <w:spacing w:after="0" w:line="240" w:lineRule="auto"/>
              <w:jc w:val="center"/>
              <w:rPr>
                <w:b/>
                <w:bCs/>
                <w:sz w:val="24"/>
                <w:szCs w:val="24"/>
                <w:lang w:val="it-IT"/>
              </w:rPr>
            </w:pPr>
            <w:r w:rsidRPr="00ED1CB8">
              <w:rPr>
                <w:b/>
                <w:bCs/>
                <w:sz w:val="24"/>
                <w:szCs w:val="24"/>
                <w:lang w:val="it-IT"/>
              </w:rPr>
              <w:lastRenderedPageBreak/>
              <w:t>CHƯƠNG II. HỆ SINH THÁI</w:t>
            </w: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41</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41</w:t>
            </w:r>
          </w:p>
        </w:tc>
        <w:tc>
          <w:tcPr>
            <w:tcW w:w="1708" w:type="dxa"/>
            <w:shd w:val="clear" w:color="auto" w:fill="auto"/>
            <w:vAlign w:val="center"/>
          </w:tcPr>
          <w:p w:rsidR="006D20E8" w:rsidRPr="00C1190A" w:rsidRDefault="006D20E8" w:rsidP="00310E89">
            <w:pPr>
              <w:spacing w:after="0" w:line="240" w:lineRule="auto"/>
              <w:jc w:val="center"/>
              <w:rPr>
                <w:rFonts w:eastAsia="Times New Roman"/>
                <w:sz w:val="24"/>
                <w:szCs w:val="24"/>
              </w:rPr>
            </w:pPr>
            <w:r w:rsidRPr="00C1190A">
              <w:rPr>
                <w:rFonts w:eastAsia="Times New Roman"/>
                <w:sz w:val="24"/>
                <w:szCs w:val="24"/>
              </w:rPr>
              <w:t>Bài 47: Quần thể sinh vật.</w:t>
            </w:r>
          </w:p>
        </w:tc>
        <w:tc>
          <w:tcPr>
            <w:tcW w:w="2517" w:type="dxa"/>
            <w:shd w:val="clear" w:color="auto" w:fill="auto"/>
          </w:tcPr>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Trình bày được khái niệm quần thể. Nêu được các đặc trưng cơ bản của quần thể (đặc trưng về số lượng, giới tính, lứa tuổi, phân bố). Lấy được ví dụ minh hoạ.</w:t>
            </w:r>
          </w:p>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Nêu được một số biện pháp bảo vệ quần thể.</w:t>
            </w:r>
          </w:p>
          <w:p w:rsidR="006D20E8" w:rsidRPr="00C1190A" w:rsidRDefault="006D20E8" w:rsidP="00310E89">
            <w:pPr>
              <w:spacing w:after="0" w:line="240" w:lineRule="auto"/>
              <w:jc w:val="both"/>
              <w:rPr>
                <w:rFonts w:eastAsia="Times New Roman"/>
                <w:sz w:val="24"/>
                <w:szCs w:val="24"/>
                <w:lang w:val="pt-BR"/>
              </w:rPr>
            </w:pPr>
          </w:p>
        </w:tc>
        <w:tc>
          <w:tcPr>
            <w:tcW w:w="1938" w:type="dxa"/>
            <w:shd w:val="clear" w:color="auto" w:fill="auto"/>
          </w:tcPr>
          <w:p w:rsidR="006D20E8" w:rsidRPr="005F6BB5" w:rsidRDefault="006D20E8" w:rsidP="00310E89">
            <w:pPr>
              <w:spacing w:after="0" w:line="240" w:lineRule="auto"/>
              <w:jc w:val="both"/>
              <w:rPr>
                <w:sz w:val="24"/>
                <w:szCs w:val="24"/>
                <w:lang w:val="pt-BR"/>
              </w:rPr>
            </w:pPr>
            <w:r w:rsidRPr="005F6BB5">
              <w:rPr>
                <w:sz w:val="24"/>
                <w:szCs w:val="24"/>
                <w:lang w:val="pt-BR"/>
              </w:rPr>
              <w:t xml:space="preserve">- CNTT. </w:t>
            </w:r>
          </w:p>
          <w:p w:rsidR="006D20E8" w:rsidRPr="005F6BB5" w:rsidRDefault="006D20E8" w:rsidP="00310E89">
            <w:pPr>
              <w:spacing w:after="0" w:line="240" w:lineRule="auto"/>
              <w:jc w:val="both"/>
              <w:rPr>
                <w:sz w:val="24"/>
                <w:szCs w:val="24"/>
                <w:lang w:val="pt-BR"/>
              </w:rPr>
            </w:pPr>
            <w:r w:rsidRPr="005F6BB5">
              <w:rPr>
                <w:sz w:val="24"/>
                <w:szCs w:val="24"/>
                <w:lang w:val="pt-BR"/>
              </w:rPr>
              <w:t>- Bài soạn có sử dụng các phần mềm tương tác.</w:t>
            </w:r>
          </w:p>
          <w:p w:rsidR="006D20E8" w:rsidRPr="005F6BB5" w:rsidRDefault="006D20E8" w:rsidP="00310E89">
            <w:pPr>
              <w:pStyle w:val="NormalWeb"/>
              <w:spacing w:before="0" w:beforeAutospacing="0" w:after="0" w:afterAutospacing="0"/>
              <w:jc w:val="both"/>
              <w:rPr>
                <w:b/>
                <w:bCs/>
                <w:iCs/>
                <w:lang w:val="pt-BR"/>
              </w:rPr>
            </w:pPr>
            <w:r w:rsidRPr="005F6BB5">
              <w:rPr>
                <w:lang w:val="pt-BR"/>
              </w:rPr>
              <w:t>- Sách giáo khoa điện tử.</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 Giáo dục đạo đức</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42</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42</w:t>
            </w:r>
          </w:p>
        </w:tc>
        <w:tc>
          <w:tcPr>
            <w:tcW w:w="1708" w:type="dxa"/>
            <w:shd w:val="clear" w:color="auto" w:fill="auto"/>
            <w:vAlign w:val="center"/>
          </w:tcPr>
          <w:p w:rsidR="006D20E8" w:rsidRPr="00C1190A" w:rsidRDefault="006D20E8" w:rsidP="00310E89">
            <w:pPr>
              <w:spacing w:after="0" w:line="240" w:lineRule="auto"/>
              <w:jc w:val="center"/>
              <w:rPr>
                <w:rFonts w:eastAsia="Times New Roman"/>
                <w:sz w:val="24"/>
                <w:szCs w:val="24"/>
              </w:rPr>
            </w:pPr>
            <w:r w:rsidRPr="00C1190A">
              <w:rPr>
                <w:rFonts w:eastAsia="Times New Roman"/>
                <w:sz w:val="24"/>
                <w:szCs w:val="24"/>
              </w:rPr>
              <w:t>Bài 48: Quần thể người.</w:t>
            </w:r>
          </w:p>
        </w:tc>
        <w:tc>
          <w:tcPr>
            <w:tcW w:w="2517" w:type="dxa"/>
            <w:shd w:val="clear" w:color="auto" w:fill="auto"/>
          </w:tcPr>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Học sinh trình bày đ</w:t>
            </w:r>
            <w:r w:rsidRPr="00C1190A">
              <w:rPr>
                <w:rFonts w:eastAsia="Times New Roman"/>
                <w:sz w:val="24"/>
                <w:szCs w:val="24"/>
                <w:lang w:val="pt-BR"/>
              </w:rPr>
              <w:softHyphen/>
              <w:t>ược 1 số đặc điểm cơ bản của quần thể ngư</w:t>
            </w:r>
            <w:r w:rsidRPr="00C1190A">
              <w:rPr>
                <w:rFonts w:eastAsia="Times New Roman"/>
                <w:sz w:val="24"/>
                <w:szCs w:val="24"/>
                <w:lang w:val="pt-BR"/>
              </w:rPr>
              <w:softHyphen/>
              <w:t>ời liên quan đến vấn đề dân số.</w:t>
            </w:r>
          </w:p>
          <w:p w:rsidR="006D20E8" w:rsidRPr="00C1190A" w:rsidRDefault="006D20E8" w:rsidP="00310E89">
            <w:pPr>
              <w:spacing w:after="0" w:line="240" w:lineRule="auto"/>
              <w:jc w:val="both"/>
              <w:rPr>
                <w:rFonts w:eastAsia="Times New Roman"/>
                <w:sz w:val="24"/>
                <w:szCs w:val="24"/>
                <w:lang w:val="pt-BR"/>
              </w:rPr>
            </w:pPr>
          </w:p>
        </w:tc>
        <w:tc>
          <w:tcPr>
            <w:tcW w:w="1938" w:type="dxa"/>
            <w:shd w:val="clear" w:color="auto" w:fill="auto"/>
          </w:tcPr>
          <w:p w:rsidR="006D20E8" w:rsidRPr="005F6BB5" w:rsidRDefault="006D20E8" w:rsidP="00310E89">
            <w:pPr>
              <w:spacing w:after="0" w:line="240" w:lineRule="auto"/>
              <w:jc w:val="both"/>
              <w:rPr>
                <w:sz w:val="24"/>
                <w:szCs w:val="24"/>
                <w:lang w:val="pt-BR"/>
              </w:rPr>
            </w:pPr>
            <w:r w:rsidRPr="005F6BB5">
              <w:rPr>
                <w:sz w:val="24"/>
                <w:szCs w:val="24"/>
                <w:lang w:val="pt-BR"/>
              </w:rPr>
              <w:t xml:space="preserve">- CNTT. </w:t>
            </w:r>
          </w:p>
          <w:p w:rsidR="006D20E8" w:rsidRPr="005F6BB5" w:rsidRDefault="006D20E8" w:rsidP="00310E89">
            <w:pPr>
              <w:spacing w:after="0" w:line="240" w:lineRule="auto"/>
              <w:jc w:val="both"/>
              <w:rPr>
                <w:sz w:val="24"/>
                <w:szCs w:val="24"/>
                <w:lang w:val="pt-BR"/>
              </w:rPr>
            </w:pPr>
            <w:r w:rsidRPr="005F6BB5">
              <w:rPr>
                <w:sz w:val="24"/>
                <w:szCs w:val="24"/>
                <w:lang w:val="pt-BR"/>
              </w:rPr>
              <w:t>- Bài soạn có sử dụng các phần mềm tương tác.</w:t>
            </w:r>
          </w:p>
          <w:p w:rsidR="006D20E8" w:rsidRPr="002F10BC" w:rsidRDefault="006D20E8" w:rsidP="00310E89">
            <w:pPr>
              <w:pStyle w:val="NormalWeb"/>
              <w:spacing w:before="0" w:beforeAutospacing="0" w:after="0" w:afterAutospacing="0"/>
              <w:jc w:val="both"/>
              <w:rPr>
                <w:b/>
                <w:bCs/>
                <w:iCs/>
                <w:lang w:val="nl-NL"/>
              </w:rPr>
            </w:pPr>
            <w:r w:rsidRPr="005F6BB5">
              <w:rPr>
                <w:lang w:val="pt-BR"/>
              </w:rPr>
              <w:t>- Sách giáo khoa điện tử.</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 Giáo dục đạo đức</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43</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43</w:t>
            </w:r>
          </w:p>
        </w:tc>
        <w:tc>
          <w:tcPr>
            <w:tcW w:w="1708" w:type="dxa"/>
            <w:shd w:val="clear" w:color="auto" w:fill="auto"/>
            <w:vAlign w:val="center"/>
          </w:tcPr>
          <w:p w:rsidR="006D20E8" w:rsidRPr="00C1190A" w:rsidRDefault="006D20E8" w:rsidP="00310E89">
            <w:pPr>
              <w:spacing w:after="0" w:line="240" w:lineRule="auto"/>
              <w:jc w:val="center"/>
              <w:rPr>
                <w:rFonts w:eastAsia="Times New Roman"/>
                <w:sz w:val="24"/>
                <w:szCs w:val="24"/>
              </w:rPr>
            </w:pPr>
            <w:r w:rsidRPr="00C1190A">
              <w:rPr>
                <w:rFonts w:eastAsia="Times New Roman"/>
                <w:sz w:val="24"/>
                <w:szCs w:val="24"/>
              </w:rPr>
              <w:t>Bài 49: Quần xã sinh vật.</w:t>
            </w:r>
          </w:p>
        </w:tc>
        <w:tc>
          <w:tcPr>
            <w:tcW w:w="2517" w:type="dxa"/>
            <w:shd w:val="clear" w:color="auto" w:fill="auto"/>
          </w:tcPr>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xml:space="preserve">- Phát biểu được khái niệm quần xã sinh vật. Nêu được một số đặc điểm cơ bản của quần xã (Đặc điểm về độ đa dạng: số lượng loài và số cá thể của mỗi loài; đặc điểm về thành phần loài: loài ưu thế, </w:t>
            </w:r>
            <w:r w:rsidRPr="00C1190A">
              <w:rPr>
                <w:rFonts w:eastAsia="Times New Roman"/>
                <w:sz w:val="24"/>
                <w:szCs w:val="24"/>
                <w:lang w:val="pt-BR"/>
              </w:rPr>
              <w:lastRenderedPageBreak/>
              <w:t>loài đặc trưng). Lấy được ví dụ minh hoạ.</w:t>
            </w:r>
          </w:p>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Nêu được một số biện pháp bảo vệ đa dạng sinh học trong quần xã.</w:t>
            </w:r>
          </w:p>
        </w:tc>
        <w:tc>
          <w:tcPr>
            <w:tcW w:w="1938" w:type="dxa"/>
            <w:shd w:val="clear" w:color="auto" w:fill="auto"/>
          </w:tcPr>
          <w:p w:rsidR="006D20E8" w:rsidRPr="005F6BB5" w:rsidRDefault="006D20E8" w:rsidP="00310E89">
            <w:pPr>
              <w:spacing w:after="0" w:line="240" w:lineRule="auto"/>
              <w:jc w:val="both"/>
              <w:rPr>
                <w:sz w:val="24"/>
                <w:szCs w:val="24"/>
                <w:lang w:val="pt-BR"/>
              </w:rPr>
            </w:pPr>
            <w:r w:rsidRPr="005F6BB5">
              <w:rPr>
                <w:sz w:val="24"/>
                <w:szCs w:val="24"/>
                <w:lang w:val="pt-BR"/>
              </w:rPr>
              <w:lastRenderedPageBreak/>
              <w:t xml:space="preserve">- CNTT. </w:t>
            </w:r>
          </w:p>
          <w:p w:rsidR="006D20E8" w:rsidRPr="005F6BB5" w:rsidRDefault="006D20E8" w:rsidP="00310E89">
            <w:pPr>
              <w:spacing w:after="0" w:line="240" w:lineRule="auto"/>
              <w:jc w:val="both"/>
              <w:rPr>
                <w:sz w:val="24"/>
                <w:szCs w:val="24"/>
                <w:lang w:val="pt-BR"/>
              </w:rPr>
            </w:pPr>
            <w:r w:rsidRPr="005F6BB5">
              <w:rPr>
                <w:sz w:val="24"/>
                <w:szCs w:val="24"/>
                <w:lang w:val="pt-BR"/>
              </w:rPr>
              <w:t>- Bài soạn có sử dụng các phần mềm tương tác.</w:t>
            </w:r>
          </w:p>
          <w:p w:rsidR="006D20E8" w:rsidRPr="005F6BB5" w:rsidRDefault="006D20E8" w:rsidP="00310E89">
            <w:pPr>
              <w:pStyle w:val="NormalWeb"/>
              <w:spacing w:before="0" w:beforeAutospacing="0" w:after="0" w:afterAutospacing="0"/>
              <w:jc w:val="both"/>
              <w:rPr>
                <w:b/>
                <w:bCs/>
                <w:iCs/>
                <w:lang w:val="pt-BR"/>
              </w:rPr>
            </w:pP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 Giáo dục đạo đức</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CE2ABD" w:rsidRPr="00C1190A" w:rsidTr="00CE2ABD">
        <w:trPr>
          <w:trHeight w:val="20"/>
          <w:jc w:val="center"/>
        </w:trPr>
        <w:tc>
          <w:tcPr>
            <w:tcW w:w="737"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lastRenderedPageBreak/>
              <w:t>44</w:t>
            </w:r>
          </w:p>
        </w:tc>
        <w:tc>
          <w:tcPr>
            <w:tcW w:w="696"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44</w:t>
            </w:r>
          </w:p>
        </w:tc>
        <w:tc>
          <w:tcPr>
            <w:tcW w:w="1708" w:type="dxa"/>
            <w:shd w:val="clear" w:color="auto" w:fill="auto"/>
            <w:vAlign w:val="center"/>
          </w:tcPr>
          <w:p w:rsidR="006D20E8" w:rsidRPr="00C1190A" w:rsidRDefault="006D20E8" w:rsidP="00310E89">
            <w:pPr>
              <w:spacing w:after="0" w:line="240" w:lineRule="auto"/>
              <w:jc w:val="center"/>
              <w:rPr>
                <w:rFonts w:eastAsia="Times New Roman"/>
                <w:sz w:val="24"/>
                <w:szCs w:val="24"/>
              </w:rPr>
            </w:pPr>
            <w:r w:rsidRPr="00C1190A">
              <w:rPr>
                <w:rFonts w:eastAsia="Times New Roman"/>
                <w:sz w:val="24"/>
                <w:szCs w:val="24"/>
              </w:rPr>
              <w:t>Bài 50: Hệ sinh thái.</w:t>
            </w:r>
          </w:p>
        </w:tc>
        <w:tc>
          <w:tcPr>
            <w:tcW w:w="2517" w:type="dxa"/>
            <w:shd w:val="clear" w:color="auto" w:fill="auto"/>
          </w:tcPr>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Nêu được khái niệm hệ sinh thái, nhận biết được HST trong tự nhiên.</w:t>
            </w:r>
          </w:p>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Nêu được khái niệm chuỗi thức ăn, lưới thức ăn và ví dụ minh họa</w:t>
            </w:r>
          </w:p>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Vận dụng giải thích được ý nghĩa của biện pháp nông nghiệp nâng cao năng xuất cây trồng đang sử dụng rộng rãi hiện nay.</w:t>
            </w:r>
          </w:p>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Trình bày được sơ đồ vòng tuần hoàn của các chất trong hệ sinh thái</w:t>
            </w:r>
          </w:p>
        </w:tc>
        <w:tc>
          <w:tcPr>
            <w:tcW w:w="1938" w:type="dxa"/>
            <w:shd w:val="clear" w:color="auto" w:fill="auto"/>
          </w:tcPr>
          <w:p w:rsidR="006D20E8" w:rsidRPr="005F6BB5" w:rsidRDefault="006D20E8" w:rsidP="00310E89">
            <w:pPr>
              <w:spacing w:after="0" w:line="240" w:lineRule="auto"/>
              <w:jc w:val="both"/>
              <w:rPr>
                <w:sz w:val="24"/>
                <w:szCs w:val="24"/>
                <w:lang w:val="pt-BR"/>
              </w:rPr>
            </w:pPr>
            <w:r w:rsidRPr="005F6BB5">
              <w:rPr>
                <w:sz w:val="24"/>
                <w:szCs w:val="24"/>
                <w:lang w:val="pt-BR"/>
              </w:rPr>
              <w:t xml:space="preserve">- CNTT. </w:t>
            </w:r>
          </w:p>
          <w:p w:rsidR="006D20E8" w:rsidRPr="005F6BB5" w:rsidRDefault="006D20E8" w:rsidP="00310E89">
            <w:pPr>
              <w:spacing w:after="0" w:line="240" w:lineRule="auto"/>
              <w:jc w:val="both"/>
              <w:rPr>
                <w:sz w:val="24"/>
                <w:szCs w:val="24"/>
                <w:lang w:val="pt-BR"/>
              </w:rPr>
            </w:pPr>
            <w:r w:rsidRPr="005F6BB5">
              <w:rPr>
                <w:sz w:val="24"/>
                <w:szCs w:val="24"/>
                <w:lang w:val="pt-BR"/>
              </w:rPr>
              <w:t>- Bài soạn có sử dụng các phần mềm tương tác.</w:t>
            </w:r>
          </w:p>
          <w:p w:rsidR="006D20E8" w:rsidRPr="00C1190A" w:rsidRDefault="006D20E8" w:rsidP="00310E89">
            <w:pPr>
              <w:pStyle w:val="NormalWeb"/>
              <w:spacing w:before="0" w:beforeAutospacing="0" w:after="0" w:afterAutospacing="0"/>
              <w:jc w:val="both"/>
              <w:rPr>
                <w:b/>
                <w:bCs/>
                <w:iCs/>
              </w:rPr>
            </w:pPr>
            <w:r w:rsidRPr="00C1190A">
              <w:t xml:space="preserve">- Sách giáo khoa </w:t>
            </w:r>
            <w:r w:rsidRPr="00C1190A">
              <w:rPr>
                <w:noProof/>
              </w:rPr>
              <w:t xml:space="preserve">+ </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 Giáo dục đạo đức</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CE2ABD" w:rsidRPr="00C1190A" w:rsidTr="00CE2ABD">
        <w:trPr>
          <w:trHeight w:val="20"/>
          <w:jc w:val="center"/>
        </w:trPr>
        <w:tc>
          <w:tcPr>
            <w:tcW w:w="737"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45</w:t>
            </w:r>
          </w:p>
        </w:tc>
        <w:tc>
          <w:tcPr>
            <w:tcW w:w="696"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45</w:t>
            </w:r>
          </w:p>
        </w:tc>
        <w:tc>
          <w:tcPr>
            <w:tcW w:w="1708" w:type="dxa"/>
            <w:shd w:val="clear" w:color="auto" w:fill="auto"/>
            <w:vAlign w:val="center"/>
          </w:tcPr>
          <w:p w:rsidR="006D20E8" w:rsidRPr="00C1190A" w:rsidRDefault="006D20E8" w:rsidP="00310E89">
            <w:pPr>
              <w:spacing w:after="0" w:line="240" w:lineRule="auto"/>
              <w:jc w:val="center"/>
              <w:rPr>
                <w:rFonts w:eastAsia="Times New Roman"/>
                <w:sz w:val="24"/>
                <w:szCs w:val="24"/>
              </w:rPr>
            </w:pPr>
            <w:r w:rsidRPr="00C1190A">
              <w:rPr>
                <w:rFonts w:eastAsia="Times New Roman"/>
                <w:sz w:val="24"/>
                <w:szCs w:val="24"/>
              </w:rPr>
              <w:t>Bài 51: Thực hành: Hệ sinh thái.</w:t>
            </w:r>
          </w:p>
        </w:tc>
        <w:tc>
          <w:tcPr>
            <w:tcW w:w="2517" w:type="dxa"/>
            <w:shd w:val="clear" w:color="auto" w:fill="auto"/>
          </w:tcPr>
          <w:p w:rsidR="006D20E8" w:rsidRPr="00C1190A" w:rsidRDefault="006D20E8" w:rsidP="00310E89">
            <w:pPr>
              <w:spacing w:after="0" w:line="240" w:lineRule="auto"/>
              <w:jc w:val="both"/>
              <w:rPr>
                <w:sz w:val="24"/>
                <w:szCs w:val="24"/>
              </w:rPr>
            </w:pPr>
            <w:r w:rsidRPr="00C1190A">
              <w:rPr>
                <w:sz w:val="24"/>
                <w:szCs w:val="24"/>
              </w:rPr>
              <w:t>Học sinh nêu đ</w:t>
            </w:r>
            <w:r w:rsidRPr="00C1190A">
              <w:rPr>
                <w:sz w:val="24"/>
                <w:szCs w:val="24"/>
              </w:rPr>
              <w:softHyphen/>
              <w:t>ược các thành phần của hệ sinh thái và 1 chuỗi thức ăn.</w:t>
            </w:r>
          </w:p>
        </w:tc>
        <w:tc>
          <w:tcPr>
            <w:tcW w:w="1938" w:type="dxa"/>
            <w:shd w:val="clear" w:color="auto" w:fill="auto"/>
          </w:tcPr>
          <w:p w:rsidR="006D20E8" w:rsidRPr="00C1190A" w:rsidRDefault="006D20E8" w:rsidP="00310E89">
            <w:pPr>
              <w:spacing w:after="0" w:line="240" w:lineRule="auto"/>
              <w:jc w:val="both"/>
              <w:rPr>
                <w:sz w:val="24"/>
                <w:szCs w:val="24"/>
              </w:rPr>
            </w:pPr>
            <w:r w:rsidRPr="00C1190A">
              <w:rPr>
                <w:sz w:val="24"/>
                <w:szCs w:val="24"/>
              </w:rPr>
              <w:t xml:space="preserve">- CNTT. </w:t>
            </w:r>
          </w:p>
          <w:p w:rsidR="006D20E8" w:rsidRPr="00C1190A" w:rsidRDefault="006D20E8" w:rsidP="00310E89">
            <w:pPr>
              <w:spacing w:after="0" w:line="240" w:lineRule="auto"/>
              <w:jc w:val="both"/>
              <w:rPr>
                <w:sz w:val="24"/>
                <w:szCs w:val="24"/>
              </w:rPr>
            </w:pPr>
            <w:r w:rsidRPr="00C1190A">
              <w:rPr>
                <w:sz w:val="24"/>
                <w:szCs w:val="24"/>
              </w:rPr>
              <w:t>- SGK điện tử. - Dao con, vợt bắt côn trùng, kính lúp, mẫu vật</w:t>
            </w:r>
          </w:p>
        </w:tc>
        <w:tc>
          <w:tcPr>
            <w:tcW w:w="1985" w:type="dxa"/>
            <w:shd w:val="clear" w:color="auto" w:fill="auto"/>
          </w:tcPr>
          <w:p w:rsidR="006D20E8" w:rsidRPr="00C1190A" w:rsidRDefault="006D20E8" w:rsidP="00310E89">
            <w:pPr>
              <w:pStyle w:val="NormalWeb"/>
              <w:spacing w:before="0" w:beforeAutospacing="0" w:after="0" w:afterAutospacing="0"/>
              <w:jc w:val="both"/>
              <w:rPr>
                <w:bCs/>
                <w:iCs/>
              </w:rPr>
            </w:pPr>
            <w:r w:rsidRPr="00C1190A">
              <w:t xml:space="preserve">Giáo dục ý thức bảo vệ đa dạng sinh học, </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CE2ABD" w:rsidRPr="00C1190A" w:rsidTr="00CE2ABD">
        <w:trPr>
          <w:trHeight w:val="20"/>
          <w:jc w:val="center"/>
        </w:trPr>
        <w:tc>
          <w:tcPr>
            <w:tcW w:w="737"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46</w:t>
            </w:r>
          </w:p>
        </w:tc>
        <w:tc>
          <w:tcPr>
            <w:tcW w:w="696"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46</w:t>
            </w:r>
          </w:p>
        </w:tc>
        <w:tc>
          <w:tcPr>
            <w:tcW w:w="1708" w:type="dxa"/>
            <w:shd w:val="clear" w:color="auto" w:fill="auto"/>
            <w:vAlign w:val="center"/>
          </w:tcPr>
          <w:p w:rsidR="006D20E8" w:rsidRPr="00C1190A" w:rsidRDefault="006D20E8" w:rsidP="00310E89">
            <w:pPr>
              <w:spacing w:after="0" w:line="240" w:lineRule="auto"/>
              <w:jc w:val="center"/>
              <w:rPr>
                <w:rFonts w:eastAsia="Times New Roman"/>
                <w:sz w:val="24"/>
                <w:szCs w:val="24"/>
              </w:rPr>
            </w:pPr>
            <w:r w:rsidRPr="00C1190A">
              <w:rPr>
                <w:rFonts w:eastAsia="Times New Roman"/>
                <w:sz w:val="24"/>
                <w:szCs w:val="24"/>
              </w:rPr>
              <w:t>Bài 52: Thực hành: Hệ sinh thái.</w:t>
            </w:r>
          </w:p>
          <w:p w:rsidR="006D20E8" w:rsidRPr="00C1190A" w:rsidRDefault="006D20E8" w:rsidP="00310E89">
            <w:pPr>
              <w:spacing w:after="0" w:line="240" w:lineRule="auto"/>
              <w:jc w:val="center"/>
              <w:rPr>
                <w:rFonts w:eastAsia="Times New Roman"/>
                <w:sz w:val="24"/>
                <w:szCs w:val="24"/>
              </w:rPr>
            </w:pPr>
            <w:r w:rsidRPr="00C1190A">
              <w:rPr>
                <w:rFonts w:eastAsia="Times New Roman"/>
                <w:sz w:val="24"/>
                <w:szCs w:val="24"/>
              </w:rPr>
              <w:t>( Tiếp theo)</w:t>
            </w:r>
          </w:p>
        </w:tc>
        <w:tc>
          <w:tcPr>
            <w:tcW w:w="2517" w:type="dxa"/>
            <w:shd w:val="clear" w:color="auto" w:fill="auto"/>
          </w:tcPr>
          <w:p w:rsidR="006D20E8" w:rsidRPr="00C1190A" w:rsidRDefault="006D20E8" w:rsidP="00310E89">
            <w:pPr>
              <w:pStyle w:val="NormalWeb"/>
              <w:spacing w:before="0" w:beforeAutospacing="0" w:after="0" w:afterAutospacing="0"/>
              <w:jc w:val="both"/>
              <w:rPr>
                <w:bCs/>
                <w:iCs/>
              </w:rPr>
            </w:pPr>
            <w:r w:rsidRPr="00C1190A">
              <w:t>Học sinh nêu đ</w:t>
            </w:r>
            <w:r w:rsidRPr="00C1190A">
              <w:softHyphen/>
              <w:t>ược các thành phần của hệ sinh thái và 1 chuỗi thức ăn.</w:t>
            </w:r>
          </w:p>
        </w:tc>
        <w:tc>
          <w:tcPr>
            <w:tcW w:w="1938" w:type="dxa"/>
            <w:shd w:val="clear" w:color="auto" w:fill="auto"/>
          </w:tcPr>
          <w:p w:rsidR="006D20E8" w:rsidRPr="00C1190A" w:rsidRDefault="006D20E8" w:rsidP="00310E89">
            <w:pPr>
              <w:spacing w:after="0" w:line="240" w:lineRule="auto"/>
              <w:jc w:val="both"/>
              <w:rPr>
                <w:sz w:val="24"/>
                <w:szCs w:val="24"/>
              </w:rPr>
            </w:pPr>
            <w:r w:rsidRPr="00C1190A">
              <w:rPr>
                <w:sz w:val="24"/>
                <w:szCs w:val="24"/>
              </w:rPr>
              <w:t xml:space="preserve">- CNTT. </w:t>
            </w:r>
          </w:p>
          <w:p w:rsidR="006D20E8" w:rsidRPr="00C1190A" w:rsidRDefault="006D20E8" w:rsidP="00310E89">
            <w:pPr>
              <w:spacing w:after="0" w:line="240" w:lineRule="auto"/>
              <w:jc w:val="both"/>
              <w:rPr>
                <w:sz w:val="24"/>
                <w:szCs w:val="24"/>
              </w:rPr>
            </w:pPr>
            <w:r w:rsidRPr="00C1190A">
              <w:rPr>
                <w:sz w:val="24"/>
                <w:szCs w:val="24"/>
              </w:rPr>
              <w:t xml:space="preserve">- Sách giáo khoa điện tử. - Dao con, vợt bắt côn trùng, </w:t>
            </w:r>
            <w:r w:rsidRPr="00C1190A">
              <w:rPr>
                <w:sz w:val="24"/>
                <w:szCs w:val="24"/>
              </w:rPr>
              <w:lastRenderedPageBreak/>
              <w:t>kính lúp, mẫu vật</w:t>
            </w:r>
          </w:p>
        </w:tc>
        <w:tc>
          <w:tcPr>
            <w:tcW w:w="1985" w:type="dxa"/>
            <w:shd w:val="clear" w:color="auto" w:fill="auto"/>
          </w:tcPr>
          <w:p w:rsidR="006D20E8" w:rsidRPr="00C1190A" w:rsidRDefault="006D20E8" w:rsidP="00310E89">
            <w:pPr>
              <w:pStyle w:val="NormalWeb"/>
              <w:spacing w:before="0" w:beforeAutospacing="0" w:after="0" w:afterAutospacing="0"/>
              <w:jc w:val="both"/>
              <w:rPr>
                <w:bCs/>
                <w:iCs/>
              </w:rPr>
            </w:pPr>
            <w:r w:rsidRPr="00C1190A">
              <w:lastRenderedPageBreak/>
              <w:t>Giáo dục ý thức bảo vệ đa dạng sinh học</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6D20E8" w:rsidRPr="00C1190A" w:rsidTr="00CE2ABD">
        <w:trPr>
          <w:trHeight w:val="20"/>
          <w:jc w:val="center"/>
        </w:trPr>
        <w:tc>
          <w:tcPr>
            <w:tcW w:w="14138" w:type="dxa"/>
            <w:gridSpan w:val="8"/>
            <w:shd w:val="clear" w:color="auto" w:fill="auto"/>
            <w:vAlign w:val="center"/>
          </w:tcPr>
          <w:p w:rsidR="006D20E8" w:rsidRPr="00EC2EB5" w:rsidRDefault="006D20E8" w:rsidP="00310E89">
            <w:pPr>
              <w:pStyle w:val="NormalWeb"/>
              <w:spacing w:before="0" w:beforeAutospacing="0" w:after="0" w:afterAutospacing="0"/>
              <w:jc w:val="center"/>
              <w:rPr>
                <w:b/>
                <w:bCs/>
                <w:iCs/>
              </w:rPr>
            </w:pPr>
            <w:r w:rsidRPr="00EC2EB5">
              <w:rPr>
                <w:b/>
                <w:bCs/>
                <w:lang w:val="it-IT"/>
              </w:rPr>
              <w:lastRenderedPageBreak/>
              <w:t>CHƯƠNG III. CON NGƯỜI, DÂN SỐ VÀ MÔI TRƯỜNG</w:t>
            </w:r>
          </w:p>
        </w:tc>
      </w:tr>
      <w:tr w:rsidR="00CE2ABD" w:rsidRPr="00C1190A" w:rsidTr="00CE2ABD">
        <w:trPr>
          <w:trHeight w:val="20"/>
          <w:jc w:val="center"/>
        </w:trPr>
        <w:tc>
          <w:tcPr>
            <w:tcW w:w="737"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47</w:t>
            </w:r>
          </w:p>
        </w:tc>
        <w:tc>
          <w:tcPr>
            <w:tcW w:w="696"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47</w:t>
            </w:r>
          </w:p>
        </w:tc>
        <w:tc>
          <w:tcPr>
            <w:tcW w:w="1708" w:type="dxa"/>
            <w:shd w:val="clear" w:color="auto" w:fill="auto"/>
            <w:vAlign w:val="center"/>
          </w:tcPr>
          <w:p w:rsidR="006D20E8" w:rsidRPr="00C1190A" w:rsidRDefault="006D20E8" w:rsidP="00310E89">
            <w:pPr>
              <w:spacing w:after="0" w:line="240" w:lineRule="auto"/>
              <w:jc w:val="center"/>
              <w:rPr>
                <w:rFonts w:eastAsia="Times New Roman"/>
                <w:sz w:val="24"/>
                <w:szCs w:val="24"/>
              </w:rPr>
            </w:pPr>
            <w:r w:rsidRPr="00C1190A">
              <w:rPr>
                <w:rFonts w:eastAsia="Times New Roman"/>
                <w:sz w:val="24"/>
                <w:szCs w:val="24"/>
              </w:rPr>
              <w:t>Bài 53: Tác động của con người đối với MT</w:t>
            </w:r>
          </w:p>
        </w:tc>
        <w:tc>
          <w:tcPr>
            <w:tcW w:w="2517" w:type="dxa"/>
            <w:shd w:val="clear" w:color="auto" w:fill="auto"/>
          </w:tcPr>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Nêu được tác động của con người đối với môi trường qua các thời kì phát triển xã hội (phân tích theo hai mặt tích cực và tiêu cực). Cụ thể:</w:t>
            </w:r>
          </w:p>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Tác động của con người làm suy thoái môi trường tự nhiên</w:t>
            </w:r>
          </w:p>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Vai trò của con người trong bảo vệ và cải tạo môi trường tự nhiên.</w:t>
            </w:r>
          </w:p>
        </w:tc>
        <w:tc>
          <w:tcPr>
            <w:tcW w:w="1938" w:type="dxa"/>
            <w:shd w:val="clear" w:color="auto" w:fill="auto"/>
          </w:tcPr>
          <w:p w:rsidR="006D20E8" w:rsidRPr="005F6BB5" w:rsidRDefault="006D20E8" w:rsidP="00310E89">
            <w:pPr>
              <w:spacing w:after="0" w:line="240" w:lineRule="auto"/>
              <w:jc w:val="both"/>
              <w:rPr>
                <w:sz w:val="24"/>
                <w:szCs w:val="24"/>
                <w:lang w:val="pt-BR"/>
              </w:rPr>
            </w:pPr>
            <w:r w:rsidRPr="005F6BB5">
              <w:rPr>
                <w:sz w:val="24"/>
                <w:szCs w:val="24"/>
                <w:lang w:val="pt-BR"/>
              </w:rPr>
              <w:t xml:space="preserve">- CNTT. </w:t>
            </w:r>
          </w:p>
          <w:p w:rsidR="006D20E8" w:rsidRPr="005F6BB5" w:rsidRDefault="006D20E8" w:rsidP="00310E89">
            <w:pPr>
              <w:spacing w:after="0" w:line="240" w:lineRule="auto"/>
              <w:jc w:val="both"/>
              <w:rPr>
                <w:sz w:val="24"/>
                <w:szCs w:val="24"/>
                <w:lang w:val="pt-BR"/>
              </w:rPr>
            </w:pPr>
            <w:r w:rsidRPr="005F6BB5">
              <w:rPr>
                <w:sz w:val="24"/>
                <w:szCs w:val="24"/>
                <w:lang w:val="pt-BR"/>
              </w:rPr>
              <w:t>- Bài soạn có sử dụng các phần mềm tương tác.</w:t>
            </w:r>
          </w:p>
        </w:tc>
        <w:tc>
          <w:tcPr>
            <w:tcW w:w="1985" w:type="dxa"/>
            <w:shd w:val="clear" w:color="auto" w:fill="auto"/>
          </w:tcPr>
          <w:p w:rsidR="006D20E8" w:rsidRPr="00C1190A" w:rsidRDefault="006D20E8" w:rsidP="00310E89">
            <w:pPr>
              <w:spacing w:after="0" w:line="240" w:lineRule="auto"/>
              <w:rPr>
                <w:noProof/>
                <w:sz w:val="24"/>
                <w:szCs w:val="24"/>
              </w:rPr>
            </w:pPr>
            <w:r w:rsidRPr="00C1190A">
              <w:rPr>
                <w:b/>
                <w:sz w:val="24"/>
                <w:szCs w:val="24"/>
              </w:rPr>
              <w:t xml:space="preserve">Giáo dục </w:t>
            </w:r>
            <w:r w:rsidRPr="00C1190A">
              <w:rPr>
                <w:sz w:val="24"/>
                <w:szCs w:val="24"/>
              </w:rPr>
              <w:t>đạo đức</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CE2ABD" w:rsidRPr="00C1190A" w:rsidTr="00CE2ABD">
        <w:trPr>
          <w:trHeight w:val="20"/>
          <w:jc w:val="center"/>
        </w:trPr>
        <w:tc>
          <w:tcPr>
            <w:tcW w:w="737"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48</w:t>
            </w:r>
          </w:p>
        </w:tc>
        <w:tc>
          <w:tcPr>
            <w:tcW w:w="696"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48</w:t>
            </w:r>
          </w:p>
        </w:tc>
        <w:tc>
          <w:tcPr>
            <w:tcW w:w="1708" w:type="dxa"/>
            <w:shd w:val="clear" w:color="auto" w:fill="auto"/>
            <w:vAlign w:val="center"/>
          </w:tcPr>
          <w:p w:rsidR="006D20E8" w:rsidRPr="00C1190A" w:rsidRDefault="006D20E8" w:rsidP="00310E89">
            <w:pPr>
              <w:spacing w:after="0" w:line="240" w:lineRule="auto"/>
              <w:jc w:val="center"/>
              <w:rPr>
                <w:rFonts w:eastAsia="Times New Roman"/>
                <w:sz w:val="24"/>
                <w:szCs w:val="24"/>
              </w:rPr>
            </w:pPr>
          </w:p>
          <w:p w:rsidR="006D20E8" w:rsidRPr="00C1190A" w:rsidRDefault="006D20E8" w:rsidP="00310E89">
            <w:pPr>
              <w:spacing w:after="0" w:line="240" w:lineRule="auto"/>
              <w:jc w:val="center"/>
              <w:rPr>
                <w:rFonts w:eastAsia="Times New Roman"/>
                <w:sz w:val="24"/>
                <w:szCs w:val="24"/>
              </w:rPr>
            </w:pPr>
            <w:r>
              <w:rPr>
                <w:sz w:val="24"/>
                <w:szCs w:val="24"/>
              </w:rPr>
              <w:t xml:space="preserve">Bài 54: </w:t>
            </w:r>
            <w:r w:rsidRPr="00C1190A">
              <w:rPr>
                <w:sz w:val="24"/>
                <w:szCs w:val="24"/>
              </w:rPr>
              <w:t>Ô nhiễm môi trường (T1)</w:t>
            </w:r>
          </w:p>
        </w:tc>
        <w:tc>
          <w:tcPr>
            <w:tcW w:w="2517" w:type="dxa"/>
            <w:shd w:val="clear" w:color="auto" w:fill="auto"/>
          </w:tcPr>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Hs nêu đươc khái niệm ô nhiễm môi trường. Hiểu đ</w:t>
            </w:r>
            <w:r w:rsidRPr="00C1190A">
              <w:rPr>
                <w:rFonts w:eastAsia="Times New Roman"/>
                <w:sz w:val="24"/>
                <w:szCs w:val="24"/>
                <w:lang w:val="pt-BR"/>
              </w:rPr>
              <w:softHyphen/>
              <w:t>ược các nguyên nhân chính gây  ô nhiễm và tác hại của việc ô nhiễm môi trường. từ đó có ý thức bảo vệ môi trư</w:t>
            </w:r>
            <w:r w:rsidRPr="00C1190A">
              <w:rPr>
                <w:rFonts w:eastAsia="Times New Roman"/>
                <w:sz w:val="24"/>
                <w:szCs w:val="24"/>
                <w:lang w:val="pt-BR"/>
              </w:rPr>
              <w:softHyphen/>
              <w:t>ờng sống.</w:t>
            </w:r>
          </w:p>
        </w:tc>
        <w:tc>
          <w:tcPr>
            <w:tcW w:w="1938" w:type="dxa"/>
            <w:shd w:val="clear" w:color="auto" w:fill="auto"/>
          </w:tcPr>
          <w:p w:rsidR="006D20E8" w:rsidRPr="005F6BB5" w:rsidRDefault="006D20E8" w:rsidP="00310E89">
            <w:pPr>
              <w:spacing w:after="0" w:line="240" w:lineRule="auto"/>
              <w:jc w:val="both"/>
              <w:rPr>
                <w:sz w:val="24"/>
                <w:szCs w:val="24"/>
                <w:lang w:val="pt-BR"/>
              </w:rPr>
            </w:pPr>
            <w:r w:rsidRPr="005F6BB5">
              <w:rPr>
                <w:sz w:val="24"/>
                <w:szCs w:val="24"/>
                <w:lang w:val="pt-BR"/>
              </w:rPr>
              <w:t xml:space="preserve">- CNTT. </w:t>
            </w:r>
          </w:p>
          <w:p w:rsidR="006D20E8" w:rsidRPr="005F6BB5" w:rsidRDefault="006D20E8" w:rsidP="00310E89">
            <w:pPr>
              <w:spacing w:after="0" w:line="240" w:lineRule="auto"/>
              <w:jc w:val="both"/>
              <w:rPr>
                <w:sz w:val="24"/>
                <w:szCs w:val="24"/>
                <w:lang w:val="pt-BR"/>
              </w:rPr>
            </w:pPr>
            <w:r w:rsidRPr="005F6BB5">
              <w:rPr>
                <w:sz w:val="24"/>
                <w:szCs w:val="24"/>
                <w:lang w:val="pt-BR"/>
              </w:rPr>
              <w:t>- Bài soạn có sử dụng các phần mềm tương tác.</w:t>
            </w:r>
          </w:p>
          <w:p w:rsidR="006D20E8" w:rsidRPr="005F6BB5" w:rsidRDefault="006D20E8" w:rsidP="00310E89">
            <w:pPr>
              <w:pStyle w:val="NormalWeb"/>
              <w:spacing w:before="0" w:beforeAutospacing="0" w:after="0" w:afterAutospacing="0"/>
              <w:jc w:val="both"/>
              <w:rPr>
                <w:b/>
                <w:bCs/>
                <w:iCs/>
                <w:lang w:val="pt-BR"/>
              </w:rPr>
            </w:pPr>
            <w:r w:rsidRPr="005F6BB5">
              <w:rPr>
                <w:lang w:val="pt-BR"/>
              </w:rPr>
              <w:t>- Sách giáo khoa điện tử.</w:t>
            </w:r>
          </w:p>
        </w:tc>
        <w:tc>
          <w:tcPr>
            <w:tcW w:w="1985" w:type="dxa"/>
            <w:shd w:val="clear" w:color="auto" w:fill="auto"/>
          </w:tcPr>
          <w:p w:rsidR="006D20E8" w:rsidRPr="00C1190A" w:rsidRDefault="006D20E8" w:rsidP="00310E89">
            <w:pPr>
              <w:spacing w:after="0" w:line="240" w:lineRule="auto"/>
              <w:rPr>
                <w:b/>
                <w:sz w:val="24"/>
                <w:szCs w:val="24"/>
              </w:rPr>
            </w:pPr>
            <w:r w:rsidRPr="00C1190A">
              <w:rPr>
                <w:noProof/>
                <w:sz w:val="24"/>
                <w:szCs w:val="24"/>
              </w:rPr>
              <w:t>Chống ÔNMT</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CE2ABD" w:rsidRPr="00C1190A" w:rsidTr="00CE2ABD">
        <w:trPr>
          <w:trHeight w:val="20"/>
          <w:jc w:val="center"/>
        </w:trPr>
        <w:tc>
          <w:tcPr>
            <w:tcW w:w="737"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49</w:t>
            </w:r>
          </w:p>
        </w:tc>
        <w:tc>
          <w:tcPr>
            <w:tcW w:w="696"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49</w:t>
            </w:r>
          </w:p>
        </w:tc>
        <w:tc>
          <w:tcPr>
            <w:tcW w:w="1708" w:type="dxa"/>
            <w:shd w:val="clear" w:color="auto" w:fill="auto"/>
            <w:vAlign w:val="center"/>
          </w:tcPr>
          <w:p w:rsidR="006D20E8" w:rsidRPr="00C1190A" w:rsidRDefault="006D20E8" w:rsidP="00310E89">
            <w:pPr>
              <w:spacing w:after="0" w:line="240" w:lineRule="auto"/>
              <w:jc w:val="both"/>
              <w:rPr>
                <w:sz w:val="24"/>
                <w:szCs w:val="24"/>
              </w:rPr>
            </w:pPr>
            <w:r>
              <w:rPr>
                <w:sz w:val="24"/>
                <w:szCs w:val="24"/>
              </w:rPr>
              <w:t xml:space="preserve">Bài 55: </w:t>
            </w:r>
            <w:r w:rsidRPr="00C1190A">
              <w:rPr>
                <w:sz w:val="24"/>
                <w:szCs w:val="24"/>
              </w:rPr>
              <w:t>Ô nhiễm môi trường (T2)</w:t>
            </w:r>
          </w:p>
        </w:tc>
        <w:tc>
          <w:tcPr>
            <w:tcW w:w="2517" w:type="dxa"/>
            <w:shd w:val="clear" w:color="auto" w:fill="auto"/>
          </w:tcPr>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Học sinh nắm đ</w:t>
            </w:r>
            <w:r w:rsidRPr="00C1190A">
              <w:rPr>
                <w:rFonts w:eastAsia="Times New Roman"/>
                <w:sz w:val="24"/>
                <w:szCs w:val="24"/>
                <w:lang w:val="pt-BR"/>
              </w:rPr>
              <w:softHyphen/>
              <w:t>ược các nguyên nhân gây ô nhiễm, từ đó có ý thức bảo vệ môi trường sống.</w:t>
            </w:r>
          </w:p>
        </w:tc>
        <w:tc>
          <w:tcPr>
            <w:tcW w:w="1938" w:type="dxa"/>
            <w:shd w:val="clear" w:color="auto" w:fill="auto"/>
          </w:tcPr>
          <w:p w:rsidR="006D20E8" w:rsidRPr="005F6BB5" w:rsidRDefault="006D20E8" w:rsidP="00310E89">
            <w:pPr>
              <w:spacing w:after="0" w:line="240" w:lineRule="auto"/>
              <w:jc w:val="both"/>
              <w:rPr>
                <w:sz w:val="24"/>
                <w:szCs w:val="24"/>
                <w:lang w:val="pt-BR"/>
              </w:rPr>
            </w:pPr>
            <w:r w:rsidRPr="005F6BB5">
              <w:rPr>
                <w:sz w:val="24"/>
                <w:szCs w:val="24"/>
                <w:lang w:val="pt-BR"/>
              </w:rPr>
              <w:t xml:space="preserve">- CNTT. </w:t>
            </w:r>
          </w:p>
          <w:p w:rsidR="006D20E8" w:rsidRPr="005F6BB5" w:rsidRDefault="006D20E8" w:rsidP="00310E89">
            <w:pPr>
              <w:spacing w:after="0" w:line="240" w:lineRule="auto"/>
              <w:jc w:val="both"/>
              <w:rPr>
                <w:sz w:val="24"/>
                <w:szCs w:val="24"/>
                <w:lang w:val="pt-BR"/>
              </w:rPr>
            </w:pPr>
            <w:r w:rsidRPr="005F6BB5">
              <w:rPr>
                <w:sz w:val="24"/>
                <w:szCs w:val="24"/>
                <w:lang w:val="pt-BR"/>
              </w:rPr>
              <w:t>- Bài soạn có sử dụng các phần mềm tương tác.</w:t>
            </w:r>
          </w:p>
        </w:tc>
        <w:tc>
          <w:tcPr>
            <w:tcW w:w="1985" w:type="dxa"/>
            <w:shd w:val="clear" w:color="auto" w:fill="auto"/>
          </w:tcPr>
          <w:p w:rsidR="006D20E8" w:rsidRPr="00C1190A" w:rsidRDefault="006D20E8" w:rsidP="00310E89">
            <w:pPr>
              <w:spacing w:after="0" w:line="240" w:lineRule="auto"/>
              <w:rPr>
                <w:b/>
                <w:sz w:val="24"/>
                <w:szCs w:val="24"/>
              </w:rPr>
            </w:pPr>
            <w:r w:rsidRPr="00C1190A">
              <w:rPr>
                <w:noProof/>
                <w:sz w:val="24"/>
                <w:szCs w:val="24"/>
              </w:rPr>
              <w:t>Chống ÔNMT</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CE2ABD" w:rsidRPr="00C1190A" w:rsidTr="00CE2ABD">
        <w:trPr>
          <w:trHeight w:val="20"/>
          <w:jc w:val="center"/>
        </w:trPr>
        <w:tc>
          <w:tcPr>
            <w:tcW w:w="737"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50</w:t>
            </w:r>
          </w:p>
        </w:tc>
        <w:tc>
          <w:tcPr>
            <w:tcW w:w="696"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50</w:t>
            </w:r>
          </w:p>
        </w:tc>
        <w:tc>
          <w:tcPr>
            <w:tcW w:w="1708" w:type="dxa"/>
            <w:shd w:val="clear" w:color="auto" w:fill="auto"/>
            <w:vAlign w:val="center"/>
          </w:tcPr>
          <w:p w:rsidR="006D20E8" w:rsidRPr="00C1190A" w:rsidRDefault="006D20E8" w:rsidP="00310E89">
            <w:pPr>
              <w:spacing w:after="0" w:line="240" w:lineRule="auto"/>
              <w:jc w:val="center"/>
              <w:rPr>
                <w:sz w:val="24"/>
                <w:szCs w:val="24"/>
              </w:rPr>
            </w:pPr>
            <w:r w:rsidRPr="00C1190A">
              <w:rPr>
                <w:sz w:val="24"/>
                <w:szCs w:val="24"/>
              </w:rPr>
              <w:t xml:space="preserve">Bài 56:Thực hành: tìm hiểu tình hình ô nhiễm môi trường ở địa </w:t>
            </w:r>
            <w:r w:rsidRPr="00C1190A">
              <w:rPr>
                <w:sz w:val="24"/>
                <w:szCs w:val="24"/>
              </w:rPr>
              <w:lastRenderedPageBreak/>
              <w:t>phương (t1)</w:t>
            </w:r>
          </w:p>
          <w:p w:rsidR="006D20E8" w:rsidRPr="00C1190A" w:rsidRDefault="006D20E8" w:rsidP="00310E89">
            <w:pPr>
              <w:spacing w:after="0" w:line="240" w:lineRule="auto"/>
              <w:jc w:val="center"/>
              <w:rPr>
                <w:rFonts w:eastAsia="Times New Roman"/>
                <w:sz w:val="24"/>
                <w:szCs w:val="24"/>
              </w:rPr>
            </w:pPr>
          </w:p>
        </w:tc>
        <w:tc>
          <w:tcPr>
            <w:tcW w:w="2517" w:type="dxa"/>
            <w:shd w:val="clear" w:color="auto" w:fill="auto"/>
          </w:tcPr>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lastRenderedPageBreak/>
              <w:t>- Điều tra được hiện trạng ô nhiễm môi trường ở địa phương.</w:t>
            </w:r>
          </w:p>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xml:space="preserve">- HS báo cáo tình hình thực tế và đề xuất giải </w:t>
            </w:r>
            <w:r w:rsidRPr="00C1190A">
              <w:rPr>
                <w:rFonts w:eastAsia="Times New Roman"/>
                <w:sz w:val="24"/>
                <w:szCs w:val="24"/>
                <w:lang w:val="pt-BR"/>
              </w:rPr>
              <w:lastRenderedPageBreak/>
              <w:t>pháp khắc phục hiện trạng ÔNMT cụ thể ở địa phương.</w:t>
            </w:r>
          </w:p>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Nâng cao nhận thức của HS đối với công tác chống ô nhiễm môi trư</w:t>
            </w:r>
            <w:r w:rsidRPr="00C1190A">
              <w:rPr>
                <w:rFonts w:eastAsia="Times New Roman"/>
                <w:sz w:val="24"/>
                <w:szCs w:val="24"/>
                <w:lang w:val="pt-BR"/>
              </w:rPr>
              <w:softHyphen/>
              <w:t>ờng.</w:t>
            </w:r>
          </w:p>
        </w:tc>
        <w:tc>
          <w:tcPr>
            <w:tcW w:w="1938" w:type="dxa"/>
            <w:shd w:val="clear" w:color="auto" w:fill="auto"/>
          </w:tcPr>
          <w:p w:rsidR="006D20E8" w:rsidRPr="005F6BB5" w:rsidRDefault="006D20E8" w:rsidP="00310E89">
            <w:pPr>
              <w:spacing w:after="0" w:line="240" w:lineRule="auto"/>
              <w:jc w:val="both"/>
              <w:rPr>
                <w:sz w:val="24"/>
                <w:szCs w:val="24"/>
                <w:lang w:val="pt-BR"/>
              </w:rPr>
            </w:pPr>
            <w:r w:rsidRPr="005F6BB5">
              <w:rPr>
                <w:sz w:val="24"/>
                <w:szCs w:val="24"/>
                <w:lang w:val="pt-BR"/>
              </w:rPr>
              <w:lastRenderedPageBreak/>
              <w:t xml:space="preserve">- CNTT. </w:t>
            </w:r>
          </w:p>
          <w:p w:rsidR="006D20E8" w:rsidRPr="005F6BB5" w:rsidRDefault="006D20E8" w:rsidP="00310E89">
            <w:pPr>
              <w:spacing w:after="0" w:line="240" w:lineRule="auto"/>
              <w:jc w:val="both"/>
              <w:rPr>
                <w:sz w:val="24"/>
                <w:szCs w:val="24"/>
                <w:lang w:val="pt-BR"/>
              </w:rPr>
            </w:pPr>
            <w:r w:rsidRPr="005F6BB5">
              <w:rPr>
                <w:sz w:val="24"/>
                <w:szCs w:val="24"/>
                <w:lang w:val="pt-BR"/>
              </w:rPr>
              <w:t>- Bài soạn có sử dụng các phần mềm tương tác.</w:t>
            </w:r>
          </w:p>
          <w:p w:rsidR="006D20E8" w:rsidRPr="005F6BB5" w:rsidRDefault="006D20E8" w:rsidP="00310E89">
            <w:pPr>
              <w:spacing w:after="0" w:line="240" w:lineRule="auto"/>
              <w:jc w:val="both"/>
              <w:rPr>
                <w:sz w:val="24"/>
                <w:szCs w:val="24"/>
                <w:lang w:val="pt-BR"/>
              </w:rPr>
            </w:pPr>
            <w:r w:rsidRPr="005F6BB5">
              <w:rPr>
                <w:sz w:val="24"/>
                <w:szCs w:val="24"/>
                <w:lang w:val="pt-BR"/>
              </w:rPr>
              <w:lastRenderedPageBreak/>
              <w:t>- Sách giáo khoa điện tử.</w:t>
            </w:r>
          </w:p>
        </w:tc>
        <w:tc>
          <w:tcPr>
            <w:tcW w:w="1985" w:type="dxa"/>
            <w:shd w:val="clear" w:color="auto" w:fill="auto"/>
          </w:tcPr>
          <w:p w:rsidR="006D20E8" w:rsidRPr="00C1190A" w:rsidRDefault="006D20E8" w:rsidP="00310E89">
            <w:pPr>
              <w:spacing w:after="0" w:line="240" w:lineRule="auto"/>
              <w:rPr>
                <w:b/>
                <w:sz w:val="24"/>
                <w:szCs w:val="24"/>
              </w:rPr>
            </w:pPr>
            <w:r w:rsidRPr="00C1190A">
              <w:rPr>
                <w:noProof/>
                <w:sz w:val="24"/>
                <w:szCs w:val="24"/>
              </w:rPr>
              <w:lastRenderedPageBreak/>
              <w:t>Chống ÔNMT</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CE2ABD" w:rsidRPr="002F10BC" w:rsidTr="00CE2ABD">
        <w:trPr>
          <w:trHeight w:val="20"/>
          <w:jc w:val="center"/>
        </w:trPr>
        <w:tc>
          <w:tcPr>
            <w:tcW w:w="737" w:type="dxa"/>
            <w:shd w:val="clear" w:color="auto" w:fill="D9E2F3" w:themeFill="accent5" w:themeFillTint="33"/>
            <w:vAlign w:val="center"/>
          </w:tcPr>
          <w:p w:rsidR="006D20E8" w:rsidRPr="00C1190A" w:rsidRDefault="006D20E8" w:rsidP="00310E89">
            <w:pPr>
              <w:pStyle w:val="NormalWeb"/>
              <w:spacing w:before="0" w:beforeAutospacing="0" w:after="0" w:afterAutospacing="0"/>
              <w:jc w:val="center"/>
              <w:rPr>
                <w:bCs/>
                <w:iCs/>
              </w:rPr>
            </w:pPr>
            <w:r>
              <w:rPr>
                <w:bCs/>
                <w:iCs/>
              </w:rPr>
              <w:lastRenderedPageBreak/>
              <w:t>51</w:t>
            </w:r>
          </w:p>
        </w:tc>
        <w:tc>
          <w:tcPr>
            <w:tcW w:w="696" w:type="dxa"/>
            <w:shd w:val="clear" w:color="auto" w:fill="D9E2F3" w:themeFill="accent5" w:themeFillTint="33"/>
            <w:vAlign w:val="center"/>
          </w:tcPr>
          <w:p w:rsidR="006D20E8" w:rsidRPr="00C1190A" w:rsidRDefault="006D20E8" w:rsidP="00310E89">
            <w:pPr>
              <w:pStyle w:val="NormalWeb"/>
              <w:spacing w:before="0" w:beforeAutospacing="0" w:after="0" w:afterAutospacing="0"/>
              <w:jc w:val="center"/>
              <w:rPr>
                <w:bCs/>
                <w:iCs/>
              </w:rPr>
            </w:pPr>
            <w:r>
              <w:rPr>
                <w:bCs/>
                <w:iCs/>
              </w:rPr>
              <w:t>51</w:t>
            </w:r>
          </w:p>
        </w:tc>
        <w:tc>
          <w:tcPr>
            <w:tcW w:w="1708" w:type="dxa"/>
            <w:shd w:val="clear" w:color="auto" w:fill="D9E2F3" w:themeFill="accent5" w:themeFillTint="33"/>
            <w:vAlign w:val="center"/>
          </w:tcPr>
          <w:p w:rsidR="006D20E8" w:rsidRPr="00C1190A" w:rsidRDefault="006D20E8" w:rsidP="00310E89">
            <w:pPr>
              <w:spacing w:after="0" w:line="240" w:lineRule="auto"/>
              <w:jc w:val="center"/>
              <w:rPr>
                <w:rFonts w:eastAsia="Times New Roman"/>
                <w:sz w:val="24"/>
                <w:szCs w:val="24"/>
              </w:rPr>
            </w:pPr>
            <w:r>
              <w:rPr>
                <w:rFonts w:eastAsia="Times New Roman"/>
                <w:sz w:val="24"/>
                <w:szCs w:val="24"/>
              </w:rPr>
              <w:t>Ôn tập</w:t>
            </w:r>
          </w:p>
        </w:tc>
        <w:tc>
          <w:tcPr>
            <w:tcW w:w="2517" w:type="dxa"/>
            <w:shd w:val="clear" w:color="auto" w:fill="D9E2F3" w:themeFill="accent5" w:themeFillTint="33"/>
          </w:tcPr>
          <w:p w:rsidR="006D20E8" w:rsidRPr="002F10BC" w:rsidRDefault="006D20E8" w:rsidP="00310E89">
            <w:pPr>
              <w:spacing w:after="0" w:line="240" w:lineRule="auto"/>
              <w:jc w:val="both"/>
              <w:rPr>
                <w:sz w:val="24"/>
                <w:szCs w:val="24"/>
                <w:lang w:val="nl-NL"/>
              </w:rPr>
            </w:pPr>
            <w:r w:rsidRPr="00C1190A">
              <w:rPr>
                <w:sz w:val="24"/>
                <w:szCs w:val="24"/>
                <w:lang w:val="nl-NL"/>
              </w:rPr>
              <w:t>- Học sinh hệ thống hoá</w:t>
            </w:r>
            <w:r>
              <w:rPr>
                <w:sz w:val="24"/>
                <w:szCs w:val="24"/>
                <w:lang w:val="nl-NL"/>
              </w:rPr>
              <w:t xml:space="preserve"> và nắm  đ</w:t>
            </w:r>
            <w:r w:rsidRPr="00C1190A">
              <w:rPr>
                <w:sz w:val="24"/>
                <w:szCs w:val="24"/>
                <w:lang w:val="nl-NL"/>
              </w:rPr>
              <w:t xml:space="preserve">ược các kiến thức cơ bản về </w:t>
            </w:r>
            <w:r>
              <w:rPr>
                <w:sz w:val="24"/>
                <w:szCs w:val="24"/>
                <w:lang w:val="nl-NL"/>
              </w:rPr>
              <w:t>di truyền, biến dị và hệ sinh thái</w:t>
            </w:r>
          </w:p>
        </w:tc>
        <w:tc>
          <w:tcPr>
            <w:tcW w:w="1938" w:type="dxa"/>
            <w:shd w:val="clear" w:color="auto" w:fill="D9E2F3" w:themeFill="accent5" w:themeFillTint="33"/>
          </w:tcPr>
          <w:p w:rsidR="006D20E8" w:rsidRPr="005F6BB5" w:rsidRDefault="006D20E8" w:rsidP="00310E89">
            <w:pPr>
              <w:spacing w:after="0" w:line="240" w:lineRule="auto"/>
              <w:jc w:val="both"/>
              <w:rPr>
                <w:sz w:val="24"/>
                <w:szCs w:val="24"/>
                <w:lang w:val="pt-BR"/>
              </w:rPr>
            </w:pPr>
            <w:r w:rsidRPr="005F6BB5">
              <w:rPr>
                <w:sz w:val="24"/>
                <w:szCs w:val="24"/>
                <w:lang w:val="pt-BR"/>
              </w:rPr>
              <w:t xml:space="preserve">- CNTT. </w:t>
            </w:r>
          </w:p>
          <w:p w:rsidR="006D20E8" w:rsidRPr="005F6BB5" w:rsidRDefault="006D20E8" w:rsidP="00310E89">
            <w:pPr>
              <w:spacing w:after="0" w:line="240" w:lineRule="auto"/>
              <w:jc w:val="both"/>
              <w:rPr>
                <w:sz w:val="24"/>
                <w:szCs w:val="24"/>
                <w:lang w:val="pt-BR"/>
              </w:rPr>
            </w:pPr>
            <w:r w:rsidRPr="005F6BB5">
              <w:rPr>
                <w:sz w:val="24"/>
                <w:szCs w:val="24"/>
                <w:lang w:val="pt-BR"/>
              </w:rPr>
              <w:t>- Bài soạ</w:t>
            </w:r>
            <w:r>
              <w:rPr>
                <w:sz w:val="24"/>
                <w:szCs w:val="24"/>
                <w:lang w:val="pt-BR"/>
              </w:rPr>
              <w:t xml:space="preserve">n </w:t>
            </w:r>
          </w:p>
          <w:p w:rsidR="006D20E8" w:rsidRPr="005F6BB5" w:rsidRDefault="006D20E8" w:rsidP="00310E89">
            <w:pPr>
              <w:spacing w:after="0" w:line="240" w:lineRule="auto"/>
              <w:jc w:val="both"/>
              <w:rPr>
                <w:sz w:val="24"/>
                <w:szCs w:val="24"/>
                <w:lang w:val="pt-BR"/>
              </w:rPr>
            </w:pPr>
            <w:r w:rsidRPr="005F6BB5">
              <w:rPr>
                <w:lang w:val="pt-BR"/>
              </w:rPr>
              <w:t>- Sách giáo khoa điện tử.</w:t>
            </w:r>
          </w:p>
        </w:tc>
        <w:tc>
          <w:tcPr>
            <w:tcW w:w="1985" w:type="dxa"/>
            <w:shd w:val="clear" w:color="auto" w:fill="D9E2F3" w:themeFill="accent5" w:themeFillTint="33"/>
          </w:tcPr>
          <w:p w:rsidR="006D20E8" w:rsidRPr="002F10BC" w:rsidRDefault="006D20E8" w:rsidP="00310E89">
            <w:pPr>
              <w:spacing w:after="0" w:line="240" w:lineRule="auto"/>
              <w:rPr>
                <w:noProof/>
                <w:sz w:val="24"/>
                <w:szCs w:val="24"/>
                <w:lang w:val="pt-BR"/>
              </w:rPr>
            </w:pPr>
          </w:p>
        </w:tc>
        <w:tc>
          <w:tcPr>
            <w:tcW w:w="3437" w:type="dxa"/>
            <w:shd w:val="clear" w:color="auto" w:fill="auto"/>
          </w:tcPr>
          <w:p w:rsidR="006D20E8" w:rsidRPr="002F10BC" w:rsidRDefault="006D20E8" w:rsidP="00310E89">
            <w:pPr>
              <w:pStyle w:val="NormalWeb"/>
              <w:spacing w:before="0" w:beforeAutospacing="0" w:after="0" w:afterAutospacing="0"/>
              <w:jc w:val="both"/>
              <w:rPr>
                <w:bCs/>
                <w:iCs/>
                <w:lang w:val="pt-BR"/>
              </w:rPr>
            </w:pPr>
          </w:p>
        </w:tc>
        <w:tc>
          <w:tcPr>
            <w:tcW w:w="1120" w:type="dxa"/>
            <w:shd w:val="clear" w:color="auto" w:fill="auto"/>
          </w:tcPr>
          <w:p w:rsidR="006D20E8" w:rsidRPr="002F10BC" w:rsidRDefault="006D20E8" w:rsidP="00310E89">
            <w:pPr>
              <w:pStyle w:val="NormalWeb"/>
              <w:spacing w:before="0" w:beforeAutospacing="0" w:after="0" w:afterAutospacing="0"/>
              <w:jc w:val="both"/>
              <w:rPr>
                <w:bCs/>
                <w:iCs/>
                <w:lang w:val="pt-BR"/>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52</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52</w:t>
            </w:r>
          </w:p>
        </w:tc>
        <w:tc>
          <w:tcPr>
            <w:tcW w:w="1708" w:type="dxa"/>
            <w:shd w:val="clear" w:color="auto" w:fill="auto"/>
            <w:vAlign w:val="center"/>
          </w:tcPr>
          <w:p w:rsidR="006D20E8" w:rsidRPr="00C1190A" w:rsidRDefault="006D20E8" w:rsidP="00310E89">
            <w:pPr>
              <w:spacing w:after="0" w:line="240" w:lineRule="auto"/>
              <w:jc w:val="center"/>
              <w:rPr>
                <w:rFonts w:eastAsia="Times New Roman"/>
                <w:sz w:val="24"/>
                <w:szCs w:val="24"/>
              </w:rPr>
            </w:pPr>
            <w:r w:rsidRPr="00C1190A">
              <w:rPr>
                <w:rFonts w:eastAsia="Times New Roman"/>
                <w:sz w:val="24"/>
                <w:szCs w:val="24"/>
              </w:rPr>
              <w:t xml:space="preserve">Kiểm tra </w:t>
            </w:r>
            <w:r>
              <w:rPr>
                <w:rFonts w:eastAsia="Times New Roman"/>
                <w:sz w:val="24"/>
                <w:szCs w:val="24"/>
              </w:rPr>
              <w:t>giữa kì II</w:t>
            </w:r>
          </w:p>
        </w:tc>
        <w:tc>
          <w:tcPr>
            <w:tcW w:w="2517" w:type="dxa"/>
            <w:shd w:val="clear" w:color="auto" w:fill="auto"/>
          </w:tcPr>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Thấy đ</w:t>
            </w:r>
            <w:r w:rsidRPr="00C1190A">
              <w:rPr>
                <w:rFonts w:eastAsia="Times New Roman"/>
                <w:sz w:val="24"/>
                <w:szCs w:val="24"/>
                <w:lang w:val="pt-BR"/>
              </w:rPr>
              <w:softHyphen/>
              <w:t>ược ư</w:t>
            </w:r>
            <w:r w:rsidRPr="00C1190A">
              <w:rPr>
                <w:rFonts w:eastAsia="Times New Roman"/>
                <w:sz w:val="24"/>
                <w:szCs w:val="24"/>
                <w:lang w:val="pt-BR"/>
              </w:rPr>
              <w:softHyphen/>
              <w:t>u nhược điểm về tiếp thu kiến thức của HS, đánh giá năng lực nhận thức  ý thức học tập của HS giúp GV phân loại HS.</w:t>
            </w:r>
          </w:p>
        </w:tc>
        <w:tc>
          <w:tcPr>
            <w:tcW w:w="1938" w:type="dxa"/>
            <w:shd w:val="clear" w:color="auto" w:fill="auto"/>
          </w:tcPr>
          <w:p w:rsidR="006D20E8" w:rsidRPr="00C1190A" w:rsidRDefault="006D20E8" w:rsidP="00310E89">
            <w:pPr>
              <w:pStyle w:val="NormalWeb"/>
              <w:spacing w:before="0" w:beforeAutospacing="0" w:after="0" w:afterAutospacing="0"/>
              <w:jc w:val="both"/>
              <w:rPr>
                <w:b/>
                <w:bCs/>
                <w:iCs/>
              </w:rPr>
            </w:pPr>
            <w:r w:rsidRPr="00C1190A">
              <w:rPr>
                <w:b/>
                <w:lang w:val="da-DK"/>
              </w:rPr>
              <w:t>Đề kt học</w:t>
            </w:r>
          </w:p>
        </w:tc>
        <w:tc>
          <w:tcPr>
            <w:tcW w:w="1985" w:type="dxa"/>
            <w:shd w:val="clear" w:color="auto" w:fill="auto"/>
          </w:tcPr>
          <w:p w:rsidR="006D20E8" w:rsidRPr="00C1190A" w:rsidRDefault="006D20E8" w:rsidP="00310E89">
            <w:pPr>
              <w:pStyle w:val="NormalWeb"/>
              <w:spacing w:before="0" w:beforeAutospacing="0" w:after="0" w:afterAutospacing="0"/>
              <w:jc w:val="both"/>
              <w:rPr>
                <w:bCs/>
                <w:iCs/>
              </w:rPr>
            </w:pPr>
            <w:r w:rsidRPr="00C1190A">
              <w:rPr>
                <w:noProof/>
              </w:rPr>
              <w:t>- Giáo dục đạo đức</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53</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53</w:t>
            </w:r>
          </w:p>
        </w:tc>
        <w:tc>
          <w:tcPr>
            <w:tcW w:w="1708" w:type="dxa"/>
            <w:shd w:val="clear" w:color="auto" w:fill="auto"/>
            <w:vAlign w:val="center"/>
          </w:tcPr>
          <w:p w:rsidR="006D20E8" w:rsidRPr="00C1190A" w:rsidRDefault="006D20E8" w:rsidP="00310E89">
            <w:pPr>
              <w:spacing w:after="0" w:line="240" w:lineRule="auto"/>
              <w:jc w:val="center"/>
              <w:rPr>
                <w:rFonts w:eastAsia="Times New Roman"/>
                <w:sz w:val="24"/>
                <w:szCs w:val="24"/>
              </w:rPr>
            </w:pPr>
            <w:r w:rsidRPr="00C1190A">
              <w:rPr>
                <w:sz w:val="24"/>
                <w:szCs w:val="24"/>
              </w:rPr>
              <w:t>Bài 57: Thực hành: tìm hiểu tình hình ô nhiễm môi trường ở địa phương (t2)</w:t>
            </w:r>
          </w:p>
        </w:tc>
        <w:tc>
          <w:tcPr>
            <w:tcW w:w="2517" w:type="dxa"/>
            <w:shd w:val="clear" w:color="auto" w:fill="auto"/>
          </w:tcPr>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Điều tra được hiện trạng ô nhiễm môi trường ở địa phương.</w:t>
            </w:r>
          </w:p>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HS báo cáo tình hình thực tế và đề xuất giải pháp khắc phục hiện trạng ÔNMT cụ thể ở địa phương.</w:t>
            </w:r>
          </w:p>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Nâng cao nhận thức của HS đối với công tác chống ô nhiễm môi trư</w:t>
            </w:r>
            <w:r w:rsidRPr="00C1190A">
              <w:rPr>
                <w:rFonts w:eastAsia="Times New Roman"/>
                <w:sz w:val="24"/>
                <w:szCs w:val="24"/>
                <w:lang w:val="pt-BR"/>
              </w:rPr>
              <w:softHyphen/>
              <w:t>ờng.</w:t>
            </w:r>
          </w:p>
        </w:tc>
        <w:tc>
          <w:tcPr>
            <w:tcW w:w="1938" w:type="dxa"/>
            <w:shd w:val="clear" w:color="auto" w:fill="auto"/>
          </w:tcPr>
          <w:p w:rsidR="006D20E8" w:rsidRPr="005F6BB5" w:rsidRDefault="006D20E8" w:rsidP="00310E89">
            <w:pPr>
              <w:spacing w:after="0" w:line="240" w:lineRule="auto"/>
              <w:jc w:val="both"/>
              <w:rPr>
                <w:sz w:val="24"/>
                <w:szCs w:val="24"/>
                <w:lang w:val="fr-FR"/>
              </w:rPr>
            </w:pPr>
            <w:r w:rsidRPr="005F6BB5">
              <w:rPr>
                <w:sz w:val="24"/>
                <w:szCs w:val="24"/>
                <w:lang w:val="fr-FR"/>
              </w:rPr>
              <w:t xml:space="preserve">- CNTT. </w:t>
            </w:r>
          </w:p>
          <w:p w:rsidR="006D20E8" w:rsidRPr="005F6BB5" w:rsidRDefault="006D20E8" w:rsidP="00310E89">
            <w:pPr>
              <w:spacing w:after="0" w:line="240" w:lineRule="auto"/>
              <w:jc w:val="both"/>
              <w:rPr>
                <w:sz w:val="24"/>
                <w:szCs w:val="24"/>
                <w:lang w:val="fr-FR"/>
              </w:rPr>
            </w:pPr>
            <w:r w:rsidRPr="005F6BB5">
              <w:rPr>
                <w:sz w:val="24"/>
                <w:szCs w:val="24"/>
                <w:lang w:val="fr-FR"/>
              </w:rPr>
              <w:t>- Bài soạn có sử dụng các phần mềm tương tác.</w:t>
            </w:r>
          </w:p>
          <w:p w:rsidR="006D20E8" w:rsidRDefault="006D20E8" w:rsidP="00310E89">
            <w:pPr>
              <w:spacing w:after="0" w:line="240" w:lineRule="auto"/>
              <w:jc w:val="both"/>
              <w:rPr>
                <w:sz w:val="24"/>
                <w:szCs w:val="24"/>
                <w:lang w:val="fr-FR"/>
              </w:rPr>
            </w:pPr>
            <w:r w:rsidRPr="005F6BB5">
              <w:rPr>
                <w:sz w:val="24"/>
                <w:szCs w:val="24"/>
                <w:lang w:val="fr-FR"/>
              </w:rPr>
              <w:t xml:space="preserve">- Sách giáo khoa điện tử. </w:t>
            </w:r>
          </w:p>
          <w:p w:rsidR="006D20E8" w:rsidRPr="00C1190A" w:rsidRDefault="006D20E8" w:rsidP="00310E89">
            <w:pPr>
              <w:pStyle w:val="NormalWeb"/>
              <w:spacing w:before="0" w:beforeAutospacing="0" w:after="0" w:afterAutospacing="0"/>
              <w:jc w:val="both"/>
              <w:rPr>
                <w:b/>
                <w:bCs/>
                <w:iCs/>
              </w:rPr>
            </w:pP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Chống ÔNMT</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6D20E8" w:rsidRPr="005F6BB5" w:rsidTr="00CE2ABD">
        <w:trPr>
          <w:trHeight w:val="20"/>
          <w:jc w:val="center"/>
        </w:trPr>
        <w:tc>
          <w:tcPr>
            <w:tcW w:w="14138" w:type="dxa"/>
            <w:gridSpan w:val="8"/>
            <w:shd w:val="clear" w:color="auto" w:fill="auto"/>
            <w:vAlign w:val="center"/>
          </w:tcPr>
          <w:p w:rsidR="006D20E8" w:rsidRPr="005F6BB5" w:rsidRDefault="006D20E8" w:rsidP="00310E89">
            <w:pPr>
              <w:spacing w:after="0" w:line="240" w:lineRule="auto"/>
              <w:jc w:val="center"/>
              <w:rPr>
                <w:rFonts w:eastAsia="Times New Roman"/>
                <w:sz w:val="24"/>
                <w:szCs w:val="24"/>
                <w:lang w:val="fr-FR"/>
              </w:rPr>
            </w:pPr>
            <w:r w:rsidRPr="00C1190A">
              <w:rPr>
                <w:bCs/>
                <w:sz w:val="24"/>
                <w:szCs w:val="24"/>
                <w:lang w:val="it-IT"/>
              </w:rPr>
              <w:t>CHƯƠNG IV. BẢO VỆ MÔI TRƯỜNG</w:t>
            </w:r>
          </w:p>
        </w:tc>
      </w:tr>
      <w:tr w:rsidR="00CE2ABD" w:rsidRPr="005F6BB5"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54</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54</w:t>
            </w:r>
          </w:p>
        </w:tc>
        <w:tc>
          <w:tcPr>
            <w:tcW w:w="1708" w:type="dxa"/>
            <w:shd w:val="clear" w:color="auto" w:fill="auto"/>
            <w:vAlign w:val="center"/>
          </w:tcPr>
          <w:p w:rsidR="006D20E8" w:rsidRPr="00C1190A" w:rsidRDefault="006D20E8" w:rsidP="00310E89">
            <w:pPr>
              <w:spacing w:after="0" w:line="240" w:lineRule="auto"/>
              <w:jc w:val="center"/>
              <w:rPr>
                <w:rFonts w:eastAsia="Times New Roman"/>
                <w:sz w:val="24"/>
                <w:szCs w:val="24"/>
              </w:rPr>
            </w:pPr>
            <w:r w:rsidRPr="00C1190A">
              <w:rPr>
                <w:rFonts w:eastAsia="Times New Roman"/>
                <w:sz w:val="24"/>
                <w:szCs w:val="24"/>
              </w:rPr>
              <w:t>Bài 58: Sử dụng hợp lý tài nguyên thiên nhiên.</w:t>
            </w:r>
          </w:p>
        </w:tc>
        <w:tc>
          <w:tcPr>
            <w:tcW w:w="2517" w:type="dxa"/>
            <w:shd w:val="clear" w:color="auto" w:fill="auto"/>
          </w:tcPr>
          <w:p w:rsidR="006D20E8" w:rsidRPr="00C1190A" w:rsidRDefault="006D20E8" w:rsidP="00310E89">
            <w:pPr>
              <w:spacing w:after="0" w:line="240" w:lineRule="auto"/>
              <w:jc w:val="both"/>
              <w:rPr>
                <w:sz w:val="24"/>
                <w:szCs w:val="24"/>
                <w:lang w:val="pl-PL"/>
              </w:rPr>
            </w:pPr>
            <w:r w:rsidRPr="00C1190A">
              <w:rPr>
                <w:sz w:val="24"/>
                <w:szCs w:val="24"/>
                <w:lang w:val="pl-PL"/>
              </w:rPr>
              <w:t>Học sinh phân biệt đư</w:t>
            </w:r>
            <w:r w:rsidRPr="00C1190A">
              <w:rPr>
                <w:sz w:val="24"/>
                <w:szCs w:val="24"/>
                <w:lang w:val="pl-PL"/>
              </w:rPr>
              <w:softHyphen/>
              <w:t>ợc và lấy VD minh hoạ các dạng tài nguyên thiên nhiên.</w:t>
            </w:r>
          </w:p>
          <w:p w:rsidR="006D20E8" w:rsidRPr="00C1190A" w:rsidRDefault="006D20E8" w:rsidP="00310E89">
            <w:pPr>
              <w:spacing w:after="0" w:line="240" w:lineRule="auto"/>
              <w:jc w:val="both"/>
              <w:rPr>
                <w:sz w:val="24"/>
                <w:szCs w:val="24"/>
                <w:lang w:val="pl-PL"/>
              </w:rPr>
            </w:pPr>
          </w:p>
        </w:tc>
        <w:tc>
          <w:tcPr>
            <w:tcW w:w="1938" w:type="dxa"/>
            <w:shd w:val="clear" w:color="auto" w:fill="auto"/>
          </w:tcPr>
          <w:p w:rsidR="006D20E8" w:rsidRPr="005F6BB5" w:rsidRDefault="006D20E8" w:rsidP="00310E89">
            <w:pPr>
              <w:spacing w:after="0" w:line="240" w:lineRule="auto"/>
              <w:jc w:val="both"/>
              <w:rPr>
                <w:sz w:val="24"/>
                <w:szCs w:val="24"/>
                <w:lang w:val="pl-PL"/>
              </w:rPr>
            </w:pPr>
            <w:r w:rsidRPr="005F6BB5">
              <w:rPr>
                <w:sz w:val="24"/>
                <w:szCs w:val="24"/>
                <w:lang w:val="pl-PL"/>
              </w:rPr>
              <w:lastRenderedPageBreak/>
              <w:t xml:space="preserve">- CNTT. </w:t>
            </w:r>
          </w:p>
          <w:p w:rsidR="006D20E8" w:rsidRPr="005F6BB5" w:rsidRDefault="006D20E8" w:rsidP="00310E89">
            <w:pPr>
              <w:spacing w:after="0" w:line="240" w:lineRule="auto"/>
              <w:jc w:val="both"/>
              <w:rPr>
                <w:sz w:val="24"/>
                <w:szCs w:val="24"/>
                <w:lang w:val="pl-PL"/>
              </w:rPr>
            </w:pPr>
            <w:r w:rsidRPr="005F6BB5">
              <w:rPr>
                <w:sz w:val="24"/>
                <w:szCs w:val="24"/>
                <w:lang w:val="pl-PL"/>
              </w:rPr>
              <w:t xml:space="preserve">- Bài soạn có sử dụng các phần mềm </w:t>
            </w:r>
            <w:r w:rsidRPr="005F6BB5">
              <w:rPr>
                <w:sz w:val="24"/>
                <w:szCs w:val="24"/>
                <w:lang w:val="pl-PL"/>
              </w:rPr>
              <w:lastRenderedPageBreak/>
              <w:t>tương tác.</w:t>
            </w:r>
          </w:p>
          <w:p w:rsidR="006D20E8" w:rsidRPr="005F6BB5" w:rsidRDefault="006D20E8" w:rsidP="00310E89">
            <w:pPr>
              <w:pStyle w:val="NormalWeb"/>
              <w:spacing w:before="0" w:beforeAutospacing="0" w:after="0" w:afterAutospacing="0"/>
              <w:jc w:val="both"/>
              <w:rPr>
                <w:b/>
                <w:bCs/>
                <w:iCs/>
                <w:lang w:val="pl-PL"/>
              </w:rPr>
            </w:pPr>
            <w:r w:rsidRPr="005F6BB5">
              <w:rPr>
                <w:lang w:val="pl-PL"/>
              </w:rPr>
              <w:t>- Sách giáo khoa điện tử.</w:t>
            </w:r>
          </w:p>
        </w:tc>
        <w:tc>
          <w:tcPr>
            <w:tcW w:w="1985" w:type="dxa"/>
            <w:shd w:val="clear" w:color="auto" w:fill="auto"/>
          </w:tcPr>
          <w:p w:rsidR="006D20E8" w:rsidRPr="005F6BB5" w:rsidRDefault="006D20E8" w:rsidP="00310E89">
            <w:pPr>
              <w:spacing w:after="0" w:line="240" w:lineRule="auto"/>
              <w:rPr>
                <w:sz w:val="24"/>
                <w:szCs w:val="24"/>
                <w:lang w:val="pl-PL"/>
              </w:rPr>
            </w:pPr>
            <w:r w:rsidRPr="005F6BB5">
              <w:rPr>
                <w:noProof/>
                <w:sz w:val="24"/>
                <w:szCs w:val="24"/>
                <w:lang w:val="pl-PL"/>
              </w:rPr>
              <w:lastRenderedPageBreak/>
              <w:t>Chống ÔNMT, bảo vệ TNTN</w:t>
            </w:r>
          </w:p>
        </w:tc>
        <w:tc>
          <w:tcPr>
            <w:tcW w:w="3437" w:type="dxa"/>
            <w:shd w:val="clear" w:color="auto" w:fill="auto"/>
          </w:tcPr>
          <w:p w:rsidR="006D20E8" w:rsidRPr="005F6BB5" w:rsidRDefault="006D20E8" w:rsidP="00310E89">
            <w:pPr>
              <w:pStyle w:val="NormalWeb"/>
              <w:spacing w:before="0" w:beforeAutospacing="0" w:after="0" w:afterAutospacing="0"/>
              <w:jc w:val="both"/>
              <w:rPr>
                <w:bCs/>
                <w:iCs/>
                <w:lang w:val="pl-PL"/>
              </w:rPr>
            </w:pPr>
          </w:p>
        </w:tc>
        <w:tc>
          <w:tcPr>
            <w:tcW w:w="1120" w:type="dxa"/>
            <w:shd w:val="clear" w:color="auto" w:fill="auto"/>
          </w:tcPr>
          <w:p w:rsidR="006D20E8" w:rsidRPr="005F6BB5" w:rsidRDefault="006D20E8" w:rsidP="00310E89">
            <w:pPr>
              <w:pStyle w:val="NormalWeb"/>
              <w:spacing w:before="0" w:beforeAutospacing="0" w:after="0" w:afterAutospacing="0"/>
              <w:jc w:val="both"/>
              <w:rPr>
                <w:bCs/>
                <w:iCs/>
                <w:lang w:val="pl-PL"/>
              </w:rPr>
            </w:pPr>
          </w:p>
        </w:tc>
      </w:tr>
      <w:tr w:rsidR="00CE2ABD" w:rsidRPr="00C1190A"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lastRenderedPageBreak/>
              <w:t>55</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55</w:t>
            </w:r>
          </w:p>
        </w:tc>
        <w:tc>
          <w:tcPr>
            <w:tcW w:w="1708" w:type="dxa"/>
            <w:shd w:val="clear" w:color="auto" w:fill="auto"/>
            <w:vAlign w:val="center"/>
          </w:tcPr>
          <w:p w:rsidR="006D20E8" w:rsidRPr="00C1190A" w:rsidRDefault="006D20E8" w:rsidP="00310E89">
            <w:pPr>
              <w:spacing w:after="0" w:line="240" w:lineRule="auto"/>
              <w:jc w:val="center"/>
              <w:rPr>
                <w:rFonts w:eastAsia="Times New Roman"/>
                <w:spacing w:val="-6"/>
                <w:sz w:val="24"/>
                <w:szCs w:val="24"/>
              </w:rPr>
            </w:pPr>
            <w:r w:rsidRPr="00C1190A">
              <w:rPr>
                <w:rFonts w:eastAsia="Times New Roman"/>
                <w:sz w:val="24"/>
                <w:szCs w:val="24"/>
              </w:rPr>
              <w:t xml:space="preserve">Bài 59: </w:t>
            </w:r>
            <w:r w:rsidRPr="00C1190A">
              <w:rPr>
                <w:rFonts w:eastAsia="Times New Roman"/>
                <w:spacing w:val="-6"/>
                <w:sz w:val="24"/>
                <w:szCs w:val="24"/>
              </w:rPr>
              <w:t>Khôi phục môi trường và giử gìn  thiên nhiên hoang dã</w:t>
            </w:r>
          </w:p>
        </w:tc>
        <w:tc>
          <w:tcPr>
            <w:tcW w:w="2517" w:type="dxa"/>
            <w:shd w:val="clear" w:color="auto" w:fill="auto"/>
          </w:tcPr>
          <w:p w:rsidR="006D20E8" w:rsidRPr="00C1190A" w:rsidRDefault="006D20E8" w:rsidP="00310E89">
            <w:pPr>
              <w:spacing w:after="0" w:line="240" w:lineRule="auto"/>
              <w:jc w:val="both"/>
              <w:rPr>
                <w:sz w:val="24"/>
                <w:szCs w:val="24"/>
              </w:rPr>
            </w:pPr>
            <w:r w:rsidRPr="00C1190A">
              <w:rPr>
                <w:sz w:val="24"/>
                <w:szCs w:val="24"/>
              </w:rPr>
              <w:t>- Học sinh phải giải thích đư</w:t>
            </w:r>
            <w:r w:rsidRPr="00C1190A">
              <w:rPr>
                <w:sz w:val="24"/>
                <w:szCs w:val="24"/>
              </w:rPr>
              <w:softHyphen/>
              <w:t>ợc vì sao cần khôi phục môi trường, giữ gìn thiên nhiên hoang dã.</w:t>
            </w:r>
          </w:p>
        </w:tc>
        <w:tc>
          <w:tcPr>
            <w:tcW w:w="1938" w:type="dxa"/>
            <w:shd w:val="clear" w:color="auto" w:fill="auto"/>
          </w:tcPr>
          <w:p w:rsidR="006D20E8" w:rsidRPr="00C1190A" w:rsidRDefault="006D20E8" w:rsidP="00310E89">
            <w:pPr>
              <w:spacing w:after="0" w:line="240" w:lineRule="auto"/>
              <w:jc w:val="both"/>
              <w:rPr>
                <w:sz w:val="24"/>
                <w:szCs w:val="24"/>
              </w:rPr>
            </w:pPr>
            <w:r w:rsidRPr="00C1190A">
              <w:rPr>
                <w:sz w:val="24"/>
                <w:szCs w:val="24"/>
              </w:rPr>
              <w:t xml:space="preserve">- CNTT. </w:t>
            </w:r>
          </w:p>
          <w:p w:rsidR="006D20E8" w:rsidRPr="00C1190A" w:rsidRDefault="006D20E8" w:rsidP="00310E89">
            <w:pPr>
              <w:spacing w:after="0" w:line="240" w:lineRule="auto"/>
              <w:jc w:val="both"/>
              <w:rPr>
                <w:sz w:val="24"/>
                <w:szCs w:val="24"/>
              </w:rPr>
            </w:pPr>
            <w:r w:rsidRPr="00C1190A">
              <w:rPr>
                <w:sz w:val="24"/>
                <w:szCs w:val="24"/>
              </w:rPr>
              <w:t>- Bài soạn có sử dụng các phần mềm tương tác.</w:t>
            </w:r>
          </w:p>
          <w:p w:rsidR="006D20E8" w:rsidRPr="00C1190A" w:rsidRDefault="006D20E8" w:rsidP="00310E89">
            <w:pPr>
              <w:pStyle w:val="NormalWeb"/>
              <w:spacing w:before="0" w:beforeAutospacing="0" w:after="0" w:afterAutospacing="0"/>
              <w:jc w:val="both"/>
              <w:rPr>
                <w:b/>
                <w:bCs/>
                <w:iCs/>
              </w:rPr>
            </w:pPr>
            <w:r w:rsidRPr="00C1190A">
              <w:t>- Sách giáo khoa điện tử.</w:t>
            </w:r>
          </w:p>
        </w:tc>
        <w:tc>
          <w:tcPr>
            <w:tcW w:w="1985" w:type="dxa"/>
            <w:shd w:val="clear" w:color="auto" w:fill="auto"/>
          </w:tcPr>
          <w:p w:rsidR="006D20E8" w:rsidRPr="00C1190A" w:rsidRDefault="006D20E8" w:rsidP="00310E89">
            <w:pPr>
              <w:spacing w:after="0" w:line="240" w:lineRule="auto"/>
              <w:rPr>
                <w:sz w:val="24"/>
                <w:szCs w:val="24"/>
              </w:rPr>
            </w:pPr>
            <w:r w:rsidRPr="00C1190A">
              <w:rPr>
                <w:noProof/>
                <w:sz w:val="24"/>
                <w:szCs w:val="24"/>
              </w:rPr>
              <w:t>Chống ÔNMT, bảo vệ TNTN</w:t>
            </w:r>
            <w:r w:rsidRPr="00C1190A">
              <w:rPr>
                <w:sz w:val="24"/>
                <w:szCs w:val="24"/>
              </w:rPr>
              <w:t xml:space="preserve">thiên nhiên, </w:t>
            </w:r>
          </w:p>
        </w:tc>
        <w:tc>
          <w:tcPr>
            <w:tcW w:w="3437" w:type="dxa"/>
            <w:shd w:val="clear" w:color="auto" w:fill="auto"/>
          </w:tcPr>
          <w:p w:rsidR="006D20E8" w:rsidRPr="00C1190A" w:rsidRDefault="006D20E8" w:rsidP="00310E89">
            <w:pPr>
              <w:pStyle w:val="NormalWeb"/>
              <w:spacing w:before="0" w:beforeAutospacing="0" w:after="0" w:afterAutospacing="0"/>
              <w:jc w:val="both"/>
              <w:rPr>
                <w:bCs/>
                <w:iCs/>
              </w:rPr>
            </w:pPr>
          </w:p>
        </w:tc>
        <w:tc>
          <w:tcPr>
            <w:tcW w:w="1120" w:type="dxa"/>
            <w:shd w:val="clear" w:color="auto" w:fill="auto"/>
          </w:tcPr>
          <w:p w:rsidR="006D20E8" w:rsidRPr="00C1190A" w:rsidRDefault="006D20E8" w:rsidP="00310E89">
            <w:pPr>
              <w:pStyle w:val="NormalWeb"/>
              <w:spacing w:before="0" w:beforeAutospacing="0" w:after="0" w:afterAutospacing="0"/>
              <w:jc w:val="both"/>
              <w:rPr>
                <w:bCs/>
                <w:iCs/>
              </w:rPr>
            </w:pPr>
          </w:p>
        </w:tc>
      </w:tr>
      <w:tr w:rsidR="00CE2ABD" w:rsidRPr="005F6BB5"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56</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56</w:t>
            </w:r>
          </w:p>
        </w:tc>
        <w:tc>
          <w:tcPr>
            <w:tcW w:w="1708" w:type="dxa"/>
            <w:shd w:val="clear" w:color="auto" w:fill="auto"/>
            <w:vAlign w:val="center"/>
          </w:tcPr>
          <w:p w:rsidR="006D20E8" w:rsidRPr="00C1190A" w:rsidRDefault="006D20E8" w:rsidP="00310E89">
            <w:pPr>
              <w:spacing w:after="0" w:line="240" w:lineRule="auto"/>
              <w:jc w:val="center"/>
              <w:rPr>
                <w:rFonts w:eastAsia="Times New Roman"/>
                <w:sz w:val="24"/>
                <w:szCs w:val="24"/>
              </w:rPr>
            </w:pPr>
            <w:r w:rsidRPr="00C1190A">
              <w:rPr>
                <w:rFonts w:eastAsia="Times New Roman"/>
                <w:sz w:val="24"/>
                <w:szCs w:val="24"/>
              </w:rPr>
              <w:t>Bài 60: Bảo vệ đa dạng các hệ sinh thái.</w:t>
            </w:r>
          </w:p>
        </w:tc>
        <w:tc>
          <w:tcPr>
            <w:tcW w:w="2517" w:type="dxa"/>
            <w:shd w:val="clear" w:color="auto" w:fill="auto"/>
          </w:tcPr>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Lấy được ví dụ minh hoạ các kiểu HST chủ yếu.</w:t>
            </w:r>
          </w:p>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Trình bày được hiệu quả của các biện pháp bảo vệ đa dạng các HST từ đó đề xuất được các biện pháp bảo vệ phù hợp với hoàn cảnh của địa phương.</w:t>
            </w:r>
          </w:p>
        </w:tc>
        <w:tc>
          <w:tcPr>
            <w:tcW w:w="1938" w:type="dxa"/>
            <w:shd w:val="clear" w:color="auto" w:fill="auto"/>
          </w:tcPr>
          <w:p w:rsidR="006D20E8" w:rsidRPr="005F6BB5" w:rsidRDefault="006D20E8" w:rsidP="00310E89">
            <w:pPr>
              <w:spacing w:after="0" w:line="240" w:lineRule="auto"/>
              <w:jc w:val="both"/>
              <w:rPr>
                <w:sz w:val="24"/>
                <w:szCs w:val="24"/>
                <w:lang w:val="pt-BR"/>
              </w:rPr>
            </w:pPr>
            <w:r w:rsidRPr="005F6BB5">
              <w:rPr>
                <w:sz w:val="24"/>
                <w:szCs w:val="24"/>
                <w:lang w:val="pt-BR"/>
              </w:rPr>
              <w:t xml:space="preserve">- CNTT. </w:t>
            </w:r>
          </w:p>
          <w:p w:rsidR="006D20E8" w:rsidRPr="005F6BB5" w:rsidRDefault="006D20E8" w:rsidP="00310E89">
            <w:pPr>
              <w:spacing w:after="0" w:line="240" w:lineRule="auto"/>
              <w:jc w:val="both"/>
              <w:rPr>
                <w:sz w:val="24"/>
                <w:szCs w:val="24"/>
                <w:lang w:val="pt-BR"/>
              </w:rPr>
            </w:pPr>
            <w:r w:rsidRPr="005F6BB5">
              <w:rPr>
                <w:sz w:val="24"/>
                <w:szCs w:val="24"/>
                <w:lang w:val="pt-BR"/>
              </w:rPr>
              <w:t>- Bài soạn có sử dụng các phần mềm tương tác.</w:t>
            </w:r>
          </w:p>
          <w:p w:rsidR="006D20E8" w:rsidRPr="005F6BB5" w:rsidRDefault="006D20E8" w:rsidP="00310E89">
            <w:pPr>
              <w:pStyle w:val="NormalWeb"/>
              <w:spacing w:before="0" w:beforeAutospacing="0" w:after="0" w:afterAutospacing="0"/>
              <w:jc w:val="both"/>
              <w:rPr>
                <w:b/>
                <w:bCs/>
                <w:iCs/>
                <w:lang w:val="pt-BR"/>
              </w:rPr>
            </w:pPr>
            <w:r w:rsidRPr="005F6BB5">
              <w:rPr>
                <w:lang w:val="pt-BR"/>
              </w:rPr>
              <w:t>- Sách giáo khoa điện tử.</w:t>
            </w:r>
          </w:p>
        </w:tc>
        <w:tc>
          <w:tcPr>
            <w:tcW w:w="1985" w:type="dxa"/>
            <w:shd w:val="clear" w:color="auto" w:fill="auto"/>
          </w:tcPr>
          <w:p w:rsidR="006D20E8" w:rsidRPr="005F6BB5" w:rsidRDefault="006D20E8" w:rsidP="00310E89">
            <w:pPr>
              <w:pStyle w:val="NormalWeb"/>
              <w:spacing w:before="0" w:beforeAutospacing="0" w:after="0" w:afterAutospacing="0"/>
              <w:jc w:val="both"/>
              <w:rPr>
                <w:bCs/>
                <w:iCs/>
                <w:lang w:val="pt-BR"/>
              </w:rPr>
            </w:pPr>
            <w:r w:rsidRPr="005F6BB5">
              <w:rPr>
                <w:noProof/>
                <w:lang w:val="pt-BR"/>
              </w:rPr>
              <w:t>Chống ÔNMT, bảo vệ TNTN</w:t>
            </w:r>
          </w:p>
        </w:tc>
        <w:tc>
          <w:tcPr>
            <w:tcW w:w="3437" w:type="dxa"/>
            <w:shd w:val="clear" w:color="auto" w:fill="auto"/>
          </w:tcPr>
          <w:p w:rsidR="006D20E8" w:rsidRPr="005F6BB5" w:rsidRDefault="006D20E8" w:rsidP="00310E89">
            <w:pPr>
              <w:pStyle w:val="NormalWeb"/>
              <w:spacing w:before="0" w:beforeAutospacing="0" w:after="0" w:afterAutospacing="0"/>
              <w:jc w:val="both"/>
              <w:rPr>
                <w:bCs/>
                <w:iCs/>
                <w:lang w:val="pt-BR"/>
              </w:rPr>
            </w:pPr>
            <w:r>
              <w:rPr>
                <w:bCs/>
                <w:iCs/>
                <w:lang w:val="pt-BR"/>
              </w:rPr>
              <w:t>Bài 61, 62: K</w:t>
            </w:r>
            <w:r>
              <w:t>huyến khích học sinh tự thực hiện.</w:t>
            </w:r>
          </w:p>
        </w:tc>
        <w:tc>
          <w:tcPr>
            <w:tcW w:w="1120" w:type="dxa"/>
            <w:shd w:val="clear" w:color="auto" w:fill="auto"/>
          </w:tcPr>
          <w:p w:rsidR="006D20E8" w:rsidRPr="005F6BB5" w:rsidRDefault="006D20E8" w:rsidP="00310E89">
            <w:pPr>
              <w:pStyle w:val="NormalWeb"/>
              <w:spacing w:before="0" w:beforeAutospacing="0" w:after="0" w:afterAutospacing="0"/>
              <w:jc w:val="both"/>
              <w:rPr>
                <w:bCs/>
                <w:iCs/>
                <w:lang w:val="pt-BR"/>
              </w:rPr>
            </w:pPr>
          </w:p>
        </w:tc>
      </w:tr>
      <w:tr w:rsidR="00CE2ABD" w:rsidRPr="005F6BB5"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57</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Pr>
                <w:bCs/>
                <w:iCs/>
              </w:rPr>
              <w:t>57</w:t>
            </w:r>
          </w:p>
        </w:tc>
        <w:tc>
          <w:tcPr>
            <w:tcW w:w="1708" w:type="dxa"/>
            <w:shd w:val="clear" w:color="auto" w:fill="auto"/>
            <w:vAlign w:val="center"/>
          </w:tcPr>
          <w:p w:rsidR="006D20E8" w:rsidRPr="00C1190A" w:rsidRDefault="006D20E8" w:rsidP="00310E89">
            <w:pPr>
              <w:spacing w:after="0" w:line="240" w:lineRule="auto"/>
              <w:rPr>
                <w:rFonts w:eastAsia="Times New Roman"/>
                <w:sz w:val="24"/>
                <w:szCs w:val="24"/>
              </w:rPr>
            </w:pPr>
            <w:r w:rsidRPr="00C1190A">
              <w:rPr>
                <w:sz w:val="24"/>
                <w:szCs w:val="24"/>
              </w:rPr>
              <w:t>Bài 63: Ôn tập sinh vật và môi trường</w:t>
            </w:r>
          </w:p>
        </w:tc>
        <w:tc>
          <w:tcPr>
            <w:tcW w:w="2517" w:type="dxa"/>
            <w:shd w:val="clear" w:color="auto" w:fill="auto"/>
          </w:tcPr>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-Hệ thống hoá được kiến thức về sinh vật và môi trường dưới dạng sơ đồ tư duy.</w:t>
            </w:r>
          </w:p>
        </w:tc>
        <w:tc>
          <w:tcPr>
            <w:tcW w:w="1938" w:type="dxa"/>
            <w:shd w:val="clear" w:color="auto" w:fill="auto"/>
          </w:tcPr>
          <w:p w:rsidR="006D20E8" w:rsidRPr="005F6BB5" w:rsidRDefault="006D20E8" w:rsidP="00310E89">
            <w:pPr>
              <w:spacing w:after="0" w:line="240" w:lineRule="auto"/>
              <w:jc w:val="both"/>
              <w:rPr>
                <w:sz w:val="24"/>
                <w:szCs w:val="24"/>
                <w:lang w:val="pt-BR"/>
              </w:rPr>
            </w:pPr>
            <w:r w:rsidRPr="005F6BB5">
              <w:rPr>
                <w:sz w:val="24"/>
                <w:szCs w:val="24"/>
                <w:lang w:val="pt-BR"/>
              </w:rPr>
              <w:t xml:space="preserve">- CNTT. </w:t>
            </w:r>
          </w:p>
          <w:p w:rsidR="006D20E8" w:rsidRPr="005F6BB5" w:rsidRDefault="006D20E8" w:rsidP="00310E89">
            <w:pPr>
              <w:spacing w:after="0" w:line="240" w:lineRule="auto"/>
              <w:jc w:val="both"/>
              <w:rPr>
                <w:sz w:val="24"/>
                <w:szCs w:val="24"/>
                <w:lang w:val="pt-BR"/>
              </w:rPr>
            </w:pPr>
            <w:r w:rsidRPr="005F6BB5">
              <w:rPr>
                <w:sz w:val="24"/>
                <w:szCs w:val="24"/>
                <w:lang w:val="pt-BR"/>
              </w:rPr>
              <w:t>- Bài soạn có sử dụng các phần mềm tương tác.</w:t>
            </w:r>
          </w:p>
          <w:p w:rsidR="006D20E8" w:rsidRPr="005F6BB5" w:rsidRDefault="006D20E8" w:rsidP="00310E89">
            <w:pPr>
              <w:pStyle w:val="NormalWeb"/>
              <w:spacing w:before="0" w:beforeAutospacing="0" w:after="0" w:afterAutospacing="0"/>
              <w:jc w:val="both"/>
              <w:rPr>
                <w:b/>
                <w:bCs/>
                <w:iCs/>
                <w:lang w:val="pt-BR"/>
              </w:rPr>
            </w:pPr>
            <w:r w:rsidRPr="005F6BB5">
              <w:rPr>
                <w:lang w:val="pt-BR"/>
              </w:rPr>
              <w:t>- Sách giáo khoa điện tử.</w:t>
            </w:r>
          </w:p>
        </w:tc>
        <w:tc>
          <w:tcPr>
            <w:tcW w:w="1985" w:type="dxa"/>
            <w:shd w:val="clear" w:color="auto" w:fill="auto"/>
          </w:tcPr>
          <w:p w:rsidR="006D20E8" w:rsidRPr="005F6BB5" w:rsidRDefault="006D20E8" w:rsidP="00310E89">
            <w:pPr>
              <w:pStyle w:val="NormalWeb"/>
              <w:spacing w:before="0" w:beforeAutospacing="0" w:after="0" w:afterAutospacing="0"/>
              <w:jc w:val="both"/>
              <w:rPr>
                <w:bCs/>
                <w:iCs/>
                <w:lang w:val="pt-BR"/>
              </w:rPr>
            </w:pPr>
            <w:r w:rsidRPr="005F6BB5">
              <w:rPr>
                <w:noProof/>
                <w:lang w:val="pt-BR"/>
              </w:rPr>
              <w:t>Chống ÔNMT, bảo vệ TNTN</w:t>
            </w:r>
            <w:r w:rsidRPr="005F6BB5">
              <w:rPr>
                <w:lang w:val="pt-BR"/>
              </w:rPr>
              <w:t>.</w:t>
            </w:r>
          </w:p>
        </w:tc>
        <w:tc>
          <w:tcPr>
            <w:tcW w:w="3437" w:type="dxa"/>
            <w:shd w:val="clear" w:color="auto" w:fill="auto"/>
          </w:tcPr>
          <w:p w:rsidR="006D20E8" w:rsidRPr="005F6BB5" w:rsidRDefault="006D20E8" w:rsidP="00310E89">
            <w:pPr>
              <w:pStyle w:val="NormalWeb"/>
              <w:spacing w:before="0" w:beforeAutospacing="0" w:after="0" w:afterAutospacing="0"/>
              <w:jc w:val="both"/>
              <w:rPr>
                <w:bCs/>
                <w:iCs/>
                <w:lang w:val="pt-BR"/>
              </w:rPr>
            </w:pPr>
          </w:p>
        </w:tc>
        <w:tc>
          <w:tcPr>
            <w:tcW w:w="1120" w:type="dxa"/>
            <w:shd w:val="clear" w:color="auto" w:fill="auto"/>
          </w:tcPr>
          <w:p w:rsidR="006D20E8" w:rsidRPr="005F6BB5" w:rsidRDefault="006D20E8" w:rsidP="00310E89">
            <w:pPr>
              <w:pStyle w:val="NormalWeb"/>
              <w:spacing w:before="0" w:beforeAutospacing="0" w:after="0" w:afterAutospacing="0"/>
              <w:jc w:val="both"/>
              <w:rPr>
                <w:bCs/>
                <w:iCs/>
                <w:lang w:val="pt-BR"/>
              </w:rPr>
            </w:pPr>
          </w:p>
        </w:tc>
      </w:tr>
      <w:tr w:rsidR="00CE2ABD" w:rsidRPr="005F6BB5" w:rsidTr="00CE2ABD">
        <w:trPr>
          <w:trHeight w:val="20"/>
          <w:jc w:val="center"/>
        </w:trPr>
        <w:tc>
          <w:tcPr>
            <w:tcW w:w="737"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58</w:t>
            </w:r>
          </w:p>
        </w:tc>
        <w:tc>
          <w:tcPr>
            <w:tcW w:w="696"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58</w:t>
            </w:r>
          </w:p>
        </w:tc>
        <w:tc>
          <w:tcPr>
            <w:tcW w:w="1708" w:type="dxa"/>
            <w:shd w:val="clear" w:color="auto" w:fill="auto"/>
            <w:vAlign w:val="center"/>
          </w:tcPr>
          <w:p w:rsidR="006D20E8" w:rsidRPr="00C1190A" w:rsidRDefault="006D20E8" w:rsidP="00310E89">
            <w:pPr>
              <w:spacing w:after="0" w:line="240" w:lineRule="auto"/>
              <w:jc w:val="center"/>
              <w:rPr>
                <w:rFonts w:eastAsia="Times New Roman"/>
                <w:sz w:val="24"/>
                <w:szCs w:val="24"/>
              </w:rPr>
            </w:pPr>
            <w:r w:rsidRPr="00C1190A">
              <w:rPr>
                <w:rFonts w:eastAsia="Times New Roman"/>
                <w:sz w:val="24"/>
                <w:szCs w:val="24"/>
              </w:rPr>
              <w:t>Bài 64: Tổng kết chương trình toàn cấp.(T1)</w:t>
            </w:r>
          </w:p>
        </w:tc>
        <w:tc>
          <w:tcPr>
            <w:tcW w:w="2517" w:type="dxa"/>
            <w:vMerge w:val="restart"/>
            <w:shd w:val="clear" w:color="auto" w:fill="auto"/>
          </w:tcPr>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Hệ thống hoá được kiến thức dưới dạng sơ đồ tư duy về:</w:t>
            </w:r>
          </w:p>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Đa dạng sinh học.</w:t>
            </w:r>
          </w:p>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Tiến hoá của thực vật và động vật.</w:t>
            </w:r>
          </w:p>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Sinh học cơ thể.</w:t>
            </w:r>
          </w:p>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Sinh học tế bào.</w:t>
            </w:r>
          </w:p>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lastRenderedPageBreak/>
              <w:t>+ Di truyền và biến dị.</w:t>
            </w:r>
          </w:p>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Tiến hoá</w:t>
            </w:r>
          </w:p>
        </w:tc>
        <w:tc>
          <w:tcPr>
            <w:tcW w:w="1938" w:type="dxa"/>
            <w:shd w:val="clear" w:color="auto" w:fill="auto"/>
          </w:tcPr>
          <w:p w:rsidR="006D20E8" w:rsidRPr="005F6BB5" w:rsidRDefault="006D20E8" w:rsidP="00310E89">
            <w:pPr>
              <w:spacing w:after="0" w:line="240" w:lineRule="auto"/>
              <w:jc w:val="both"/>
              <w:rPr>
                <w:sz w:val="24"/>
                <w:szCs w:val="24"/>
                <w:lang w:val="pt-BR"/>
              </w:rPr>
            </w:pPr>
            <w:r w:rsidRPr="005F6BB5">
              <w:rPr>
                <w:sz w:val="24"/>
                <w:szCs w:val="24"/>
                <w:lang w:val="pt-BR"/>
              </w:rPr>
              <w:lastRenderedPageBreak/>
              <w:t xml:space="preserve">- CNTT. </w:t>
            </w:r>
          </w:p>
          <w:p w:rsidR="006D20E8" w:rsidRPr="005F6BB5" w:rsidRDefault="006D20E8" w:rsidP="00310E89">
            <w:pPr>
              <w:spacing w:after="0" w:line="240" w:lineRule="auto"/>
              <w:jc w:val="both"/>
              <w:rPr>
                <w:sz w:val="24"/>
                <w:szCs w:val="24"/>
                <w:lang w:val="pt-BR"/>
              </w:rPr>
            </w:pPr>
            <w:r w:rsidRPr="005F6BB5">
              <w:rPr>
                <w:sz w:val="24"/>
                <w:szCs w:val="24"/>
                <w:lang w:val="pt-BR"/>
              </w:rPr>
              <w:t>- Bài soạn có sử dụng các phần mềm tương tác.</w:t>
            </w:r>
          </w:p>
        </w:tc>
        <w:tc>
          <w:tcPr>
            <w:tcW w:w="1985" w:type="dxa"/>
            <w:shd w:val="clear" w:color="auto" w:fill="auto"/>
            <w:vAlign w:val="center"/>
          </w:tcPr>
          <w:p w:rsidR="006D20E8" w:rsidRPr="005F6BB5" w:rsidRDefault="006D20E8" w:rsidP="00310E89">
            <w:pPr>
              <w:spacing w:after="0" w:line="240" w:lineRule="auto"/>
              <w:rPr>
                <w:noProof/>
                <w:sz w:val="24"/>
                <w:szCs w:val="24"/>
                <w:lang w:val="pt-BR"/>
              </w:rPr>
            </w:pPr>
            <w:r w:rsidRPr="005F6BB5">
              <w:rPr>
                <w:noProof/>
                <w:sz w:val="24"/>
                <w:szCs w:val="24"/>
                <w:lang w:val="pt-BR"/>
              </w:rPr>
              <w:t>Chống ÔNMT, bảo vệ TNTN</w:t>
            </w:r>
            <w:r w:rsidRPr="005F6BB5">
              <w:rPr>
                <w:sz w:val="24"/>
                <w:szCs w:val="24"/>
                <w:lang w:val="pt-BR"/>
              </w:rPr>
              <w:t>.</w:t>
            </w:r>
          </w:p>
        </w:tc>
        <w:tc>
          <w:tcPr>
            <w:tcW w:w="3437" w:type="dxa"/>
            <w:shd w:val="clear" w:color="auto" w:fill="auto"/>
          </w:tcPr>
          <w:p w:rsidR="006D20E8" w:rsidRPr="005F6BB5" w:rsidRDefault="006D20E8" w:rsidP="00310E89">
            <w:pPr>
              <w:pStyle w:val="NormalWeb"/>
              <w:spacing w:before="0" w:beforeAutospacing="0" w:after="0" w:afterAutospacing="0"/>
              <w:jc w:val="both"/>
              <w:rPr>
                <w:bCs/>
                <w:iCs/>
                <w:lang w:val="pt-BR"/>
              </w:rPr>
            </w:pPr>
          </w:p>
        </w:tc>
        <w:tc>
          <w:tcPr>
            <w:tcW w:w="1120" w:type="dxa"/>
            <w:shd w:val="clear" w:color="auto" w:fill="auto"/>
          </w:tcPr>
          <w:p w:rsidR="006D20E8" w:rsidRPr="005F6BB5" w:rsidRDefault="006D20E8" w:rsidP="00310E89">
            <w:pPr>
              <w:pStyle w:val="NormalWeb"/>
              <w:spacing w:before="0" w:beforeAutospacing="0" w:after="0" w:afterAutospacing="0"/>
              <w:jc w:val="both"/>
              <w:rPr>
                <w:bCs/>
                <w:iCs/>
                <w:lang w:val="pt-BR"/>
              </w:rPr>
            </w:pPr>
          </w:p>
        </w:tc>
      </w:tr>
      <w:tr w:rsidR="00CE2ABD" w:rsidRPr="005F6BB5" w:rsidTr="00CE2ABD">
        <w:trPr>
          <w:trHeight w:val="20"/>
          <w:jc w:val="center"/>
        </w:trPr>
        <w:tc>
          <w:tcPr>
            <w:tcW w:w="737"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59</w:t>
            </w:r>
          </w:p>
        </w:tc>
        <w:tc>
          <w:tcPr>
            <w:tcW w:w="696"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59</w:t>
            </w:r>
          </w:p>
        </w:tc>
        <w:tc>
          <w:tcPr>
            <w:tcW w:w="1708" w:type="dxa"/>
            <w:shd w:val="clear" w:color="auto" w:fill="auto"/>
            <w:vAlign w:val="center"/>
          </w:tcPr>
          <w:p w:rsidR="006D20E8" w:rsidRPr="00C1190A" w:rsidRDefault="006D20E8" w:rsidP="00310E89">
            <w:pPr>
              <w:spacing w:after="0" w:line="240" w:lineRule="auto"/>
              <w:jc w:val="center"/>
              <w:rPr>
                <w:rFonts w:eastAsia="Times New Roman"/>
                <w:sz w:val="24"/>
                <w:szCs w:val="24"/>
              </w:rPr>
            </w:pPr>
            <w:r w:rsidRPr="00C1190A">
              <w:rPr>
                <w:rFonts w:eastAsia="Times New Roman"/>
                <w:sz w:val="24"/>
                <w:szCs w:val="24"/>
              </w:rPr>
              <w:t xml:space="preserve">Bài 65: Tổng kết chương trình toàn </w:t>
            </w:r>
            <w:r w:rsidRPr="00C1190A">
              <w:rPr>
                <w:rFonts w:eastAsia="Times New Roman"/>
                <w:sz w:val="24"/>
                <w:szCs w:val="24"/>
              </w:rPr>
              <w:lastRenderedPageBreak/>
              <w:t>cấp.(T2)</w:t>
            </w:r>
          </w:p>
        </w:tc>
        <w:tc>
          <w:tcPr>
            <w:tcW w:w="2517" w:type="dxa"/>
            <w:vMerge/>
            <w:shd w:val="clear" w:color="auto" w:fill="auto"/>
          </w:tcPr>
          <w:p w:rsidR="006D20E8" w:rsidRPr="00C1190A" w:rsidRDefault="006D20E8" w:rsidP="00310E89">
            <w:pPr>
              <w:spacing w:after="0" w:line="240" w:lineRule="auto"/>
              <w:jc w:val="both"/>
              <w:rPr>
                <w:rFonts w:eastAsia="Times New Roman"/>
                <w:sz w:val="24"/>
                <w:szCs w:val="24"/>
                <w:lang w:val="pt-BR"/>
              </w:rPr>
            </w:pPr>
          </w:p>
        </w:tc>
        <w:tc>
          <w:tcPr>
            <w:tcW w:w="1938" w:type="dxa"/>
            <w:shd w:val="clear" w:color="auto" w:fill="auto"/>
          </w:tcPr>
          <w:p w:rsidR="006D20E8" w:rsidRPr="005F6BB5" w:rsidRDefault="006D20E8" w:rsidP="00310E89">
            <w:pPr>
              <w:spacing w:after="0" w:line="240" w:lineRule="auto"/>
              <w:jc w:val="both"/>
              <w:rPr>
                <w:sz w:val="24"/>
                <w:szCs w:val="24"/>
                <w:lang w:val="nl-NL"/>
              </w:rPr>
            </w:pPr>
            <w:r w:rsidRPr="005F6BB5">
              <w:rPr>
                <w:sz w:val="24"/>
                <w:szCs w:val="24"/>
                <w:lang w:val="nl-NL"/>
              </w:rPr>
              <w:t xml:space="preserve">- CNTT. </w:t>
            </w:r>
          </w:p>
          <w:p w:rsidR="006D20E8" w:rsidRPr="005F6BB5" w:rsidRDefault="006D20E8" w:rsidP="00310E89">
            <w:pPr>
              <w:spacing w:after="0" w:line="240" w:lineRule="auto"/>
              <w:jc w:val="both"/>
              <w:rPr>
                <w:sz w:val="24"/>
                <w:szCs w:val="24"/>
                <w:lang w:val="nl-NL"/>
              </w:rPr>
            </w:pPr>
            <w:r w:rsidRPr="005F6BB5">
              <w:rPr>
                <w:sz w:val="24"/>
                <w:szCs w:val="24"/>
                <w:lang w:val="nl-NL"/>
              </w:rPr>
              <w:t xml:space="preserve">- Bài soạn có sử dụng các </w:t>
            </w:r>
            <w:r w:rsidRPr="005F6BB5">
              <w:rPr>
                <w:sz w:val="24"/>
                <w:szCs w:val="24"/>
                <w:lang w:val="nl-NL"/>
              </w:rPr>
              <w:lastRenderedPageBreak/>
              <w:t>phần mềm tương tác.</w:t>
            </w:r>
          </w:p>
          <w:p w:rsidR="006D20E8" w:rsidRPr="005F6BB5" w:rsidRDefault="006D20E8" w:rsidP="00310E89">
            <w:pPr>
              <w:pStyle w:val="NormalWeb"/>
              <w:spacing w:before="0" w:beforeAutospacing="0" w:after="0" w:afterAutospacing="0"/>
              <w:jc w:val="both"/>
              <w:rPr>
                <w:b/>
                <w:bCs/>
                <w:iCs/>
                <w:lang w:val="nl-NL"/>
              </w:rPr>
            </w:pPr>
            <w:r w:rsidRPr="005F6BB5">
              <w:rPr>
                <w:lang w:val="nl-NL"/>
              </w:rPr>
              <w:t>- Sách giáo khoa điện tử.</w:t>
            </w:r>
          </w:p>
        </w:tc>
        <w:tc>
          <w:tcPr>
            <w:tcW w:w="1985" w:type="dxa"/>
            <w:shd w:val="clear" w:color="auto" w:fill="auto"/>
          </w:tcPr>
          <w:p w:rsidR="006D20E8" w:rsidRPr="005F6BB5" w:rsidRDefault="006D20E8" w:rsidP="00310E89">
            <w:pPr>
              <w:pStyle w:val="NormalWeb"/>
              <w:spacing w:before="0" w:beforeAutospacing="0" w:after="0" w:afterAutospacing="0"/>
              <w:jc w:val="both"/>
              <w:rPr>
                <w:bCs/>
                <w:iCs/>
                <w:lang w:val="nl-NL"/>
              </w:rPr>
            </w:pPr>
            <w:r w:rsidRPr="005F6BB5">
              <w:rPr>
                <w:noProof/>
                <w:lang w:val="nl-NL"/>
              </w:rPr>
              <w:lastRenderedPageBreak/>
              <w:t>Chống ÔNMT, bảo vệ TNTN</w:t>
            </w:r>
            <w:r w:rsidRPr="005F6BB5">
              <w:rPr>
                <w:lang w:val="nl-NL"/>
              </w:rPr>
              <w:t>.</w:t>
            </w:r>
          </w:p>
        </w:tc>
        <w:tc>
          <w:tcPr>
            <w:tcW w:w="3437" w:type="dxa"/>
            <w:shd w:val="clear" w:color="auto" w:fill="auto"/>
          </w:tcPr>
          <w:p w:rsidR="006D20E8" w:rsidRPr="005F6BB5" w:rsidRDefault="006D20E8" w:rsidP="00310E89">
            <w:pPr>
              <w:pStyle w:val="NormalWeb"/>
              <w:spacing w:before="0" w:beforeAutospacing="0" w:after="0" w:afterAutospacing="0"/>
              <w:jc w:val="both"/>
              <w:rPr>
                <w:bCs/>
                <w:iCs/>
                <w:lang w:val="pt-BR"/>
              </w:rPr>
            </w:pPr>
          </w:p>
        </w:tc>
        <w:tc>
          <w:tcPr>
            <w:tcW w:w="1120" w:type="dxa"/>
            <w:shd w:val="clear" w:color="auto" w:fill="auto"/>
          </w:tcPr>
          <w:p w:rsidR="006D20E8" w:rsidRPr="005F6BB5" w:rsidRDefault="006D20E8" w:rsidP="00310E89">
            <w:pPr>
              <w:pStyle w:val="NormalWeb"/>
              <w:spacing w:before="0" w:beforeAutospacing="0" w:after="0" w:afterAutospacing="0"/>
              <w:jc w:val="both"/>
              <w:rPr>
                <w:bCs/>
                <w:iCs/>
                <w:lang w:val="pt-BR"/>
              </w:rPr>
            </w:pPr>
          </w:p>
        </w:tc>
      </w:tr>
      <w:tr w:rsidR="00CE2ABD" w:rsidRPr="005F6BB5" w:rsidTr="00CE2ABD">
        <w:trPr>
          <w:trHeight w:val="20"/>
          <w:jc w:val="center"/>
        </w:trPr>
        <w:tc>
          <w:tcPr>
            <w:tcW w:w="737"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lastRenderedPageBreak/>
              <w:t>60</w:t>
            </w:r>
          </w:p>
        </w:tc>
        <w:tc>
          <w:tcPr>
            <w:tcW w:w="696"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60</w:t>
            </w:r>
          </w:p>
        </w:tc>
        <w:tc>
          <w:tcPr>
            <w:tcW w:w="1708" w:type="dxa"/>
            <w:shd w:val="clear" w:color="auto" w:fill="auto"/>
            <w:vAlign w:val="center"/>
          </w:tcPr>
          <w:p w:rsidR="006D20E8" w:rsidRPr="00C1190A" w:rsidRDefault="006D20E8" w:rsidP="00310E89">
            <w:pPr>
              <w:spacing w:after="0" w:line="240" w:lineRule="auto"/>
              <w:jc w:val="center"/>
              <w:rPr>
                <w:rFonts w:eastAsia="Times New Roman"/>
                <w:sz w:val="24"/>
                <w:szCs w:val="24"/>
              </w:rPr>
            </w:pPr>
            <w:r w:rsidRPr="00C1190A">
              <w:rPr>
                <w:rFonts w:eastAsia="Times New Roman"/>
                <w:sz w:val="24"/>
                <w:szCs w:val="24"/>
              </w:rPr>
              <w:t>Bài 66: Tổng kết chương trình toàn cấp.(T3)</w:t>
            </w:r>
          </w:p>
        </w:tc>
        <w:tc>
          <w:tcPr>
            <w:tcW w:w="2517" w:type="dxa"/>
            <w:vMerge/>
            <w:shd w:val="clear" w:color="auto" w:fill="auto"/>
          </w:tcPr>
          <w:p w:rsidR="006D20E8" w:rsidRPr="00C1190A" w:rsidRDefault="006D20E8" w:rsidP="00310E89">
            <w:pPr>
              <w:spacing w:after="0" w:line="240" w:lineRule="auto"/>
              <w:jc w:val="both"/>
              <w:rPr>
                <w:rFonts w:eastAsia="Times New Roman"/>
                <w:sz w:val="24"/>
                <w:szCs w:val="24"/>
                <w:lang w:val="pt-BR"/>
              </w:rPr>
            </w:pPr>
          </w:p>
        </w:tc>
        <w:tc>
          <w:tcPr>
            <w:tcW w:w="1938" w:type="dxa"/>
            <w:shd w:val="clear" w:color="auto" w:fill="auto"/>
          </w:tcPr>
          <w:p w:rsidR="006D20E8" w:rsidRPr="005F6BB5" w:rsidRDefault="006D20E8" w:rsidP="00310E89">
            <w:pPr>
              <w:spacing w:after="0" w:line="240" w:lineRule="auto"/>
              <w:jc w:val="both"/>
              <w:rPr>
                <w:sz w:val="24"/>
                <w:szCs w:val="24"/>
                <w:lang w:val="nl-NL"/>
              </w:rPr>
            </w:pPr>
            <w:r w:rsidRPr="005F6BB5">
              <w:rPr>
                <w:sz w:val="24"/>
                <w:szCs w:val="24"/>
                <w:lang w:val="nl-NL"/>
              </w:rPr>
              <w:t xml:space="preserve">- CNTT. </w:t>
            </w:r>
          </w:p>
          <w:p w:rsidR="006D20E8" w:rsidRPr="005F6BB5" w:rsidRDefault="006D20E8" w:rsidP="00310E89">
            <w:pPr>
              <w:spacing w:after="0" w:line="240" w:lineRule="auto"/>
              <w:jc w:val="both"/>
              <w:rPr>
                <w:sz w:val="24"/>
                <w:szCs w:val="24"/>
                <w:lang w:val="nl-NL"/>
              </w:rPr>
            </w:pPr>
            <w:r w:rsidRPr="005F6BB5">
              <w:rPr>
                <w:sz w:val="24"/>
                <w:szCs w:val="24"/>
                <w:lang w:val="nl-NL"/>
              </w:rPr>
              <w:t>- Bài soạn có sử dụng các phần mềm tương tác.</w:t>
            </w:r>
          </w:p>
          <w:p w:rsidR="006D20E8" w:rsidRPr="005F6BB5" w:rsidRDefault="006D20E8" w:rsidP="00310E89">
            <w:pPr>
              <w:pStyle w:val="NormalWeb"/>
              <w:spacing w:before="0" w:beforeAutospacing="0" w:after="0" w:afterAutospacing="0"/>
              <w:jc w:val="both"/>
              <w:rPr>
                <w:b/>
                <w:bCs/>
                <w:iCs/>
                <w:lang w:val="nl-NL"/>
              </w:rPr>
            </w:pPr>
            <w:r w:rsidRPr="005F6BB5">
              <w:rPr>
                <w:lang w:val="nl-NL"/>
              </w:rPr>
              <w:t>- Sách giáo khoa điện tử.</w:t>
            </w:r>
          </w:p>
        </w:tc>
        <w:tc>
          <w:tcPr>
            <w:tcW w:w="1985" w:type="dxa"/>
            <w:shd w:val="clear" w:color="auto" w:fill="auto"/>
          </w:tcPr>
          <w:p w:rsidR="006D20E8" w:rsidRPr="005F6BB5" w:rsidRDefault="006D20E8" w:rsidP="00310E89">
            <w:pPr>
              <w:pStyle w:val="NormalWeb"/>
              <w:spacing w:before="0" w:beforeAutospacing="0" w:after="0" w:afterAutospacing="0"/>
              <w:jc w:val="both"/>
              <w:rPr>
                <w:bCs/>
                <w:iCs/>
                <w:lang w:val="nl-NL"/>
              </w:rPr>
            </w:pPr>
            <w:r w:rsidRPr="005F6BB5">
              <w:rPr>
                <w:noProof/>
                <w:lang w:val="nl-NL"/>
              </w:rPr>
              <w:t>Chống ÔNMT, bảo vệ TNTN</w:t>
            </w:r>
            <w:r w:rsidRPr="005F6BB5">
              <w:rPr>
                <w:lang w:val="nl-NL"/>
              </w:rPr>
              <w:t>.</w:t>
            </w:r>
          </w:p>
        </w:tc>
        <w:tc>
          <w:tcPr>
            <w:tcW w:w="3437" w:type="dxa"/>
            <w:shd w:val="clear" w:color="auto" w:fill="auto"/>
          </w:tcPr>
          <w:p w:rsidR="006D20E8" w:rsidRPr="005F6BB5" w:rsidRDefault="006D20E8" w:rsidP="00310E89">
            <w:pPr>
              <w:pStyle w:val="NormalWeb"/>
              <w:spacing w:before="0" w:beforeAutospacing="0" w:after="0" w:afterAutospacing="0"/>
              <w:jc w:val="both"/>
              <w:rPr>
                <w:bCs/>
                <w:iCs/>
                <w:lang w:val="pt-BR"/>
              </w:rPr>
            </w:pPr>
          </w:p>
        </w:tc>
        <w:tc>
          <w:tcPr>
            <w:tcW w:w="1120" w:type="dxa"/>
            <w:shd w:val="clear" w:color="auto" w:fill="auto"/>
          </w:tcPr>
          <w:p w:rsidR="006D20E8" w:rsidRPr="005F6BB5" w:rsidRDefault="006D20E8" w:rsidP="00310E89">
            <w:pPr>
              <w:pStyle w:val="NormalWeb"/>
              <w:spacing w:before="0" w:beforeAutospacing="0" w:after="0" w:afterAutospacing="0"/>
              <w:jc w:val="both"/>
              <w:rPr>
                <w:bCs/>
                <w:iCs/>
                <w:lang w:val="pt-BR"/>
              </w:rPr>
            </w:pPr>
          </w:p>
        </w:tc>
      </w:tr>
      <w:tr w:rsidR="00CE2ABD" w:rsidRPr="005F6BB5" w:rsidTr="00CE2ABD">
        <w:trPr>
          <w:trHeight w:val="20"/>
          <w:jc w:val="center"/>
        </w:trPr>
        <w:tc>
          <w:tcPr>
            <w:tcW w:w="737"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61</w:t>
            </w:r>
          </w:p>
        </w:tc>
        <w:tc>
          <w:tcPr>
            <w:tcW w:w="696"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61</w:t>
            </w:r>
          </w:p>
        </w:tc>
        <w:tc>
          <w:tcPr>
            <w:tcW w:w="1708" w:type="dxa"/>
            <w:shd w:val="clear" w:color="auto" w:fill="auto"/>
            <w:vAlign w:val="center"/>
          </w:tcPr>
          <w:p w:rsidR="006D20E8" w:rsidRPr="00C1190A" w:rsidRDefault="006D20E8" w:rsidP="00310E89">
            <w:pPr>
              <w:spacing w:after="0" w:line="240" w:lineRule="auto"/>
              <w:rPr>
                <w:sz w:val="24"/>
                <w:szCs w:val="24"/>
              </w:rPr>
            </w:pPr>
            <w:r>
              <w:rPr>
                <w:sz w:val="24"/>
                <w:szCs w:val="24"/>
              </w:rPr>
              <w:t>Ôn tập</w:t>
            </w:r>
          </w:p>
        </w:tc>
        <w:tc>
          <w:tcPr>
            <w:tcW w:w="2517" w:type="dxa"/>
            <w:vMerge w:val="restart"/>
            <w:shd w:val="clear" w:color="auto" w:fill="auto"/>
          </w:tcPr>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Hệ thống hoá được kiến</w:t>
            </w:r>
            <w:r>
              <w:rPr>
                <w:rFonts w:eastAsia="Times New Roman"/>
                <w:sz w:val="24"/>
                <w:szCs w:val="24"/>
                <w:lang w:val="pt-BR"/>
              </w:rPr>
              <w:t xml:space="preserve"> thức dưới dạng sơ đồ tư duy về nội dung đã học</w:t>
            </w:r>
          </w:p>
          <w:p w:rsidR="006D20E8" w:rsidRPr="00C1190A" w:rsidRDefault="006D20E8" w:rsidP="00310E89">
            <w:pPr>
              <w:spacing w:after="0" w:line="240" w:lineRule="auto"/>
              <w:jc w:val="both"/>
              <w:rPr>
                <w:rFonts w:eastAsia="Times New Roman"/>
                <w:sz w:val="24"/>
                <w:szCs w:val="24"/>
                <w:lang w:val="pt-BR"/>
              </w:rPr>
            </w:pPr>
          </w:p>
        </w:tc>
        <w:tc>
          <w:tcPr>
            <w:tcW w:w="1938" w:type="dxa"/>
            <w:vMerge w:val="restart"/>
            <w:shd w:val="clear" w:color="auto" w:fill="auto"/>
          </w:tcPr>
          <w:p w:rsidR="006D20E8" w:rsidRPr="002B4B30" w:rsidRDefault="006D20E8" w:rsidP="00310E89">
            <w:pPr>
              <w:spacing w:after="0" w:line="240" w:lineRule="auto"/>
              <w:jc w:val="both"/>
              <w:rPr>
                <w:sz w:val="24"/>
                <w:szCs w:val="24"/>
                <w:lang w:val="pt-BR"/>
              </w:rPr>
            </w:pPr>
            <w:r w:rsidRPr="002B4B30">
              <w:rPr>
                <w:sz w:val="24"/>
                <w:szCs w:val="24"/>
                <w:lang w:val="pt-BR"/>
              </w:rPr>
              <w:t xml:space="preserve">- CNTT. </w:t>
            </w:r>
          </w:p>
          <w:p w:rsidR="006D20E8" w:rsidRPr="002B4B30" w:rsidRDefault="006D20E8" w:rsidP="00310E89">
            <w:pPr>
              <w:spacing w:after="0" w:line="240" w:lineRule="auto"/>
              <w:jc w:val="both"/>
              <w:rPr>
                <w:sz w:val="24"/>
                <w:szCs w:val="24"/>
                <w:lang w:val="pt-BR"/>
              </w:rPr>
            </w:pPr>
            <w:r w:rsidRPr="002B4B30">
              <w:rPr>
                <w:sz w:val="24"/>
                <w:szCs w:val="24"/>
                <w:lang w:val="pt-BR"/>
              </w:rPr>
              <w:t>- Bài soạn có sử dụng các phần mềm tương tác.</w:t>
            </w:r>
          </w:p>
          <w:p w:rsidR="006D20E8" w:rsidRPr="005F6BB5" w:rsidRDefault="006D20E8" w:rsidP="00310E89">
            <w:pPr>
              <w:spacing w:after="0" w:line="240" w:lineRule="auto"/>
              <w:jc w:val="both"/>
              <w:rPr>
                <w:sz w:val="24"/>
                <w:szCs w:val="24"/>
                <w:lang w:val="pt-BR"/>
              </w:rPr>
            </w:pPr>
            <w:r w:rsidRPr="002B4B30">
              <w:rPr>
                <w:sz w:val="24"/>
                <w:szCs w:val="24"/>
                <w:lang w:val="pt-BR"/>
              </w:rPr>
              <w:t>- Sách giáo khoa điện tử.</w:t>
            </w:r>
          </w:p>
        </w:tc>
        <w:tc>
          <w:tcPr>
            <w:tcW w:w="1985" w:type="dxa"/>
            <w:vMerge w:val="restart"/>
            <w:shd w:val="clear" w:color="auto" w:fill="auto"/>
          </w:tcPr>
          <w:p w:rsidR="006D20E8" w:rsidRPr="005F6BB5" w:rsidRDefault="006D20E8" w:rsidP="00310E89">
            <w:pPr>
              <w:pStyle w:val="NormalWeb"/>
              <w:spacing w:before="0" w:beforeAutospacing="0" w:after="0" w:afterAutospacing="0"/>
              <w:jc w:val="both"/>
              <w:rPr>
                <w:noProof/>
                <w:lang w:val="pt-BR"/>
              </w:rPr>
            </w:pPr>
            <w:r w:rsidRPr="00C1190A">
              <w:rPr>
                <w:noProof/>
              </w:rPr>
              <w:t>Chống ÔNMT, bảo vệ TNTN</w:t>
            </w:r>
          </w:p>
          <w:p w:rsidR="006D20E8" w:rsidRPr="005F6BB5" w:rsidRDefault="006D20E8" w:rsidP="00310E89">
            <w:pPr>
              <w:pStyle w:val="NormalWeb"/>
              <w:spacing w:before="0" w:after="0"/>
              <w:jc w:val="both"/>
              <w:rPr>
                <w:noProof/>
                <w:lang w:val="pt-BR"/>
              </w:rPr>
            </w:pPr>
            <w:r w:rsidRPr="00C1190A">
              <w:rPr>
                <w:noProof/>
              </w:rPr>
              <w:t>Chống ÔNMT, bảo vệ TNTN</w:t>
            </w:r>
          </w:p>
        </w:tc>
        <w:tc>
          <w:tcPr>
            <w:tcW w:w="3437" w:type="dxa"/>
            <w:shd w:val="clear" w:color="auto" w:fill="auto"/>
          </w:tcPr>
          <w:p w:rsidR="006D20E8" w:rsidRPr="005F6BB5" w:rsidRDefault="006D20E8" w:rsidP="00310E89">
            <w:pPr>
              <w:pStyle w:val="NormalWeb"/>
              <w:spacing w:before="0" w:beforeAutospacing="0" w:after="0" w:afterAutospacing="0"/>
              <w:jc w:val="both"/>
              <w:rPr>
                <w:bCs/>
                <w:iCs/>
                <w:lang w:val="pt-BR"/>
              </w:rPr>
            </w:pPr>
          </w:p>
        </w:tc>
        <w:tc>
          <w:tcPr>
            <w:tcW w:w="1120" w:type="dxa"/>
            <w:shd w:val="clear" w:color="auto" w:fill="auto"/>
          </w:tcPr>
          <w:p w:rsidR="006D20E8" w:rsidRPr="005F6BB5" w:rsidRDefault="006D20E8" w:rsidP="00310E89">
            <w:pPr>
              <w:pStyle w:val="NormalWeb"/>
              <w:spacing w:before="0" w:beforeAutospacing="0" w:after="0" w:afterAutospacing="0"/>
              <w:jc w:val="both"/>
              <w:rPr>
                <w:bCs/>
                <w:iCs/>
                <w:lang w:val="pt-BR"/>
              </w:rPr>
            </w:pPr>
          </w:p>
        </w:tc>
      </w:tr>
      <w:tr w:rsidR="00CE2ABD" w:rsidRPr="005F6BB5" w:rsidTr="00CE2ABD">
        <w:trPr>
          <w:trHeight w:val="20"/>
          <w:jc w:val="center"/>
        </w:trPr>
        <w:tc>
          <w:tcPr>
            <w:tcW w:w="737"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62</w:t>
            </w:r>
          </w:p>
        </w:tc>
        <w:tc>
          <w:tcPr>
            <w:tcW w:w="696"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62</w:t>
            </w:r>
          </w:p>
        </w:tc>
        <w:tc>
          <w:tcPr>
            <w:tcW w:w="1708" w:type="dxa"/>
            <w:shd w:val="clear" w:color="auto" w:fill="auto"/>
            <w:vAlign w:val="center"/>
          </w:tcPr>
          <w:p w:rsidR="006D20E8" w:rsidRPr="00C1190A" w:rsidRDefault="006D20E8" w:rsidP="00310E89">
            <w:pPr>
              <w:spacing w:after="0" w:line="240" w:lineRule="auto"/>
              <w:rPr>
                <w:sz w:val="24"/>
                <w:szCs w:val="24"/>
              </w:rPr>
            </w:pPr>
            <w:r>
              <w:rPr>
                <w:sz w:val="24"/>
                <w:szCs w:val="24"/>
              </w:rPr>
              <w:t>Ôn tập</w:t>
            </w:r>
          </w:p>
        </w:tc>
        <w:tc>
          <w:tcPr>
            <w:tcW w:w="2517" w:type="dxa"/>
            <w:vMerge/>
            <w:shd w:val="clear" w:color="auto" w:fill="auto"/>
          </w:tcPr>
          <w:p w:rsidR="006D20E8" w:rsidRPr="00C1190A" w:rsidRDefault="006D20E8" w:rsidP="00310E89">
            <w:pPr>
              <w:spacing w:after="0" w:line="240" w:lineRule="auto"/>
              <w:jc w:val="both"/>
              <w:rPr>
                <w:rFonts w:eastAsia="Times New Roman"/>
                <w:sz w:val="24"/>
                <w:szCs w:val="24"/>
                <w:lang w:val="pt-BR"/>
              </w:rPr>
            </w:pPr>
          </w:p>
        </w:tc>
        <w:tc>
          <w:tcPr>
            <w:tcW w:w="1938" w:type="dxa"/>
            <w:vMerge/>
            <w:shd w:val="clear" w:color="auto" w:fill="auto"/>
          </w:tcPr>
          <w:p w:rsidR="006D20E8" w:rsidRPr="005F6BB5" w:rsidRDefault="006D20E8" w:rsidP="00310E89">
            <w:pPr>
              <w:spacing w:after="0" w:line="240" w:lineRule="auto"/>
              <w:jc w:val="both"/>
              <w:rPr>
                <w:sz w:val="24"/>
                <w:szCs w:val="24"/>
                <w:lang w:val="pt-BR"/>
              </w:rPr>
            </w:pPr>
          </w:p>
        </w:tc>
        <w:tc>
          <w:tcPr>
            <w:tcW w:w="1985" w:type="dxa"/>
            <w:vMerge/>
            <w:shd w:val="clear" w:color="auto" w:fill="auto"/>
          </w:tcPr>
          <w:p w:rsidR="006D20E8" w:rsidRPr="005F6BB5" w:rsidRDefault="006D20E8" w:rsidP="00310E89">
            <w:pPr>
              <w:pStyle w:val="NormalWeb"/>
              <w:spacing w:before="0" w:after="0"/>
              <w:jc w:val="both"/>
              <w:rPr>
                <w:noProof/>
                <w:lang w:val="pt-BR"/>
              </w:rPr>
            </w:pPr>
          </w:p>
        </w:tc>
        <w:tc>
          <w:tcPr>
            <w:tcW w:w="3437" w:type="dxa"/>
            <w:shd w:val="clear" w:color="auto" w:fill="auto"/>
          </w:tcPr>
          <w:p w:rsidR="006D20E8" w:rsidRPr="005F6BB5" w:rsidRDefault="006D20E8" w:rsidP="00310E89">
            <w:pPr>
              <w:pStyle w:val="NormalWeb"/>
              <w:spacing w:before="0" w:beforeAutospacing="0" w:after="0" w:afterAutospacing="0"/>
              <w:jc w:val="both"/>
              <w:rPr>
                <w:bCs/>
                <w:iCs/>
                <w:lang w:val="pt-BR"/>
              </w:rPr>
            </w:pPr>
          </w:p>
        </w:tc>
        <w:tc>
          <w:tcPr>
            <w:tcW w:w="1120" w:type="dxa"/>
            <w:shd w:val="clear" w:color="auto" w:fill="auto"/>
          </w:tcPr>
          <w:p w:rsidR="006D20E8" w:rsidRPr="005F6BB5" w:rsidRDefault="006D20E8" w:rsidP="00310E89">
            <w:pPr>
              <w:pStyle w:val="NormalWeb"/>
              <w:spacing w:before="0" w:beforeAutospacing="0" w:after="0" w:afterAutospacing="0"/>
              <w:jc w:val="both"/>
              <w:rPr>
                <w:bCs/>
                <w:iCs/>
                <w:lang w:val="pt-BR"/>
              </w:rPr>
            </w:pPr>
          </w:p>
        </w:tc>
      </w:tr>
      <w:tr w:rsidR="00CE2ABD" w:rsidRPr="005F6BB5" w:rsidTr="00CE2ABD">
        <w:trPr>
          <w:trHeight w:val="20"/>
          <w:jc w:val="center"/>
        </w:trPr>
        <w:tc>
          <w:tcPr>
            <w:tcW w:w="737"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63</w:t>
            </w:r>
          </w:p>
        </w:tc>
        <w:tc>
          <w:tcPr>
            <w:tcW w:w="696"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63</w:t>
            </w:r>
          </w:p>
        </w:tc>
        <w:tc>
          <w:tcPr>
            <w:tcW w:w="1708" w:type="dxa"/>
            <w:shd w:val="clear" w:color="auto" w:fill="auto"/>
            <w:vAlign w:val="center"/>
          </w:tcPr>
          <w:p w:rsidR="006D20E8" w:rsidRPr="00C1190A" w:rsidRDefault="006D20E8" w:rsidP="00310E89">
            <w:pPr>
              <w:spacing w:after="0" w:line="240" w:lineRule="auto"/>
              <w:rPr>
                <w:sz w:val="24"/>
                <w:szCs w:val="24"/>
              </w:rPr>
            </w:pPr>
            <w:r>
              <w:rPr>
                <w:sz w:val="24"/>
                <w:szCs w:val="24"/>
              </w:rPr>
              <w:t>Ôn tập</w:t>
            </w:r>
          </w:p>
        </w:tc>
        <w:tc>
          <w:tcPr>
            <w:tcW w:w="2517" w:type="dxa"/>
            <w:vMerge/>
            <w:shd w:val="clear" w:color="auto" w:fill="auto"/>
          </w:tcPr>
          <w:p w:rsidR="006D20E8" w:rsidRPr="00C1190A" w:rsidRDefault="006D20E8" w:rsidP="00310E89">
            <w:pPr>
              <w:spacing w:after="0" w:line="240" w:lineRule="auto"/>
              <w:jc w:val="both"/>
              <w:rPr>
                <w:rFonts w:eastAsia="Times New Roman"/>
                <w:sz w:val="24"/>
                <w:szCs w:val="24"/>
                <w:lang w:val="pt-BR"/>
              </w:rPr>
            </w:pPr>
          </w:p>
        </w:tc>
        <w:tc>
          <w:tcPr>
            <w:tcW w:w="1938" w:type="dxa"/>
            <w:vMerge/>
            <w:shd w:val="clear" w:color="auto" w:fill="auto"/>
          </w:tcPr>
          <w:p w:rsidR="006D20E8" w:rsidRPr="005F6BB5" w:rsidRDefault="006D20E8" w:rsidP="00310E89">
            <w:pPr>
              <w:spacing w:after="0" w:line="240" w:lineRule="auto"/>
              <w:jc w:val="both"/>
              <w:rPr>
                <w:sz w:val="24"/>
                <w:szCs w:val="24"/>
                <w:lang w:val="pt-BR"/>
              </w:rPr>
            </w:pPr>
          </w:p>
        </w:tc>
        <w:tc>
          <w:tcPr>
            <w:tcW w:w="1985" w:type="dxa"/>
            <w:vMerge/>
            <w:shd w:val="clear" w:color="auto" w:fill="auto"/>
          </w:tcPr>
          <w:p w:rsidR="006D20E8" w:rsidRPr="005F6BB5" w:rsidRDefault="006D20E8" w:rsidP="00310E89">
            <w:pPr>
              <w:pStyle w:val="NormalWeb"/>
              <w:spacing w:before="0" w:after="0"/>
              <w:jc w:val="both"/>
              <w:rPr>
                <w:noProof/>
                <w:lang w:val="pt-BR"/>
              </w:rPr>
            </w:pPr>
          </w:p>
        </w:tc>
        <w:tc>
          <w:tcPr>
            <w:tcW w:w="3437" w:type="dxa"/>
            <w:shd w:val="clear" w:color="auto" w:fill="auto"/>
          </w:tcPr>
          <w:p w:rsidR="006D20E8" w:rsidRPr="005F6BB5" w:rsidRDefault="006D20E8" w:rsidP="00310E89">
            <w:pPr>
              <w:pStyle w:val="NormalWeb"/>
              <w:spacing w:before="0" w:beforeAutospacing="0" w:after="0" w:afterAutospacing="0"/>
              <w:jc w:val="both"/>
              <w:rPr>
                <w:bCs/>
                <w:iCs/>
                <w:lang w:val="pt-BR"/>
              </w:rPr>
            </w:pPr>
          </w:p>
        </w:tc>
        <w:tc>
          <w:tcPr>
            <w:tcW w:w="1120" w:type="dxa"/>
            <w:shd w:val="clear" w:color="auto" w:fill="auto"/>
          </w:tcPr>
          <w:p w:rsidR="006D20E8" w:rsidRPr="005F6BB5" w:rsidRDefault="006D20E8" w:rsidP="00310E89">
            <w:pPr>
              <w:pStyle w:val="NormalWeb"/>
              <w:spacing w:before="0" w:beforeAutospacing="0" w:after="0" w:afterAutospacing="0"/>
              <w:jc w:val="both"/>
              <w:rPr>
                <w:bCs/>
                <w:iCs/>
                <w:lang w:val="pt-BR"/>
              </w:rPr>
            </w:pPr>
          </w:p>
        </w:tc>
      </w:tr>
      <w:tr w:rsidR="00CE2ABD" w:rsidRPr="005F6BB5" w:rsidTr="00CE2ABD">
        <w:trPr>
          <w:trHeight w:val="20"/>
          <w:jc w:val="center"/>
        </w:trPr>
        <w:tc>
          <w:tcPr>
            <w:tcW w:w="737"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64</w:t>
            </w:r>
          </w:p>
        </w:tc>
        <w:tc>
          <w:tcPr>
            <w:tcW w:w="696"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64</w:t>
            </w:r>
          </w:p>
        </w:tc>
        <w:tc>
          <w:tcPr>
            <w:tcW w:w="1708" w:type="dxa"/>
            <w:shd w:val="clear" w:color="auto" w:fill="auto"/>
            <w:vAlign w:val="center"/>
          </w:tcPr>
          <w:p w:rsidR="006D20E8" w:rsidRPr="00C1190A" w:rsidRDefault="006D20E8" w:rsidP="00310E89">
            <w:pPr>
              <w:spacing w:after="0" w:line="240" w:lineRule="auto"/>
              <w:rPr>
                <w:sz w:val="24"/>
                <w:szCs w:val="24"/>
              </w:rPr>
            </w:pPr>
            <w:r>
              <w:rPr>
                <w:sz w:val="24"/>
                <w:szCs w:val="24"/>
              </w:rPr>
              <w:t>Ôn tập</w:t>
            </w:r>
          </w:p>
        </w:tc>
        <w:tc>
          <w:tcPr>
            <w:tcW w:w="2517" w:type="dxa"/>
            <w:vMerge/>
            <w:shd w:val="clear" w:color="auto" w:fill="auto"/>
          </w:tcPr>
          <w:p w:rsidR="006D20E8" w:rsidRPr="00C1190A" w:rsidRDefault="006D20E8" w:rsidP="00310E89">
            <w:pPr>
              <w:spacing w:after="0" w:line="240" w:lineRule="auto"/>
              <w:jc w:val="both"/>
              <w:rPr>
                <w:rFonts w:eastAsia="Times New Roman"/>
                <w:sz w:val="24"/>
                <w:szCs w:val="24"/>
                <w:lang w:val="pt-BR"/>
              </w:rPr>
            </w:pPr>
          </w:p>
        </w:tc>
        <w:tc>
          <w:tcPr>
            <w:tcW w:w="1938" w:type="dxa"/>
            <w:vMerge/>
            <w:shd w:val="clear" w:color="auto" w:fill="auto"/>
          </w:tcPr>
          <w:p w:rsidR="006D20E8" w:rsidRPr="005F6BB5" w:rsidRDefault="006D20E8" w:rsidP="00310E89">
            <w:pPr>
              <w:spacing w:after="0" w:line="240" w:lineRule="auto"/>
              <w:jc w:val="both"/>
              <w:rPr>
                <w:sz w:val="24"/>
                <w:szCs w:val="24"/>
                <w:lang w:val="pt-BR"/>
              </w:rPr>
            </w:pPr>
          </w:p>
        </w:tc>
        <w:tc>
          <w:tcPr>
            <w:tcW w:w="1985" w:type="dxa"/>
            <w:vMerge/>
            <w:shd w:val="clear" w:color="auto" w:fill="auto"/>
          </w:tcPr>
          <w:p w:rsidR="006D20E8" w:rsidRPr="005F6BB5" w:rsidRDefault="006D20E8" w:rsidP="00310E89">
            <w:pPr>
              <w:pStyle w:val="NormalWeb"/>
              <w:spacing w:before="0" w:after="0"/>
              <w:jc w:val="both"/>
              <w:rPr>
                <w:noProof/>
                <w:lang w:val="pt-BR"/>
              </w:rPr>
            </w:pPr>
          </w:p>
        </w:tc>
        <w:tc>
          <w:tcPr>
            <w:tcW w:w="3437" w:type="dxa"/>
            <w:shd w:val="clear" w:color="auto" w:fill="auto"/>
          </w:tcPr>
          <w:p w:rsidR="006D20E8" w:rsidRPr="005F6BB5" w:rsidRDefault="006D20E8" w:rsidP="00310E89">
            <w:pPr>
              <w:pStyle w:val="NormalWeb"/>
              <w:spacing w:before="0" w:beforeAutospacing="0" w:after="0" w:afterAutospacing="0"/>
              <w:jc w:val="both"/>
              <w:rPr>
                <w:bCs/>
                <w:iCs/>
                <w:lang w:val="pt-BR"/>
              </w:rPr>
            </w:pPr>
          </w:p>
        </w:tc>
        <w:tc>
          <w:tcPr>
            <w:tcW w:w="1120" w:type="dxa"/>
            <w:shd w:val="clear" w:color="auto" w:fill="auto"/>
          </w:tcPr>
          <w:p w:rsidR="006D20E8" w:rsidRPr="005F6BB5" w:rsidRDefault="006D20E8" w:rsidP="00310E89">
            <w:pPr>
              <w:pStyle w:val="NormalWeb"/>
              <w:spacing w:before="0" w:beforeAutospacing="0" w:after="0" w:afterAutospacing="0"/>
              <w:jc w:val="both"/>
              <w:rPr>
                <w:bCs/>
                <w:iCs/>
                <w:lang w:val="pt-BR"/>
              </w:rPr>
            </w:pPr>
          </w:p>
        </w:tc>
      </w:tr>
      <w:tr w:rsidR="00CE2ABD" w:rsidRPr="005F6BB5" w:rsidTr="00CE2ABD">
        <w:trPr>
          <w:trHeight w:val="20"/>
          <w:jc w:val="center"/>
        </w:trPr>
        <w:tc>
          <w:tcPr>
            <w:tcW w:w="737"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65</w:t>
            </w:r>
          </w:p>
        </w:tc>
        <w:tc>
          <w:tcPr>
            <w:tcW w:w="696" w:type="dxa"/>
            <w:shd w:val="clear" w:color="auto" w:fill="auto"/>
            <w:vAlign w:val="center"/>
          </w:tcPr>
          <w:p w:rsidR="006D20E8" w:rsidRDefault="006D20E8" w:rsidP="00310E89">
            <w:pPr>
              <w:pStyle w:val="NormalWeb"/>
              <w:spacing w:before="0" w:beforeAutospacing="0" w:after="0" w:afterAutospacing="0"/>
              <w:jc w:val="center"/>
              <w:rPr>
                <w:bCs/>
                <w:iCs/>
              </w:rPr>
            </w:pPr>
            <w:r>
              <w:rPr>
                <w:bCs/>
                <w:iCs/>
              </w:rPr>
              <w:t>65</w:t>
            </w:r>
          </w:p>
        </w:tc>
        <w:tc>
          <w:tcPr>
            <w:tcW w:w="1708" w:type="dxa"/>
            <w:shd w:val="clear" w:color="auto" w:fill="auto"/>
            <w:vAlign w:val="center"/>
          </w:tcPr>
          <w:p w:rsidR="006D20E8" w:rsidRPr="00C1190A" w:rsidRDefault="006D20E8" w:rsidP="00310E89">
            <w:pPr>
              <w:spacing w:after="0" w:line="240" w:lineRule="auto"/>
              <w:rPr>
                <w:sz w:val="24"/>
                <w:szCs w:val="24"/>
              </w:rPr>
            </w:pPr>
            <w:r>
              <w:rPr>
                <w:sz w:val="24"/>
                <w:szCs w:val="24"/>
              </w:rPr>
              <w:t>Ôn tập</w:t>
            </w:r>
          </w:p>
        </w:tc>
        <w:tc>
          <w:tcPr>
            <w:tcW w:w="2517" w:type="dxa"/>
            <w:vMerge/>
            <w:shd w:val="clear" w:color="auto" w:fill="auto"/>
          </w:tcPr>
          <w:p w:rsidR="006D20E8" w:rsidRPr="00C1190A" w:rsidRDefault="006D20E8" w:rsidP="00310E89">
            <w:pPr>
              <w:spacing w:after="0" w:line="240" w:lineRule="auto"/>
              <w:jc w:val="both"/>
              <w:rPr>
                <w:rFonts w:eastAsia="Times New Roman"/>
                <w:sz w:val="24"/>
                <w:szCs w:val="24"/>
                <w:lang w:val="pt-BR"/>
              </w:rPr>
            </w:pPr>
          </w:p>
        </w:tc>
        <w:tc>
          <w:tcPr>
            <w:tcW w:w="1938" w:type="dxa"/>
            <w:vMerge/>
            <w:shd w:val="clear" w:color="auto" w:fill="auto"/>
          </w:tcPr>
          <w:p w:rsidR="006D20E8" w:rsidRPr="005F6BB5" w:rsidRDefault="006D20E8" w:rsidP="00310E89">
            <w:pPr>
              <w:spacing w:after="0" w:line="240" w:lineRule="auto"/>
              <w:jc w:val="both"/>
              <w:rPr>
                <w:sz w:val="24"/>
                <w:szCs w:val="24"/>
                <w:lang w:val="pt-BR"/>
              </w:rPr>
            </w:pPr>
          </w:p>
        </w:tc>
        <w:tc>
          <w:tcPr>
            <w:tcW w:w="1985" w:type="dxa"/>
            <w:vMerge/>
            <w:shd w:val="clear" w:color="auto" w:fill="auto"/>
          </w:tcPr>
          <w:p w:rsidR="006D20E8" w:rsidRPr="005F6BB5" w:rsidRDefault="006D20E8" w:rsidP="00310E89">
            <w:pPr>
              <w:pStyle w:val="NormalWeb"/>
              <w:spacing w:before="0" w:after="0"/>
              <w:jc w:val="both"/>
              <w:rPr>
                <w:noProof/>
                <w:lang w:val="pt-BR"/>
              </w:rPr>
            </w:pPr>
          </w:p>
        </w:tc>
        <w:tc>
          <w:tcPr>
            <w:tcW w:w="3437" w:type="dxa"/>
            <w:shd w:val="clear" w:color="auto" w:fill="auto"/>
          </w:tcPr>
          <w:p w:rsidR="006D20E8" w:rsidRPr="005F6BB5" w:rsidRDefault="006D20E8" w:rsidP="00310E89">
            <w:pPr>
              <w:pStyle w:val="NormalWeb"/>
              <w:spacing w:before="0" w:beforeAutospacing="0" w:after="0" w:afterAutospacing="0"/>
              <w:jc w:val="both"/>
              <w:rPr>
                <w:bCs/>
                <w:iCs/>
                <w:lang w:val="pt-BR"/>
              </w:rPr>
            </w:pPr>
          </w:p>
        </w:tc>
        <w:tc>
          <w:tcPr>
            <w:tcW w:w="1120" w:type="dxa"/>
            <w:shd w:val="clear" w:color="auto" w:fill="auto"/>
          </w:tcPr>
          <w:p w:rsidR="006D20E8" w:rsidRPr="005F6BB5" w:rsidRDefault="006D20E8" w:rsidP="00310E89">
            <w:pPr>
              <w:pStyle w:val="NormalWeb"/>
              <w:spacing w:before="0" w:beforeAutospacing="0" w:after="0" w:afterAutospacing="0"/>
              <w:jc w:val="both"/>
              <w:rPr>
                <w:bCs/>
                <w:iCs/>
                <w:lang w:val="pt-BR"/>
              </w:rPr>
            </w:pPr>
          </w:p>
        </w:tc>
      </w:tr>
      <w:tr w:rsidR="00CE2ABD" w:rsidRPr="005F6BB5"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66</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66</w:t>
            </w:r>
          </w:p>
        </w:tc>
        <w:tc>
          <w:tcPr>
            <w:tcW w:w="1708" w:type="dxa"/>
            <w:shd w:val="clear" w:color="auto" w:fill="auto"/>
            <w:vAlign w:val="center"/>
          </w:tcPr>
          <w:p w:rsidR="006D20E8" w:rsidRDefault="006D20E8" w:rsidP="00310E89">
            <w:pPr>
              <w:spacing w:after="0" w:line="240" w:lineRule="auto"/>
              <w:rPr>
                <w:sz w:val="24"/>
                <w:szCs w:val="24"/>
              </w:rPr>
            </w:pPr>
            <w:r>
              <w:rPr>
                <w:sz w:val="24"/>
                <w:szCs w:val="24"/>
              </w:rPr>
              <w:t>Ôn tập</w:t>
            </w:r>
          </w:p>
        </w:tc>
        <w:tc>
          <w:tcPr>
            <w:tcW w:w="2517" w:type="dxa"/>
            <w:vMerge/>
            <w:shd w:val="clear" w:color="auto" w:fill="auto"/>
          </w:tcPr>
          <w:p w:rsidR="006D20E8" w:rsidRPr="00C1190A" w:rsidRDefault="006D20E8" w:rsidP="00310E89">
            <w:pPr>
              <w:spacing w:after="0" w:line="240" w:lineRule="auto"/>
              <w:jc w:val="both"/>
              <w:rPr>
                <w:rFonts w:eastAsia="Times New Roman"/>
                <w:sz w:val="24"/>
                <w:szCs w:val="24"/>
                <w:lang w:val="pt-BR"/>
              </w:rPr>
            </w:pPr>
          </w:p>
        </w:tc>
        <w:tc>
          <w:tcPr>
            <w:tcW w:w="1938" w:type="dxa"/>
            <w:vMerge/>
            <w:shd w:val="clear" w:color="auto" w:fill="auto"/>
          </w:tcPr>
          <w:p w:rsidR="006D20E8" w:rsidRPr="002B4B30" w:rsidRDefault="006D20E8" w:rsidP="00310E89">
            <w:pPr>
              <w:spacing w:after="0" w:line="240" w:lineRule="auto"/>
              <w:jc w:val="both"/>
              <w:rPr>
                <w:sz w:val="24"/>
                <w:szCs w:val="24"/>
                <w:lang w:val="pt-BR"/>
              </w:rPr>
            </w:pPr>
          </w:p>
        </w:tc>
        <w:tc>
          <w:tcPr>
            <w:tcW w:w="1985" w:type="dxa"/>
            <w:vMerge/>
            <w:shd w:val="clear" w:color="auto" w:fill="auto"/>
          </w:tcPr>
          <w:p w:rsidR="006D20E8" w:rsidRPr="005F6BB5" w:rsidRDefault="006D20E8" w:rsidP="00310E89">
            <w:pPr>
              <w:pStyle w:val="NormalWeb"/>
              <w:spacing w:before="0" w:after="0"/>
              <w:jc w:val="both"/>
              <w:rPr>
                <w:noProof/>
                <w:lang w:val="pt-BR"/>
              </w:rPr>
            </w:pPr>
          </w:p>
        </w:tc>
        <w:tc>
          <w:tcPr>
            <w:tcW w:w="3437" w:type="dxa"/>
            <w:shd w:val="clear" w:color="auto" w:fill="auto"/>
          </w:tcPr>
          <w:p w:rsidR="006D20E8" w:rsidRPr="005F6BB5" w:rsidRDefault="006D20E8" w:rsidP="00310E89">
            <w:pPr>
              <w:pStyle w:val="NormalWeb"/>
              <w:spacing w:before="0" w:beforeAutospacing="0" w:after="0" w:afterAutospacing="0"/>
              <w:jc w:val="both"/>
              <w:rPr>
                <w:bCs/>
                <w:iCs/>
                <w:lang w:val="pt-BR"/>
              </w:rPr>
            </w:pPr>
          </w:p>
        </w:tc>
        <w:tc>
          <w:tcPr>
            <w:tcW w:w="1120" w:type="dxa"/>
            <w:shd w:val="clear" w:color="auto" w:fill="auto"/>
          </w:tcPr>
          <w:p w:rsidR="006D20E8" w:rsidRPr="005F6BB5" w:rsidRDefault="006D20E8" w:rsidP="00310E89">
            <w:pPr>
              <w:pStyle w:val="NormalWeb"/>
              <w:spacing w:before="0" w:beforeAutospacing="0" w:after="0" w:afterAutospacing="0"/>
              <w:jc w:val="both"/>
              <w:rPr>
                <w:bCs/>
                <w:iCs/>
                <w:lang w:val="pt-BR"/>
              </w:rPr>
            </w:pPr>
          </w:p>
        </w:tc>
      </w:tr>
      <w:tr w:rsidR="00CE2ABD" w:rsidRPr="005F6BB5"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67</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67</w:t>
            </w:r>
          </w:p>
        </w:tc>
        <w:tc>
          <w:tcPr>
            <w:tcW w:w="1708" w:type="dxa"/>
            <w:shd w:val="clear" w:color="auto" w:fill="auto"/>
            <w:vAlign w:val="center"/>
          </w:tcPr>
          <w:p w:rsidR="006D20E8" w:rsidRDefault="006D20E8" w:rsidP="00310E89">
            <w:pPr>
              <w:spacing w:after="0" w:line="240" w:lineRule="auto"/>
              <w:rPr>
                <w:sz w:val="24"/>
                <w:szCs w:val="24"/>
              </w:rPr>
            </w:pPr>
            <w:r>
              <w:rPr>
                <w:sz w:val="24"/>
                <w:szCs w:val="24"/>
              </w:rPr>
              <w:t>Ôn tập</w:t>
            </w:r>
          </w:p>
        </w:tc>
        <w:tc>
          <w:tcPr>
            <w:tcW w:w="2517" w:type="dxa"/>
            <w:vMerge/>
            <w:shd w:val="clear" w:color="auto" w:fill="auto"/>
          </w:tcPr>
          <w:p w:rsidR="006D20E8" w:rsidRPr="00C1190A" w:rsidRDefault="006D20E8" w:rsidP="00310E89">
            <w:pPr>
              <w:spacing w:after="0" w:line="240" w:lineRule="auto"/>
              <w:jc w:val="both"/>
              <w:rPr>
                <w:rFonts w:eastAsia="Times New Roman"/>
                <w:sz w:val="24"/>
                <w:szCs w:val="24"/>
                <w:lang w:val="pt-BR"/>
              </w:rPr>
            </w:pPr>
          </w:p>
        </w:tc>
        <w:tc>
          <w:tcPr>
            <w:tcW w:w="1938" w:type="dxa"/>
            <w:vMerge/>
            <w:shd w:val="clear" w:color="auto" w:fill="auto"/>
          </w:tcPr>
          <w:p w:rsidR="006D20E8" w:rsidRPr="002B4B30" w:rsidRDefault="006D20E8" w:rsidP="00310E89">
            <w:pPr>
              <w:spacing w:after="0" w:line="240" w:lineRule="auto"/>
              <w:jc w:val="both"/>
              <w:rPr>
                <w:sz w:val="24"/>
                <w:szCs w:val="24"/>
                <w:lang w:val="pt-BR"/>
              </w:rPr>
            </w:pPr>
          </w:p>
        </w:tc>
        <w:tc>
          <w:tcPr>
            <w:tcW w:w="1985" w:type="dxa"/>
            <w:vMerge/>
            <w:shd w:val="clear" w:color="auto" w:fill="auto"/>
          </w:tcPr>
          <w:p w:rsidR="006D20E8" w:rsidRPr="005F6BB5" w:rsidRDefault="006D20E8" w:rsidP="00310E89">
            <w:pPr>
              <w:pStyle w:val="NormalWeb"/>
              <w:spacing w:before="0" w:after="0"/>
              <w:jc w:val="both"/>
              <w:rPr>
                <w:noProof/>
                <w:lang w:val="pt-BR"/>
              </w:rPr>
            </w:pPr>
          </w:p>
        </w:tc>
        <w:tc>
          <w:tcPr>
            <w:tcW w:w="3437" w:type="dxa"/>
            <w:shd w:val="clear" w:color="auto" w:fill="auto"/>
          </w:tcPr>
          <w:p w:rsidR="006D20E8" w:rsidRPr="005F6BB5" w:rsidRDefault="006D20E8" w:rsidP="00310E89">
            <w:pPr>
              <w:pStyle w:val="NormalWeb"/>
              <w:spacing w:before="0" w:beforeAutospacing="0" w:after="0" w:afterAutospacing="0"/>
              <w:jc w:val="both"/>
              <w:rPr>
                <w:bCs/>
                <w:iCs/>
                <w:lang w:val="pt-BR"/>
              </w:rPr>
            </w:pPr>
          </w:p>
        </w:tc>
        <w:tc>
          <w:tcPr>
            <w:tcW w:w="1120" w:type="dxa"/>
            <w:shd w:val="clear" w:color="auto" w:fill="auto"/>
          </w:tcPr>
          <w:p w:rsidR="006D20E8" w:rsidRPr="005F6BB5" w:rsidRDefault="006D20E8" w:rsidP="00310E89">
            <w:pPr>
              <w:pStyle w:val="NormalWeb"/>
              <w:spacing w:before="0" w:beforeAutospacing="0" w:after="0" w:afterAutospacing="0"/>
              <w:jc w:val="both"/>
              <w:rPr>
                <w:bCs/>
                <w:iCs/>
                <w:lang w:val="pt-BR"/>
              </w:rPr>
            </w:pPr>
          </w:p>
        </w:tc>
      </w:tr>
      <w:tr w:rsidR="00CE2ABD" w:rsidRPr="005F6BB5"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68</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68</w:t>
            </w:r>
          </w:p>
        </w:tc>
        <w:tc>
          <w:tcPr>
            <w:tcW w:w="1708" w:type="dxa"/>
            <w:shd w:val="clear" w:color="auto" w:fill="auto"/>
            <w:vAlign w:val="center"/>
          </w:tcPr>
          <w:p w:rsidR="006D20E8" w:rsidRDefault="006D20E8" w:rsidP="00310E89">
            <w:pPr>
              <w:spacing w:after="0" w:line="240" w:lineRule="auto"/>
              <w:rPr>
                <w:sz w:val="24"/>
                <w:szCs w:val="24"/>
              </w:rPr>
            </w:pPr>
            <w:r>
              <w:rPr>
                <w:sz w:val="24"/>
                <w:szCs w:val="24"/>
              </w:rPr>
              <w:t>Ôn tập</w:t>
            </w:r>
          </w:p>
        </w:tc>
        <w:tc>
          <w:tcPr>
            <w:tcW w:w="2517" w:type="dxa"/>
            <w:vMerge/>
            <w:shd w:val="clear" w:color="auto" w:fill="auto"/>
          </w:tcPr>
          <w:p w:rsidR="006D20E8" w:rsidRPr="00C1190A" w:rsidRDefault="006D20E8" w:rsidP="00310E89">
            <w:pPr>
              <w:spacing w:after="0" w:line="240" w:lineRule="auto"/>
              <w:jc w:val="both"/>
              <w:rPr>
                <w:rFonts w:eastAsia="Times New Roman"/>
                <w:sz w:val="24"/>
                <w:szCs w:val="24"/>
                <w:lang w:val="pt-BR"/>
              </w:rPr>
            </w:pPr>
          </w:p>
        </w:tc>
        <w:tc>
          <w:tcPr>
            <w:tcW w:w="1938" w:type="dxa"/>
            <w:vMerge/>
            <w:shd w:val="clear" w:color="auto" w:fill="auto"/>
          </w:tcPr>
          <w:p w:rsidR="006D20E8" w:rsidRPr="002B4B30" w:rsidRDefault="006D20E8" w:rsidP="00310E89">
            <w:pPr>
              <w:spacing w:after="0" w:line="240" w:lineRule="auto"/>
              <w:jc w:val="both"/>
              <w:rPr>
                <w:sz w:val="24"/>
                <w:szCs w:val="24"/>
                <w:lang w:val="pt-BR"/>
              </w:rPr>
            </w:pPr>
          </w:p>
        </w:tc>
        <w:tc>
          <w:tcPr>
            <w:tcW w:w="1985" w:type="dxa"/>
            <w:vMerge/>
            <w:shd w:val="clear" w:color="auto" w:fill="auto"/>
          </w:tcPr>
          <w:p w:rsidR="006D20E8" w:rsidRPr="005F6BB5" w:rsidRDefault="006D20E8" w:rsidP="00310E89">
            <w:pPr>
              <w:pStyle w:val="NormalWeb"/>
              <w:spacing w:before="0" w:after="0"/>
              <w:jc w:val="both"/>
              <w:rPr>
                <w:noProof/>
                <w:lang w:val="pt-BR"/>
              </w:rPr>
            </w:pPr>
          </w:p>
        </w:tc>
        <w:tc>
          <w:tcPr>
            <w:tcW w:w="3437" w:type="dxa"/>
            <w:shd w:val="clear" w:color="auto" w:fill="auto"/>
          </w:tcPr>
          <w:p w:rsidR="006D20E8" w:rsidRPr="005F6BB5" w:rsidRDefault="006D20E8" w:rsidP="00310E89">
            <w:pPr>
              <w:pStyle w:val="NormalWeb"/>
              <w:spacing w:before="0" w:beforeAutospacing="0" w:after="0" w:afterAutospacing="0"/>
              <w:jc w:val="both"/>
              <w:rPr>
                <w:bCs/>
                <w:iCs/>
                <w:lang w:val="pt-BR"/>
              </w:rPr>
            </w:pPr>
          </w:p>
        </w:tc>
        <w:tc>
          <w:tcPr>
            <w:tcW w:w="1120" w:type="dxa"/>
            <w:shd w:val="clear" w:color="auto" w:fill="auto"/>
          </w:tcPr>
          <w:p w:rsidR="006D20E8" w:rsidRPr="005F6BB5" w:rsidRDefault="006D20E8" w:rsidP="00310E89">
            <w:pPr>
              <w:pStyle w:val="NormalWeb"/>
              <w:spacing w:before="0" w:beforeAutospacing="0" w:after="0" w:afterAutospacing="0"/>
              <w:jc w:val="both"/>
              <w:rPr>
                <w:bCs/>
                <w:iCs/>
                <w:lang w:val="pt-BR"/>
              </w:rPr>
            </w:pPr>
          </w:p>
        </w:tc>
      </w:tr>
      <w:tr w:rsidR="00CE2ABD" w:rsidRPr="005F6BB5"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69</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69</w:t>
            </w:r>
          </w:p>
        </w:tc>
        <w:tc>
          <w:tcPr>
            <w:tcW w:w="1708" w:type="dxa"/>
            <w:shd w:val="clear" w:color="auto" w:fill="auto"/>
            <w:vAlign w:val="center"/>
          </w:tcPr>
          <w:p w:rsidR="006D20E8" w:rsidRPr="00C1190A" w:rsidRDefault="006D20E8" w:rsidP="00310E89">
            <w:pPr>
              <w:spacing w:after="0" w:line="240" w:lineRule="auto"/>
              <w:rPr>
                <w:rFonts w:eastAsia="Times New Roman"/>
                <w:sz w:val="24"/>
                <w:szCs w:val="24"/>
              </w:rPr>
            </w:pPr>
            <w:r w:rsidRPr="00C1190A">
              <w:rPr>
                <w:rFonts w:eastAsia="Times New Roman"/>
                <w:sz w:val="24"/>
                <w:szCs w:val="24"/>
              </w:rPr>
              <w:t>Ôn tập cuối học kỳ II.</w:t>
            </w:r>
          </w:p>
        </w:tc>
        <w:tc>
          <w:tcPr>
            <w:tcW w:w="2517" w:type="dxa"/>
            <w:shd w:val="clear" w:color="auto" w:fill="auto"/>
          </w:tcPr>
          <w:p w:rsidR="006D20E8" w:rsidRPr="00C1190A" w:rsidRDefault="006D20E8" w:rsidP="00310E89">
            <w:pPr>
              <w:spacing w:after="0" w:line="240" w:lineRule="auto"/>
              <w:jc w:val="both"/>
              <w:rPr>
                <w:sz w:val="24"/>
                <w:szCs w:val="24"/>
                <w:lang w:val="nl-NL"/>
              </w:rPr>
            </w:pPr>
            <w:r w:rsidRPr="00C1190A">
              <w:rPr>
                <w:sz w:val="24"/>
                <w:szCs w:val="24"/>
                <w:lang w:val="nl-NL"/>
              </w:rPr>
              <w:t>HS hệ thống hoá đ</w:t>
            </w:r>
            <w:r w:rsidRPr="00C1190A">
              <w:rPr>
                <w:sz w:val="24"/>
                <w:szCs w:val="24"/>
                <w:lang w:val="nl-NL"/>
              </w:rPr>
              <w:softHyphen/>
              <w:t>ược các kiến thức cơ bản trong học kì 2</w:t>
            </w:r>
          </w:p>
        </w:tc>
        <w:tc>
          <w:tcPr>
            <w:tcW w:w="1938" w:type="dxa"/>
            <w:shd w:val="clear" w:color="auto" w:fill="auto"/>
          </w:tcPr>
          <w:p w:rsidR="006D20E8" w:rsidRPr="00C1190A" w:rsidRDefault="006D20E8" w:rsidP="00310E89">
            <w:pPr>
              <w:pStyle w:val="NormalWeb"/>
              <w:spacing w:before="0" w:beforeAutospacing="0" w:after="0" w:afterAutospacing="0"/>
              <w:jc w:val="both"/>
              <w:rPr>
                <w:b/>
                <w:bCs/>
                <w:iCs/>
              </w:rPr>
            </w:pPr>
            <w:r w:rsidRPr="00C1190A">
              <w:rPr>
                <w:lang w:val="pt-BR"/>
              </w:rPr>
              <w:t>Đề cương ôn tập</w:t>
            </w:r>
          </w:p>
        </w:tc>
        <w:tc>
          <w:tcPr>
            <w:tcW w:w="1985" w:type="dxa"/>
            <w:vMerge/>
            <w:shd w:val="clear" w:color="auto" w:fill="auto"/>
          </w:tcPr>
          <w:p w:rsidR="006D20E8" w:rsidRPr="00C1190A" w:rsidRDefault="006D20E8" w:rsidP="00310E89">
            <w:pPr>
              <w:pStyle w:val="NormalWeb"/>
              <w:spacing w:before="0" w:beforeAutospacing="0" w:after="0" w:afterAutospacing="0"/>
              <w:jc w:val="both"/>
              <w:rPr>
                <w:bCs/>
                <w:iCs/>
              </w:rPr>
            </w:pPr>
          </w:p>
        </w:tc>
        <w:tc>
          <w:tcPr>
            <w:tcW w:w="3437" w:type="dxa"/>
            <w:shd w:val="clear" w:color="auto" w:fill="auto"/>
          </w:tcPr>
          <w:p w:rsidR="006D20E8" w:rsidRPr="005F6BB5" w:rsidRDefault="006D20E8" w:rsidP="00310E89">
            <w:pPr>
              <w:pStyle w:val="NormalWeb"/>
              <w:spacing w:before="0" w:beforeAutospacing="0" w:after="0" w:afterAutospacing="0"/>
              <w:jc w:val="both"/>
              <w:rPr>
                <w:bCs/>
                <w:iCs/>
                <w:lang w:val="nl-NL"/>
              </w:rPr>
            </w:pPr>
          </w:p>
        </w:tc>
        <w:tc>
          <w:tcPr>
            <w:tcW w:w="1120" w:type="dxa"/>
            <w:shd w:val="clear" w:color="auto" w:fill="auto"/>
          </w:tcPr>
          <w:p w:rsidR="006D20E8" w:rsidRPr="005F6BB5" w:rsidRDefault="006D20E8" w:rsidP="00310E89">
            <w:pPr>
              <w:pStyle w:val="NormalWeb"/>
              <w:spacing w:before="0" w:beforeAutospacing="0" w:after="0" w:afterAutospacing="0"/>
              <w:jc w:val="both"/>
              <w:rPr>
                <w:bCs/>
                <w:iCs/>
                <w:lang w:val="nl-NL"/>
              </w:rPr>
            </w:pPr>
          </w:p>
        </w:tc>
      </w:tr>
      <w:tr w:rsidR="00CE2ABD" w:rsidRPr="005F6BB5" w:rsidTr="00CE2ABD">
        <w:trPr>
          <w:trHeight w:val="20"/>
          <w:jc w:val="center"/>
        </w:trPr>
        <w:tc>
          <w:tcPr>
            <w:tcW w:w="737"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70</w:t>
            </w:r>
          </w:p>
        </w:tc>
        <w:tc>
          <w:tcPr>
            <w:tcW w:w="696" w:type="dxa"/>
            <w:shd w:val="clear" w:color="auto" w:fill="auto"/>
            <w:vAlign w:val="center"/>
          </w:tcPr>
          <w:p w:rsidR="006D20E8" w:rsidRPr="00C1190A" w:rsidRDefault="006D20E8" w:rsidP="00310E89">
            <w:pPr>
              <w:pStyle w:val="NormalWeb"/>
              <w:spacing w:before="0" w:beforeAutospacing="0" w:after="0" w:afterAutospacing="0"/>
              <w:jc w:val="center"/>
              <w:rPr>
                <w:bCs/>
                <w:iCs/>
              </w:rPr>
            </w:pPr>
            <w:r w:rsidRPr="00C1190A">
              <w:rPr>
                <w:bCs/>
                <w:iCs/>
              </w:rPr>
              <w:t>70</w:t>
            </w:r>
          </w:p>
        </w:tc>
        <w:tc>
          <w:tcPr>
            <w:tcW w:w="1708" w:type="dxa"/>
            <w:shd w:val="clear" w:color="auto" w:fill="auto"/>
            <w:vAlign w:val="center"/>
          </w:tcPr>
          <w:p w:rsidR="006D20E8" w:rsidRPr="00C1190A" w:rsidRDefault="006D20E8" w:rsidP="00310E89">
            <w:pPr>
              <w:spacing w:after="0" w:line="240" w:lineRule="auto"/>
              <w:jc w:val="center"/>
              <w:rPr>
                <w:rFonts w:eastAsia="Times New Roman"/>
                <w:sz w:val="24"/>
                <w:szCs w:val="24"/>
              </w:rPr>
            </w:pPr>
            <w:r w:rsidRPr="00C1190A">
              <w:rPr>
                <w:rFonts w:eastAsia="Times New Roman"/>
                <w:sz w:val="24"/>
                <w:szCs w:val="24"/>
              </w:rPr>
              <w:t>Kiểm tra học kì II.</w:t>
            </w:r>
          </w:p>
        </w:tc>
        <w:tc>
          <w:tcPr>
            <w:tcW w:w="2517" w:type="dxa"/>
            <w:shd w:val="clear" w:color="auto" w:fill="auto"/>
          </w:tcPr>
          <w:p w:rsidR="006D20E8" w:rsidRPr="00C1190A" w:rsidRDefault="006D20E8" w:rsidP="00310E89">
            <w:pPr>
              <w:spacing w:after="0" w:line="240" w:lineRule="auto"/>
              <w:jc w:val="both"/>
              <w:rPr>
                <w:rFonts w:eastAsia="Times New Roman"/>
                <w:sz w:val="24"/>
                <w:szCs w:val="24"/>
                <w:lang w:val="pt-BR"/>
              </w:rPr>
            </w:pPr>
            <w:r w:rsidRPr="00C1190A">
              <w:rPr>
                <w:rFonts w:eastAsia="Times New Roman"/>
                <w:sz w:val="24"/>
                <w:szCs w:val="24"/>
                <w:lang w:val="pt-BR"/>
              </w:rPr>
              <w:t>- Thấy đ</w:t>
            </w:r>
            <w:r w:rsidRPr="00C1190A">
              <w:rPr>
                <w:rFonts w:eastAsia="Times New Roman"/>
                <w:sz w:val="24"/>
                <w:szCs w:val="24"/>
                <w:lang w:val="pt-BR"/>
              </w:rPr>
              <w:softHyphen/>
              <w:t>ược ư</w:t>
            </w:r>
            <w:r w:rsidRPr="00C1190A">
              <w:rPr>
                <w:rFonts w:eastAsia="Times New Roman"/>
                <w:sz w:val="24"/>
                <w:szCs w:val="24"/>
                <w:lang w:val="pt-BR"/>
              </w:rPr>
              <w:softHyphen/>
              <w:t>u nhược điểm về tiếp thu kiến thức của HS, đánh giá năng lực nhận thức  ý thức học tập của HS giúp GV phân loại HS.</w:t>
            </w:r>
          </w:p>
        </w:tc>
        <w:tc>
          <w:tcPr>
            <w:tcW w:w="1938" w:type="dxa"/>
            <w:shd w:val="clear" w:color="auto" w:fill="auto"/>
          </w:tcPr>
          <w:p w:rsidR="006D20E8" w:rsidRPr="00C1190A" w:rsidRDefault="006D20E8" w:rsidP="00310E89">
            <w:pPr>
              <w:pStyle w:val="NormalWeb"/>
              <w:spacing w:before="0" w:beforeAutospacing="0" w:after="0" w:afterAutospacing="0"/>
              <w:jc w:val="both"/>
              <w:rPr>
                <w:bCs/>
                <w:iCs/>
              </w:rPr>
            </w:pPr>
            <w:r w:rsidRPr="00C1190A">
              <w:rPr>
                <w:lang w:val="da-DK"/>
              </w:rPr>
              <w:t>Đề kt học kỳII</w:t>
            </w:r>
          </w:p>
        </w:tc>
        <w:tc>
          <w:tcPr>
            <w:tcW w:w="1985" w:type="dxa"/>
            <w:shd w:val="clear" w:color="auto" w:fill="auto"/>
            <w:vAlign w:val="center"/>
          </w:tcPr>
          <w:p w:rsidR="006D20E8" w:rsidRPr="00C1190A" w:rsidRDefault="006D20E8" w:rsidP="00310E89">
            <w:pPr>
              <w:spacing w:after="0" w:line="240" w:lineRule="auto"/>
              <w:rPr>
                <w:noProof/>
                <w:sz w:val="24"/>
                <w:szCs w:val="24"/>
              </w:rPr>
            </w:pPr>
            <w:r w:rsidRPr="00C1190A">
              <w:rPr>
                <w:noProof/>
                <w:sz w:val="24"/>
                <w:szCs w:val="24"/>
              </w:rPr>
              <w:t>GDĐĐ</w:t>
            </w:r>
          </w:p>
        </w:tc>
        <w:tc>
          <w:tcPr>
            <w:tcW w:w="3437" w:type="dxa"/>
            <w:shd w:val="clear" w:color="auto" w:fill="auto"/>
          </w:tcPr>
          <w:p w:rsidR="006D20E8" w:rsidRPr="005F6BB5" w:rsidRDefault="006D20E8" w:rsidP="00310E89">
            <w:pPr>
              <w:pStyle w:val="NormalWeb"/>
              <w:spacing w:before="0" w:beforeAutospacing="0" w:after="0" w:afterAutospacing="0"/>
              <w:jc w:val="both"/>
              <w:rPr>
                <w:bCs/>
                <w:iCs/>
                <w:lang w:val="nl-NL"/>
              </w:rPr>
            </w:pPr>
          </w:p>
        </w:tc>
        <w:tc>
          <w:tcPr>
            <w:tcW w:w="1120" w:type="dxa"/>
            <w:shd w:val="clear" w:color="auto" w:fill="auto"/>
          </w:tcPr>
          <w:p w:rsidR="006D20E8" w:rsidRPr="005F6BB5" w:rsidRDefault="006D20E8" w:rsidP="00310E89">
            <w:pPr>
              <w:pStyle w:val="NormalWeb"/>
              <w:spacing w:before="0" w:beforeAutospacing="0" w:after="0" w:afterAutospacing="0"/>
              <w:jc w:val="both"/>
              <w:rPr>
                <w:bCs/>
                <w:iCs/>
                <w:lang w:val="nl-NL"/>
              </w:rPr>
            </w:pPr>
          </w:p>
        </w:tc>
      </w:tr>
    </w:tbl>
    <w:p w:rsidR="006D20E8" w:rsidRPr="00C1190A" w:rsidRDefault="006D20E8" w:rsidP="006D20E8">
      <w:pPr>
        <w:tabs>
          <w:tab w:val="left" w:pos="0"/>
        </w:tabs>
        <w:spacing w:after="0" w:line="240" w:lineRule="auto"/>
        <w:jc w:val="both"/>
        <w:rPr>
          <w:b/>
          <w:sz w:val="24"/>
          <w:szCs w:val="24"/>
          <w:lang w:val="nl-NL"/>
        </w:rPr>
      </w:pPr>
    </w:p>
    <w:p w:rsidR="00184EA7" w:rsidRDefault="00184EA7" w:rsidP="00C1190A">
      <w:pPr>
        <w:pStyle w:val="ListParagraph"/>
        <w:spacing w:after="0" w:line="240" w:lineRule="auto"/>
        <w:ind w:left="0"/>
        <w:jc w:val="center"/>
        <w:rPr>
          <w:rFonts w:cs="Times New Roman"/>
          <w:bCs/>
          <w:i/>
          <w:iCs/>
          <w:sz w:val="24"/>
          <w:szCs w:val="24"/>
          <w:lang w:val="nb-NO"/>
        </w:rPr>
      </w:pPr>
    </w:p>
    <w:p w:rsidR="00184EA7" w:rsidRDefault="00184EA7" w:rsidP="00C1190A">
      <w:pPr>
        <w:pStyle w:val="ListParagraph"/>
        <w:spacing w:after="0" w:line="240" w:lineRule="auto"/>
        <w:ind w:left="0"/>
        <w:jc w:val="center"/>
        <w:rPr>
          <w:rFonts w:cs="Times New Roman"/>
          <w:bCs/>
          <w:i/>
          <w:iCs/>
          <w:sz w:val="24"/>
          <w:szCs w:val="24"/>
          <w:lang w:val="nb-NO"/>
        </w:rPr>
      </w:pPr>
    </w:p>
    <w:sectPr w:rsidR="00184EA7" w:rsidSect="003B3FF5">
      <w:footerReference w:type="default" r:id="rId7"/>
      <w:pgSz w:w="16840" w:h="11907" w:orient="landscape" w:code="9"/>
      <w:pgMar w:top="851" w:right="851" w:bottom="851"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3943" w:rsidRDefault="00BC3943" w:rsidP="003B3FF5">
      <w:pPr>
        <w:spacing w:after="0" w:line="240" w:lineRule="auto"/>
      </w:pPr>
      <w:r>
        <w:separator/>
      </w:r>
    </w:p>
  </w:endnote>
  <w:endnote w:type="continuationSeparator" w:id="1">
    <w:p w:rsidR="00BC3943" w:rsidRDefault="00BC3943" w:rsidP="003B3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libri Light">
    <w:altName w:val="Arial"/>
    <w:charset w:val="00"/>
    <w:family w:val="swiss"/>
    <w:pitch w:val="variable"/>
    <w:sig w:usb0="00000000" w:usb1="C000247B" w:usb2="00000009" w:usb3="00000000" w:csb0="000001FF" w:csb1="00000000"/>
  </w:font>
  <w:font w:name=".VnArial Narrow">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692677"/>
      <w:docPartObj>
        <w:docPartGallery w:val="Page Numbers (Bottom of Page)"/>
        <w:docPartUnique/>
      </w:docPartObj>
    </w:sdtPr>
    <w:sdtEndPr>
      <w:rPr>
        <w:noProof/>
        <w:sz w:val="24"/>
        <w:szCs w:val="24"/>
      </w:rPr>
    </w:sdtEndPr>
    <w:sdtContent>
      <w:p w:rsidR="00D72B73" w:rsidRPr="00C1190A" w:rsidRDefault="00E2353A" w:rsidP="003B3FF5">
        <w:pPr>
          <w:pStyle w:val="Footer"/>
          <w:jc w:val="center"/>
          <w:rPr>
            <w:sz w:val="24"/>
            <w:szCs w:val="24"/>
          </w:rPr>
        </w:pPr>
        <w:r w:rsidRPr="00C1190A">
          <w:rPr>
            <w:sz w:val="24"/>
            <w:szCs w:val="24"/>
          </w:rPr>
          <w:fldChar w:fldCharType="begin"/>
        </w:r>
        <w:r w:rsidR="00D72B73" w:rsidRPr="00C1190A">
          <w:rPr>
            <w:sz w:val="24"/>
            <w:szCs w:val="24"/>
          </w:rPr>
          <w:instrText xml:space="preserve"> PAGE   \* MERGEFORMAT </w:instrText>
        </w:r>
        <w:r w:rsidRPr="00C1190A">
          <w:rPr>
            <w:sz w:val="24"/>
            <w:szCs w:val="24"/>
          </w:rPr>
          <w:fldChar w:fldCharType="separate"/>
        </w:r>
        <w:r w:rsidR="00CE2ABD">
          <w:rPr>
            <w:noProof/>
            <w:sz w:val="24"/>
            <w:szCs w:val="24"/>
          </w:rPr>
          <w:t>44</w:t>
        </w:r>
        <w:r w:rsidRPr="00C1190A">
          <w:rPr>
            <w:noProof/>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3943" w:rsidRDefault="00BC3943" w:rsidP="003B3FF5">
      <w:pPr>
        <w:spacing w:after="0" w:line="240" w:lineRule="auto"/>
      </w:pPr>
      <w:r>
        <w:separator/>
      </w:r>
    </w:p>
  </w:footnote>
  <w:footnote w:type="continuationSeparator" w:id="1">
    <w:p w:rsidR="00BC3943" w:rsidRDefault="00BC3943" w:rsidP="003B3F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17D3"/>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37171FFD"/>
    <w:multiLevelType w:val="hybridMultilevel"/>
    <w:tmpl w:val="EB022D04"/>
    <w:lvl w:ilvl="0" w:tplc="19A08504">
      <w:start w:val="1"/>
      <w:numFmt w:val="bullet"/>
      <w:lvlText w:val=""/>
      <w:lvlJc w:val="left"/>
      <w:pPr>
        <w:tabs>
          <w:tab w:val="num" w:pos="360"/>
        </w:tabs>
        <w:ind w:left="360" w:hanging="360"/>
      </w:pPr>
      <w:rPr>
        <w:rFonts w:ascii="Symbol" w:hAnsi="Symbol" w:hint="default"/>
      </w:rPr>
    </w:lvl>
    <w:lvl w:ilvl="1" w:tplc="48A4405E">
      <w:start w:val="1"/>
      <w:numFmt w:val="bullet"/>
      <w:lvlText w:val=""/>
      <w:lvlJc w:val="left"/>
      <w:pPr>
        <w:tabs>
          <w:tab w:val="num" w:pos="-180"/>
        </w:tabs>
        <w:ind w:left="-180" w:hanging="360"/>
      </w:pPr>
      <w:rPr>
        <w:rFonts w:ascii="Symbol" w:hAnsi="Symbol" w:hint="default"/>
      </w:rPr>
    </w:lvl>
    <w:lvl w:ilvl="2" w:tplc="04090005">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260"/>
        </w:tabs>
        <w:ind w:left="1260" w:hanging="360"/>
      </w:pPr>
      <w:rPr>
        <w:rFonts w:ascii="Symbol" w:hAnsi="Symbol" w:hint="default"/>
      </w:rPr>
    </w:lvl>
    <w:lvl w:ilvl="4" w:tplc="04090003" w:tentative="1">
      <w:start w:val="1"/>
      <w:numFmt w:val="bullet"/>
      <w:lvlText w:val="o"/>
      <w:lvlJc w:val="left"/>
      <w:pPr>
        <w:tabs>
          <w:tab w:val="num" w:pos="1980"/>
        </w:tabs>
        <w:ind w:left="1980" w:hanging="360"/>
      </w:pPr>
      <w:rPr>
        <w:rFonts w:ascii="Courier New" w:hAnsi="Courier New" w:hint="default"/>
      </w:rPr>
    </w:lvl>
    <w:lvl w:ilvl="5" w:tplc="04090005" w:tentative="1">
      <w:start w:val="1"/>
      <w:numFmt w:val="bullet"/>
      <w:lvlText w:val=""/>
      <w:lvlJc w:val="left"/>
      <w:pPr>
        <w:tabs>
          <w:tab w:val="num" w:pos="2700"/>
        </w:tabs>
        <w:ind w:left="2700" w:hanging="360"/>
      </w:pPr>
      <w:rPr>
        <w:rFonts w:ascii="Wingdings" w:hAnsi="Wingdings" w:hint="default"/>
      </w:rPr>
    </w:lvl>
    <w:lvl w:ilvl="6" w:tplc="04090001" w:tentative="1">
      <w:start w:val="1"/>
      <w:numFmt w:val="bullet"/>
      <w:lvlText w:val=""/>
      <w:lvlJc w:val="left"/>
      <w:pPr>
        <w:tabs>
          <w:tab w:val="num" w:pos="3420"/>
        </w:tabs>
        <w:ind w:left="3420" w:hanging="360"/>
      </w:pPr>
      <w:rPr>
        <w:rFonts w:ascii="Symbol" w:hAnsi="Symbol" w:hint="default"/>
      </w:rPr>
    </w:lvl>
    <w:lvl w:ilvl="7" w:tplc="04090003" w:tentative="1">
      <w:start w:val="1"/>
      <w:numFmt w:val="bullet"/>
      <w:lvlText w:val="o"/>
      <w:lvlJc w:val="left"/>
      <w:pPr>
        <w:tabs>
          <w:tab w:val="num" w:pos="4140"/>
        </w:tabs>
        <w:ind w:left="4140" w:hanging="360"/>
      </w:pPr>
      <w:rPr>
        <w:rFonts w:ascii="Courier New" w:hAnsi="Courier New" w:hint="default"/>
      </w:rPr>
    </w:lvl>
    <w:lvl w:ilvl="8" w:tplc="04090005" w:tentative="1">
      <w:start w:val="1"/>
      <w:numFmt w:val="bullet"/>
      <w:lvlText w:val=""/>
      <w:lvlJc w:val="left"/>
      <w:pPr>
        <w:tabs>
          <w:tab w:val="num" w:pos="4860"/>
        </w:tabs>
        <w:ind w:left="4860" w:hanging="360"/>
      </w:pPr>
      <w:rPr>
        <w:rFonts w:ascii="Wingdings" w:hAnsi="Wingdings" w:hint="default"/>
      </w:rPr>
    </w:lvl>
  </w:abstractNum>
  <w:abstractNum w:abstractNumId="3">
    <w:nsid w:val="440A7A9E"/>
    <w:multiLevelType w:val="hybridMultilevel"/>
    <w:tmpl w:val="D00E5584"/>
    <w:lvl w:ilvl="0" w:tplc="E892ECD0">
      <w:start w:val="1"/>
      <w:numFmt w:val="bullet"/>
      <w:lvlText w:val=""/>
      <w:lvlJc w:val="left"/>
      <w:pPr>
        <w:tabs>
          <w:tab w:val="num" w:pos="1980"/>
        </w:tabs>
        <w:ind w:left="1980" w:hanging="360"/>
      </w:pPr>
      <w:rPr>
        <w:rFonts w:ascii="Symbol" w:hAnsi="Symbol" w:hint="default"/>
      </w:rPr>
    </w:lvl>
    <w:lvl w:ilvl="1" w:tplc="B2223428">
      <w:start w:val="1"/>
      <w:numFmt w:val="bullet"/>
      <w:lvlText w:val=""/>
      <w:lvlJc w:val="left"/>
      <w:pPr>
        <w:tabs>
          <w:tab w:val="num" w:pos="1440"/>
        </w:tabs>
        <w:ind w:left="1440" w:hanging="360"/>
      </w:pPr>
      <w:rPr>
        <w:rFonts w:ascii="Symbol" w:hAnsi="Symbol" w:hint="default"/>
      </w:rPr>
    </w:lvl>
    <w:lvl w:ilvl="2" w:tplc="37089A5E">
      <w:start w:val="2"/>
      <w:numFmt w:val="bullet"/>
      <w:lvlText w:val="-"/>
      <w:lvlJc w:val="left"/>
      <w:pPr>
        <w:tabs>
          <w:tab w:val="num" w:pos="2160"/>
        </w:tabs>
        <w:ind w:left="2160" w:hanging="360"/>
      </w:pPr>
      <w:rPr>
        <w:rFonts w:ascii="Times New Roman" w:eastAsia="Times New Roman" w:hAnsi="Times New Roman" w:cs="Times New Roman" w:hint="default"/>
      </w:rPr>
    </w:lvl>
    <w:lvl w:ilvl="3" w:tplc="FEC21336">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1BD5500"/>
    <w:multiLevelType w:val="hybridMultilevel"/>
    <w:tmpl w:val="53DCA572"/>
    <w:lvl w:ilvl="0" w:tplc="9B8A7C74">
      <w:numFmt w:val="bullet"/>
      <w:lvlText w:val="-"/>
      <w:lvlJc w:val="left"/>
      <w:pPr>
        <w:ind w:left="105" w:hanging="166"/>
      </w:pPr>
      <w:rPr>
        <w:rFonts w:ascii="Times New Roman" w:eastAsia="Times New Roman" w:hAnsi="Times New Roman" w:cs="Times New Roman" w:hint="default"/>
        <w:w w:val="99"/>
        <w:sz w:val="26"/>
        <w:szCs w:val="26"/>
      </w:rPr>
    </w:lvl>
    <w:lvl w:ilvl="1" w:tplc="D8C45C2E">
      <w:numFmt w:val="bullet"/>
      <w:lvlText w:val="•"/>
      <w:lvlJc w:val="left"/>
      <w:pPr>
        <w:ind w:left="972" w:hanging="166"/>
      </w:pPr>
      <w:rPr>
        <w:rFonts w:hint="default"/>
      </w:rPr>
    </w:lvl>
    <w:lvl w:ilvl="2" w:tplc="BE320E22">
      <w:numFmt w:val="bullet"/>
      <w:lvlText w:val="•"/>
      <w:lvlJc w:val="left"/>
      <w:pPr>
        <w:ind w:left="1845" w:hanging="166"/>
      </w:pPr>
      <w:rPr>
        <w:rFonts w:hint="default"/>
      </w:rPr>
    </w:lvl>
    <w:lvl w:ilvl="3" w:tplc="95F6861E">
      <w:numFmt w:val="bullet"/>
      <w:lvlText w:val="•"/>
      <w:lvlJc w:val="left"/>
      <w:pPr>
        <w:ind w:left="2718" w:hanging="166"/>
      </w:pPr>
      <w:rPr>
        <w:rFonts w:hint="default"/>
      </w:rPr>
    </w:lvl>
    <w:lvl w:ilvl="4" w:tplc="CDEA42F6">
      <w:numFmt w:val="bullet"/>
      <w:lvlText w:val="•"/>
      <w:lvlJc w:val="left"/>
      <w:pPr>
        <w:ind w:left="3591" w:hanging="166"/>
      </w:pPr>
      <w:rPr>
        <w:rFonts w:hint="default"/>
      </w:rPr>
    </w:lvl>
    <w:lvl w:ilvl="5" w:tplc="2DF21148">
      <w:numFmt w:val="bullet"/>
      <w:lvlText w:val="•"/>
      <w:lvlJc w:val="left"/>
      <w:pPr>
        <w:ind w:left="4464" w:hanging="166"/>
      </w:pPr>
      <w:rPr>
        <w:rFonts w:hint="default"/>
      </w:rPr>
    </w:lvl>
    <w:lvl w:ilvl="6" w:tplc="79F07528">
      <w:numFmt w:val="bullet"/>
      <w:lvlText w:val="•"/>
      <w:lvlJc w:val="left"/>
      <w:pPr>
        <w:ind w:left="5337" w:hanging="166"/>
      </w:pPr>
      <w:rPr>
        <w:rFonts w:hint="default"/>
      </w:rPr>
    </w:lvl>
    <w:lvl w:ilvl="7" w:tplc="E404F506">
      <w:numFmt w:val="bullet"/>
      <w:lvlText w:val="•"/>
      <w:lvlJc w:val="left"/>
      <w:pPr>
        <w:ind w:left="6210" w:hanging="166"/>
      </w:pPr>
      <w:rPr>
        <w:rFonts w:hint="default"/>
      </w:rPr>
    </w:lvl>
    <w:lvl w:ilvl="8" w:tplc="A70E309C">
      <w:numFmt w:val="bullet"/>
      <w:lvlText w:val="•"/>
      <w:lvlJc w:val="left"/>
      <w:pPr>
        <w:ind w:left="7082" w:hanging="166"/>
      </w:pPr>
      <w:rPr>
        <w:rFonts w:hint="default"/>
      </w:rPr>
    </w:lvl>
  </w:abstractNum>
  <w:abstractNum w:abstractNumId="5">
    <w:nsid w:val="62482254"/>
    <w:multiLevelType w:val="hybridMultilevel"/>
    <w:tmpl w:val="7020FCB4"/>
    <w:lvl w:ilvl="0" w:tplc="AD004E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064C72"/>
    <w:multiLevelType w:val="hybridMultilevel"/>
    <w:tmpl w:val="94C014FE"/>
    <w:lvl w:ilvl="0" w:tplc="7486CD10">
      <w:start w:val="1"/>
      <w:numFmt w:val="upperRoman"/>
      <w:lvlText w:val="%1."/>
      <w:lvlJc w:val="left"/>
      <w:pPr>
        <w:tabs>
          <w:tab w:val="num" w:pos="1080"/>
        </w:tabs>
        <w:ind w:left="1080" w:hanging="720"/>
      </w:pPr>
      <w:rPr>
        <w:rFonts w:hint="default"/>
      </w:rPr>
    </w:lvl>
    <w:lvl w:ilvl="1" w:tplc="7732479C">
      <w:start w:val="1"/>
      <w:numFmt w:val="bullet"/>
      <w:lvlText w:val="-"/>
      <w:lvlJc w:val="left"/>
      <w:pPr>
        <w:tabs>
          <w:tab w:val="num" w:pos="1440"/>
        </w:tabs>
        <w:ind w:left="1440" w:hanging="360"/>
      </w:pPr>
      <w:rPr>
        <w:rFonts w:ascii="Times New Roman" w:eastAsia="Times New Roman" w:hAnsi="Times New Roman" w:hint="default"/>
      </w:rPr>
    </w:lvl>
    <w:lvl w:ilvl="2" w:tplc="C0DEB6A4">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74540228"/>
    <w:multiLevelType w:val="hybridMultilevel"/>
    <w:tmpl w:val="6F5EF610"/>
    <w:lvl w:ilvl="0" w:tplc="22C8BB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9864BF7"/>
    <w:multiLevelType w:val="multilevel"/>
    <w:tmpl w:val="2F6820E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4"/>
  </w:num>
  <w:num w:numId="2">
    <w:abstractNumId w:val="8"/>
  </w:num>
  <w:num w:numId="3">
    <w:abstractNumId w:val="6"/>
  </w:num>
  <w:num w:numId="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1"/>
  </w:num>
  <w:num w:numId="8">
    <w:abstractNumId w:val="0"/>
  </w:num>
  <w:num w:numId="9">
    <w:abstractNumId w:val="7"/>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defaultTabStop w:val="720"/>
  <w:characterSpacingControl w:val="doNotCompress"/>
  <w:footnotePr>
    <w:footnote w:id="0"/>
    <w:footnote w:id="1"/>
  </w:footnotePr>
  <w:endnotePr>
    <w:endnote w:id="0"/>
    <w:endnote w:id="1"/>
  </w:endnotePr>
  <w:compat/>
  <w:rsids>
    <w:rsidRoot w:val="00142076"/>
    <w:rsid w:val="0000492A"/>
    <w:rsid w:val="00011908"/>
    <w:rsid w:val="00012ACC"/>
    <w:rsid w:val="00015609"/>
    <w:rsid w:val="00021A3B"/>
    <w:rsid w:val="000221EE"/>
    <w:rsid w:val="00024536"/>
    <w:rsid w:val="000302E7"/>
    <w:rsid w:val="00037897"/>
    <w:rsid w:val="000673EA"/>
    <w:rsid w:val="00067F45"/>
    <w:rsid w:val="00070F3A"/>
    <w:rsid w:val="0007322D"/>
    <w:rsid w:val="00075AC1"/>
    <w:rsid w:val="00077B66"/>
    <w:rsid w:val="00083CAE"/>
    <w:rsid w:val="000869DF"/>
    <w:rsid w:val="000A7E26"/>
    <w:rsid w:val="000C164A"/>
    <w:rsid w:val="000D2E14"/>
    <w:rsid w:val="000D4E2F"/>
    <w:rsid w:val="000E1391"/>
    <w:rsid w:val="000E2864"/>
    <w:rsid w:val="000E2AB5"/>
    <w:rsid w:val="000F325F"/>
    <w:rsid w:val="00113957"/>
    <w:rsid w:val="00116556"/>
    <w:rsid w:val="0012095B"/>
    <w:rsid w:val="00142076"/>
    <w:rsid w:val="001561EB"/>
    <w:rsid w:val="00175416"/>
    <w:rsid w:val="00184EA7"/>
    <w:rsid w:val="00193A8C"/>
    <w:rsid w:val="001A137F"/>
    <w:rsid w:val="001D718C"/>
    <w:rsid w:val="001E0C29"/>
    <w:rsid w:val="001E6E61"/>
    <w:rsid w:val="0020281B"/>
    <w:rsid w:val="00203022"/>
    <w:rsid w:val="00206D2B"/>
    <w:rsid w:val="00223264"/>
    <w:rsid w:val="00250935"/>
    <w:rsid w:val="00257909"/>
    <w:rsid w:val="002925FE"/>
    <w:rsid w:val="002A1487"/>
    <w:rsid w:val="002A1DED"/>
    <w:rsid w:val="002B2839"/>
    <w:rsid w:val="002B4031"/>
    <w:rsid w:val="002B77B9"/>
    <w:rsid w:val="002D0F2F"/>
    <w:rsid w:val="002D3258"/>
    <w:rsid w:val="002F65EE"/>
    <w:rsid w:val="003013CC"/>
    <w:rsid w:val="00304B7F"/>
    <w:rsid w:val="003130F5"/>
    <w:rsid w:val="003263D7"/>
    <w:rsid w:val="003264FF"/>
    <w:rsid w:val="003266DD"/>
    <w:rsid w:val="0033366A"/>
    <w:rsid w:val="00334F80"/>
    <w:rsid w:val="003423AD"/>
    <w:rsid w:val="00353E38"/>
    <w:rsid w:val="003719F4"/>
    <w:rsid w:val="00372706"/>
    <w:rsid w:val="003739AE"/>
    <w:rsid w:val="0038231B"/>
    <w:rsid w:val="00394E09"/>
    <w:rsid w:val="003968DC"/>
    <w:rsid w:val="00397D3C"/>
    <w:rsid w:val="003B3FF5"/>
    <w:rsid w:val="003C4C7F"/>
    <w:rsid w:val="003C7C31"/>
    <w:rsid w:val="003D2A4B"/>
    <w:rsid w:val="003E314C"/>
    <w:rsid w:val="003E67F2"/>
    <w:rsid w:val="00405BA6"/>
    <w:rsid w:val="0042040D"/>
    <w:rsid w:val="00442FE6"/>
    <w:rsid w:val="00445088"/>
    <w:rsid w:val="004458C0"/>
    <w:rsid w:val="004522ED"/>
    <w:rsid w:val="00463710"/>
    <w:rsid w:val="004745E2"/>
    <w:rsid w:val="00475436"/>
    <w:rsid w:val="004B0CB2"/>
    <w:rsid w:val="004B5B21"/>
    <w:rsid w:val="004E0BDA"/>
    <w:rsid w:val="004E1C7A"/>
    <w:rsid w:val="004E407E"/>
    <w:rsid w:val="004F5A89"/>
    <w:rsid w:val="00502368"/>
    <w:rsid w:val="00502D49"/>
    <w:rsid w:val="0050626D"/>
    <w:rsid w:val="005143F8"/>
    <w:rsid w:val="005154E6"/>
    <w:rsid w:val="00567C03"/>
    <w:rsid w:val="00580704"/>
    <w:rsid w:val="00582EA2"/>
    <w:rsid w:val="00584259"/>
    <w:rsid w:val="005A07F8"/>
    <w:rsid w:val="005B778B"/>
    <w:rsid w:val="005C5979"/>
    <w:rsid w:val="005C77EE"/>
    <w:rsid w:val="005D2868"/>
    <w:rsid w:val="005D652F"/>
    <w:rsid w:val="005E1214"/>
    <w:rsid w:val="005E2778"/>
    <w:rsid w:val="005E7C29"/>
    <w:rsid w:val="005F3564"/>
    <w:rsid w:val="006036BD"/>
    <w:rsid w:val="00605EB1"/>
    <w:rsid w:val="006143F7"/>
    <w:rsid w:val="006155D7"/>
    <w:rsid w:val="006419FA"/>
    <w:rsid w:val="00643A37"/>
    <w:rsid w:val="00647208"/>
    <w:rsid w:val="00661949"/>
    <w:rsid w:val="00661BD8"/>
    <w:rsid w:val="00662B14"/>
    <w:rsid w:val="00662CD3"/>
    <w:rsid w:val="00665152"/>
    <w:rsid w:val="00670E5A"/>
    <w:rsid w:val="006716FC"/>
    <w:rsid w:val="0067479D"/>
    <w:rsid w:val="00676E1E"/>
    <w:rsid w:val="00685183"/>
    <w:rsid w:val="00685780"/>
    <w:rsid w:val="006932D9"/>
    <w:rsid w:val="006A54B6"/>
    <w:rsid w:val="006B14B8"/>
    <w:rsid w:val="006C063F"/>
    <w:rsid w:val="006D20E8"/>
    <w:rsid w:val="006D7C33"/>
    <w:rsid w:val="006F10C0"/>
    <w:rsid w:val="0070450C"/>
    <w:rsid w:val="00710583"/>
    <w:rsid w:val="007148AB"/>
    <w:rsid w:val="0071731F"/>
    <w:rsid w:val="00737A82"/>
    <w:rsid w:val="00742BAE"/>
    <w:rsid w:val="00752842"/>
    <w:rsid w:val="0077298C"/>
    <w:rsid w:val="007755CB"/>
    <w:rsid w:val="0078019A"/>
    <w:rsid w:val="00793D3D"/>
    <w:rsid w:val="007A0171"/>
    <w:rsid w:val="007D0791"/>
    <w:rsid w:val="007D1878"/>
    <w:rsid w:val="007D3BAE"/>
    <w:rsid w:val="007D4D91"/>
    <w:rsid w:val="007E2A27"/>
    <w:rsid w:val="007F284D"/>
    <w:rsid w:val="008011CE"/>
    <w:rsid w:val="00821608"/>
    <w:rsid w:val="00846615"/>
    <w:rsid w:val="00870B2D"/>
    <w:rsid w:val="00871E3F"/>
    <w:rsid w:val="00875D01"/>
    <w:rsid w:val="00883055"/>
    <w:rsid w:val="0088465E"/>
    <w:rsid w:val="00887780"/>
    <w:rsid w:val="008913CE"/>
    <w:rsid w:val="008A08E3"/>
    <w:rsid w:val="008C2BC1"/>
    <w:rsid w:val="008F33AE"/>
    <w:rsid w:val="008F354D"/>
    <w:rsid w:val="008F5ABC"/>
    <w:rsid w:val="00902D5F"/>
    <w:rsid w:val="00911D4F"/>
    <w:rsid w:val="00911E2C"/>
    <w:rsid w:val="00927000"/>
    <w:rsid w:val="00936F00"/>
    <w:rsid w:val="00944CD8"/>
    <w:rsid w:val="0094636C"/>
    <w:rsid w:val="009510B5"/>
    <w:rsid w:val="00956231"/>
    <w:rsid w:val="0095697E"/>
    <w:rsid w:val="00961226"/>
    <w:rsid w:val="00980406"/>
    <w:rsid w:val="00984DD2"/>
    <w:rsid w:val="009856C7"/>
    <w:rsid w:val="00990643"/>
    <w:rsid w:val="009949CD"/>
    <w:rsid w:val="009B10F3"/>
    <w:rsid w:val="009B25AA"/>
    <w:rsid w:val="009B39F0"/>
    <w:rsid w:val="009B5656"/>
    <w:rsid w:val="009B69B8"/>
    <w:rsid w:val="009C1814"/>
    <w:rsid w:val="009D4A67"/>
    <w:rsid w:val="009E1F86"/>
    <w:rsid w:val="009E45A1"/>
    <w:rsid w:val="00A002A8"/>
    <w:rsid w:val="00A10472"/>
    <w:rsid w:val="00A10B76"/>
    <w:rsid w:val="00A13208"/>
    <w:rsid w:val="00A13F59"/>
    <w:rsid w:val="00A232F8"/>
    <w:rsid w:val="00A351EF"/>
    <w:rsid w:val="00A422C7"/>
    <w:rsid w:val="00A423DE"/>
    <w:rsid w:val="00A43ACA"/>
    <w:rsid w:val="00A747AA"/>
    <w:rsid w:val="00A8249C"/>
    <w:rsid w:val="00A8264D"/>
    <w:rsid w:val="00A832B5"/>
    <w:rsid w:val="00A83F11"/>
    <w:rsid w:val="00A979B1"/>
    <w:rsid w:val="00AA3212"/>
    <w:rsid w:val="00AC5A26"/>
    <w:rsid w:val="00AD568E"/>
    <w:rsid w:val="00AD5BCA"/>
    <w:rsid w:val="00AE4368"/>
    <w:rsid w:val="00AE7895"/>
    <w:rsid w:val="00AF0057"/>
    <w:rsid w:val="00AF7254"/>
    <w:rsid w:val="00B10679"/>
    <w:rsid w:val="00B250C0"/>
    <w:rsid w:val="00B53330"/>
    <w:rsid w:val="00B537B2"/>
    <w:rsid w:val="00B55A75"/>
    <w:rsid w:val="00B62CB1"/>
    <w:rsid w:val="00B65481"/>
    <w:rsid w:val="00B768BD"/>
    <w:rsid w:val="00B777AD"/>
    <w:rsid w:val="00B80FD4"/>
    <w:rsid w:val="00B81DD3"/>
    <w:rsid w:val="00B86EFB"/>
    <w:rsid w:val="00BA79DF"/>
    <w:rsid w:val="00BB36C5"/>
    <w:rsid w:val="00BB44CD"/>
    <w:rsid w:val="00BC3943"/>
    <w:rsid w:val="00BE3E0E"/>
    <w:rsid w:val="00BF0B7A"/>
    <w:rsid w:val="00C1190A"/>
    <w:rsid w:val="00C33BCF"/>
    <w:rsid w:val="00C42A16"/>
    <w:rsid w:val="00C50AD3"/>
    <w:rsid w:val="00C5157F"/>
    <w:rsid w:val="00C6342D"/>
    <w:rsid w:val="00C65B1B"/>
    <w:rsid w:val="00C702A2"/>
    <w:rsid w:val="00C708E4"/>
    <w:rsid w:val="00C765D4"/>
    <w:rsid w:val="00C82282"/>
    <w:rsid w:val="00C836A4"/>
    <w:rsid w:val="00C92776"/>
    <w:rsid w:val="00C94DAA"/>
    <w:rsid w:val="00CA3C30"/>
    <w:rsid w:val="00CA3E2E"/>
    <w:rsid w:val="00CB2487"/>
    <w:rsid w:val="00CB3849"/>
    <w:rsid w:val="00CD0F05"/>
    <w:rsid w:val="00CE18A8"/>
    <w:rsid w:val="00CE2ABD"/>
    <w:rsid w:val="00CF4240"/>
    <w:rsid w:val="00CF7CF6"/>
    <w:rsid w:val="00D05835"/>
    <w:rsid w:val="00D12F36"/>
    <w:rsid w:val="00D220E5"/>
    <w:rsid w:val="00D43199"/>
    <w:rsid w:val="00D516A4"/>
    <w:rsid w:val="00D552F1"/>
    <w:rsid w:val="00D6458A"/>
    <w:rsid w:val="00D65812"/>
    <w:rsid w:val="00D72B73"/>
    <w:rsid w:val="00D7543D"/>
    <w:rsid w:val="00D87435"/>
    <w:rsid w:val="00D90151"/>
    <w:rsid w:val="00D947D1"/>
    <w:rsid w:val="00DA2C8E"/>
    <w:rsid w:val="00DB4188"/>
    <w:rsid w:val="00DD231A"/>
    <w:rsid w:val="00DE42AA"/>
    <w:rsid w:val="00DF2C9F"/>
    <w:rsid w:val="00DF4F6B"/>
    <w:rsid w:val="00DF558F"/>
    <w:rsid w:val="00E06DA5"/>
    <w:rsid w:val="00E2353A"/>
    <w:rsid w:val="00E26CDF"/>
    <w:rsid w:val="00E30E07"/>
    <w:rsid w:val="00E32DE7"/>
    <w:rsid w:val="00E5428E"/>
    <w:rsid w:val="00E674AC"/>
    <w:rsid w:val="00E81F17"/>
    <w:rsid w:val="00E82A71"/>
    <w:rsid w:val="00E83CE9"/>
    <w:rsid w:val="00E86741"/>
    <w:rsid w:val="00E93814"/>
    <w:rsid w:val="00E957F6"/>
    <w:rsid w:val="00E96ABD"/>
    <w:rsid w:val="00EA21DE"/>
    <w:rsid w:val="00EB0FF5"/>
    <w:rsid w:val="00EB7564"/>
    <w:rsid w:val="00EC591C"/>
    <w:rsid w:val="00EC6E04"/>
    <w:rsid w:val="00ED44DB"/>
    <w:rsid w:val="00ED6DEC"/>
    <w:rsid w:val="00EE4E02"/>
    <w:rsid w:val="00F03CA6"/>
    <w:rsid w:val="00F20712"/>
    <w:rsid w:val="00F223F4"/>
    <w:rsid w:val="00F260B0"/>
    <w:rsid w:val="00F53318"/>
    <w:rsid w:val="00F57752"/>
    <w:rsid w:val="00F61BF8"/>
    <w:rsid w:val="00F76F94"/>
    <w:rsid w:val="00F77334"/>
    <w:rsid w:val="00FA5FEC"/>
    <w:rsid w:val="00FB5F45"/>
    <w:rsid w:val="00FC1A12"/>
    <w:rsid w:val="00FC5E4C"/>
    <w:rsid w:val="00FD61D7"/>
    <w:rsid w:val="00FF189E"/>
    <w:rsid w:val="00FF5E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97E"/>
  </w:style>
  <w:style w:type="paragraph" w:styleId="Heading1">
    <w:name w:val="heading 1"/>
    <w:basedOn w:val="Normal"/>
    <w:next w:val="Normal"/>
    <w:link w:val="Heading1Char"/>
    <w:uiPriority w:val="9"/>
    <w:qFormat/>
    <w:rsid w:val="0020281B"/>
    <w:pPr>
      <w:keepNext/>
      <w:numPr>
        <w:numId w:val="2"/>
      </w:numPr>
      <w:spacing w:before="240" w:after="60" w:line="240" w:lineRule="auto"/>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20281B"/>
    <w:pPr>
      <w:keepNext/>
      <w:numPr>
        <w:ilvl w:val="1"/>
        <w:numId w:val="2"/>
      </w:numPr>
      <w:spacing w:before="240" w:after="60" w:line="240" w:lineRule="auto"/>
      <w:outlineLvl w:val="1"/>
    </w:pPr>
    <w:rPr>
      <w:rFonts w:asciiTheme="majorHAnsi" w:eastAsiaTheme="majorEastAsia" w:hAnsiTheme="majorHAnsi" w:cstheme="majorBidi"/>
      <w:b/>
      <w:bCs/>
      <w:i/>
      <w:iCs/>
      <w:szCs w:val="28"/>
    </w:rPr>
  </w:style>
  <w:style w:type="paragraph" w:styleId="Heading3">
    <w:name w:val="heading 3"/>
    <w:basedOn w:val="Normal"/>
    <w:next w:val="Normal"/>
    <w:link w:val="Heading3Char"/>
    <w:uiPriority w:val="9"/>
    <w:semiHidden/>
    <w:unhideWhenUsed/>
    <w:qFormat/>
    <w:rsid w:val="0020281B"/>
    <w:pPr>
      <w:keepNext/>
      <w:numPr>
        <w:ilvl w:val="2"/>
        <w:numId w:val="2"/>
      </w:numPr>
      <w:spacing w:before="240" w:after="60" w:line="240" w:lineRule="auto"/>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nhideWhenUsed/>
    <w:qFormat/>
    <w:rsid w:val="0020281B"/>
    <w:pPr>
      <w:keepNext/>
      <w:numPr>
        <w:ilvl w:val="3"/>
        <w:numId w:val="2"/>
      </w:numPr>
      <w:spacing w:before="240" w:after="60" w:line="240" w:lineRule="auto"/>
      <w:outlineLvl w:val="3"/>
    </w:pPr>
    <w:rPr>
      <w:rFonts w:asciiTheme="minorHAnsi" w:eastAsiaTheme="minorEastAsia" w:hAnsiTheme="minorHAnsi"/>
      <w:b/>
      <w:bCs/>
      <w:szCs w:val="28"/>
    </w:rPr>
  </w:style>
  <w:style w:type="paragraph" w:styleId="Heading5">
    <w:name w:val="heading 5"/>
    <w:basedOn w:val="Normal"/>
    <w:next w:val="Normal"/>
    <w:link w:val="Heading5Char"/>
    <w:uiPriority w:val="9"/>
    <w:semiHidden/>
    <w:unhideWhenUsed/>
    <w:qFormat/>
    <w:rsid w:val="0020281B"/>
    <w:pPr>
      <w:numPr>
        <w:ilvl w:val="4"/>
        <w:numId w:val="2"/>
      </w:numPr>
      <w:spacing w:before="240" w:after="60" w:line="240" w:lineRule="auto"/>
      <w:outlineLvl w:val="4"/>
    </w:pPr>
    <w:rPr>
      <w:rFonts w:asciiTheme="minorHAnsi" w:eastAsiaTheme="minorEastAsia" w:hAnsiTheme="minorHAnsi"/>
      <w:b/>
      <w:bCs/>
      <w:i/>
      <w:iCs/>
      <w:sz w:val="26"/>
      <w:szCs w:val="26"/>
    </w:rPr>
  </w:style>
  <w:style w:type="paragraph" w:styleId="Heading6">
    <w:name w:val="heading 6"/>
    <w:basedOn w:val="Normal"/>
    <w:next w:val="Normal"/>
    <w:link w:val="Heading6Char"/>
    <w:qFormat/>
    <w:rsid w:val="0020281B"/>
    <w:pPr>
      <w:numPr>
        <w:ilvl w:val="5"/>
        <w:numId w:val="2"/>
      </w:num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uiPriority w:val="9"/>
    <w:semiHidden/>
    <w:unhideWhenUsed/>
    <w:qFormat/>
    <w:rsid w:val="0020281B"/>
    <w:pPr>
      <w:numPr>
        <w:ilvl w:val="6"/>
        <w:numId w:val="2"/>
      </w:numPr>
      <w:spacing w:before="240" w:after="60" w:line="240" w:lineRule="auto"/>
      <w:outlineLvl w:val="6"/>
    </w:pPr>
    <w:rPr>
      <w:rFonts w:asciiTheme="minorHAnsi" w:eastAsiaTheme="minorEastAsia" w:hAnsiTheme="minorHAnsi"/>
      <w:sz w:val="24"/>
      <w:szCs w:val="24"/>
    </w:rPr>
  </w:style>
  <w:style w:type="paragraph" w:styleId="Heading8">
    <w:name w:val="heading 8"/>
    <w:basedOn w:val="Normal"/>
    <w:next w:val="Normal"/>
    <w:link w:val="Heading8Char"/>
    <w:uiPriority w:val="9"/>
    <w:semiHidden/>
    <w:unhideWhenUsed/>
    <w:qFormat/>
    <w:rsid w:val="0020281B"/>
    <w:pPr>
      <w:numPr>
        <w:ilvl w:val="7"/>
        <w:numId w:val="2"/>
      </w:numPr>
      <w:spacing w:before="240" w:after="60" w:line="240" w:lineRule="auto"/>
      <w:outlineLvl w:val="7"/>
    </w:pPr>
    <w:rPr>
      <w:rFonts w:asciiTheme="minorHAnsi" w:eastAsiaTheme="minorEastAsia" w:hAnsiTheme="minorHAnsi"/>
      <w:i/>
      <w:iCs/>
      <w:sz w:val="24"/>
      <w:szCs w:val="24"/>
    </w:rPr>
  </w:style>
  <w:style w:type="paragraph" w:styleId="Heading9">
    <w:name w:val="heading 9"/>
    <w:basedOn w:val="Normal"/>
    <w:next w:val="Normal"/>
    <w:link w:val="Heading9Char"/>
    <w:uiPriority w:val="9"/>
    <w:semiHidden/>
    <w:unhideWhenUsed/>
    <w:qFormat/>
    <w:rsid w:val="0020281B"/>
    <w:pPr>
      <w:numPr>
        <w:ilvl w:val="8"/>
        <w:numId w:val="2"/>
      </w:numPr>
      <w:spacing w:before="240" w:after="60" w:line="240" w:lineRule="auto"/>
      <w:outlineLvl w:val="8"/>
    </w:pPr>
    <w:rPr>
      <w:rFonts w:asciiTheme="majorHAnsi" w:eastAsiaTheme="majorEastAsia" w:hAnsiTheme="majorHAnsi" w:cstheme="majorBid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281B"/>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20281B"/>
    <w:rPr>
      <w:rFonts w:asciiTheme="majorHAnsi" w:eastAsiaTheme="majorEastAsia" w:hAnsiTheme="majorHAnsi" w:cstheme="majorBidi"/>
      <w:b/>
      <w:bCs/>
      <w:i/>
      <w:iCs/>
      <w:szCs w:val="28"/>
    </w:rPr>
  </w:style>
  <w:style w:type="character" w:customStyle="1" w:styleId="Heading3Char">
    <w:name w:val="Heading 3 Char"/>
    <w:basedOn w:val="DefaultParagraphFont"/>
    <w:link w:val="Heading3"/>
    <w:uiPriority w:val="9"/>
    <w:semiHidden/>
    <w:rsid w:val="0020281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rsid w:val="0020281B"/>
    <w:rPr>
      <w:rFonts w:asciiTheme="minorHAnsi" w:eastAsiaTheme="minorEastAsia" w:hAnsiTheme="minorHAnsi"/>
      <w:b/>
      <w:bCs/>
      <w:szCs w:val="28"/>
    </w:rPr>
  </w:style>
  <w:style w:type="character" w:customStyle="1" w:styleId="Heading5Char">
    <w:name w:val="Heading 5 Char"/>
    <w:basedOn w:val="DefaultParagraphFont"/>
    <w:link w:val="Heading5"/>
    <w:uiPriority w:val="9"/>
    <w:semiHidden/>
    <w:rsid w:val="0020281B"/>
    <w:rPr>
      <w:rFonts w:asciiTheme="minorHAnsi" w:eastAsiaTheme="minorEastAsia" w:hAnsiTheme="minorHAnsi"/>
      <w:b/>
      <w:bCs/>
      <w:i/>
      <w:iCs/>
      <w:sz w:val="26"/>
      <w:szCs w:val="26"/>
    </w:rPr>
  </w:style>
  <w:style w:type="character" w:customStyle="1" w:styleId="Heading6Char">
    <w:name w:val="Heading 6 Char"/>
    <w:basedOn w:val="DefaultParagraphFont"/>
    <w:link w:val="Heading6"/>
    <w:rsid w:val="0020281B"/>
    <w:rPr>
      <w:rFonts w:eastAsia="Times New Roman" w:cs="Times New Roman"/>
      <w:b/>
      <w:bCs/>
      <w:sz w:val="22"/>
    </w:rPr>
  </w:style>
  <w:style w:type="character" w:customStyle="1" w:styleId="Heading7Char">
    <w:name w:val="Heading 7 Char"/>
    <w:basedOn w:val="DefaultParagraphFont"/>
    <w:link w:val="Heading7"/>
    <w:uiPriority w:val="9"/>
    <w:semiHidden/>
    <w:rsid w:val="0020281B"/>
    <w:rPr>
      <w:rFonts w:asciiTheme="minorHAnsi" w:eastAsiaTheme="minorEastAsia" w:hAnsiTheme="minorHAnsi"/>
      <w:sz w:val="24"/>
      <w:szCs w:val="24"/>
    </w:rPr>
  </w:style>
  <w:style w:type="character" w:customStyle="1" w:styleId="Heading8Char">
    <w:name w:val="Heading 8 Char"/>
    <w:basedOn w:val="DefaultParagraphFont"/>
    <w:link w:val="Heading8"/>
    <w:uiPriority w:val="9"/>
    <w:semiHidden/>
    <w:rsid w:val="0020281B"/>
    <w:rPr>
      <w:rFonts w:asciiTheme="minorHAnsi" w:eastAsiaTheme="minorEastAsia" w:hAnsiTheme="minorHAnsi"/>
      <w:i/>
      <w:iCs/>
      <w:sz w:val="24"/>
      <w:szCs w:val="24"/>
    </w:rPr>
  </w:style>
  <w:style w:type="character" w:customStyle="1" w:styleId="Heading9Char">
    <w:name w:val="Heading 9 Char"/>
    <w:basedOn w:val="DefaultParagraphFont"/>
    <w:link w:val="Heading9"/>
    <w:uiPriority w:val="9"/>
    <w:semiHidden/>
    <w:rsid w:val="0020281B"/>
    <w:rPr>
      <w:rFonts w:asciiTheme="majorHAnsi" w:eastAsiaTheme="majorEastAsia" w:hAnsiTheme="majorHAnsi" w:cstheme="majorBidi"/>
      <w:sz w:val="22"/>
    </w:rPr>
  </w:style>
  <w:style w:type="table" w:styleId="TableGrid">
    <w:name w:val="Table Grid"/>
    <w:basedOn w:val="TableNormal"/>
    <w:rsid w:val="001420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83F11"/>
    <w:pPr>
      <w:ind w:left="720"/>
      <w:contextualSpacing/>
    </w:pPr>
  </w:style>
  <w:style w:type="paragraph" w:styleId="NoSpacing">
    <w:name w:val="No Spacing"/>
    <w:uiPriority w:val="1"/>
    <w:qFormat/>
    <w:rsid w:val="005E7C29"/>
    <w:pPr>
      <w:spacing w:after="0" w:line="240" w:lineRule="auto"/>
    </w:pPr>
  </w:style>
  <w:style w:type="paragraph" w:styleId="NormalWeb">
    <w:name w:val="Normal (Web)"/>
    <w:aliases w:val="Normal (Web) Char"/>
    <w:basedOn w:val="Normal"/>
    <w:uiPriority w:val="99"/>
    <w:unhideWhenUsed/>
    <w:qFormat/>
    <w:rsid w:val="00EA21DE"/>
    <w:pPr>
      <w:spacing w:before="100" w:beforeAutospacing="1" w:after="100" w:afterAutospacing="1" w:line="240" w:lineRule="auto"/>
    </w:pPr>
    <w:rPr>
      <w:rFonts w:eastAsia="Times New Roman" w:cs="Times New Roman"/>
      <w:sz w:val="24"/>
      <w:szCs w:val="24"/>
    </w:rPr>
  </w:style>
  <w:style w:type="character" w:styleId="PageNumber">
    <w:name w:val="page number"/>
    <w:basedOn w:val="DefaultParagraphFont"/>
    <w:rsid w:val="00445088"/>
  </w:style>
  <w:style w:type="paragraph" w:customStyle="1" w:styleId="TableParagraph">
    <w:name w:val="Table Paragraph"/>
    <w:basedOn w:val="Normal"/>
    <w:uiPriority w:val="1"/>
    <w:qFormat/>
    <w:rsid w:val="00710583"/>
    <w:pPr>
      <w:widowControl w:val="0"/>
      <w:autoSpaceDE w:val="0"/>
      <w:autoSpaceDN w:val="0"/>
      <w:spacing w:after="0" w:line="240" w:lineRule="auto"/>
    </w:pPr>
    <w:rPr>
      <w:rFonts w:eastAsia="Times New Roman" w:cs="Times New Roman"/>
      <w:sz w:val="22"/>
    </w:rPr>
  </w:style>
  <w:style w:type="paragraph" w:styleId="BodyText">
    <w:name w:val="Body Text"/>
    <w:basedOn w:val="Normal"/>
    <w:link w:val="BodyTextChar"/>
    <w:uiPriority w:val="1"/>
    <w:qFormat/>
    <w:rsid w:val="00710583"/>
    <w:pPr>
      <w:widowControl w:val="0"/>
      <w:autoSpaceDE w:val="0"/>
      <w:autoSpaceDN w:val="0"/>
      <w:spacing w:after="0" w:line="240" w:lineRule="auto"/>
    </w:pPr>
    <w:rPr>
      <w:rFonts w:eastAsia="Times New Roman" w:cs="Times New Roman"/>
      <w:b/>
      <w:bCs/>
      <w:sz w:val="26"/>
      <w:szCs w:val="26"/>
    </w:rPr>
  </w:style>
  <w:style w:type="character" w:customStyle="1" w:styleId="BodyTextChar">
    <w:name w:val="Body Text Char"/>
    <w:basedOn w:val="DefaultParagraphFont"/>
    <w:link w:val="BodyText"/>
    <w:uiPriority w:val="1"/>
    <w:rsid w:val="00710583"/>
    <w:rPr>
      <w:rFonts w:eastAsia="Times New Roman" w:cs="Times New Roman"/>
      <w:b/>
      <w:bCs/>
      <w:sz w:val="26"/>
      <w:szCs w:val="26"/>
    </w:rPr>
  </w:style>
  <w:style w:type="paragraph" w:customStyle="1" w:styleId="tiet">
    <w:name w:val="tiet"/>
    <w:basedOn w:val="Normal"/>
    <w:rsid w:val="00710583"/>
    <w:pPr>
      <w:tabs>
        <w:tab w:val="left" w:pos="4536"/>
      </w:tabs>
      <w:spacing w:before="60" w:after="60" w:line="264" w:lineRule="auto"/>
      <w:ind w:left="2268" w:hanging="1134"/>
      <w:jc w:val="both"/>
    </w:pPr>
    <w:rPr>
      <w:rFonts w:ascii=".VnArial Narrow" w:eastAsia="Times New Roman" w:hAnsi=".VnArial Narrow" w:cs="Times New Roman"/>
      <w:w w:val="105"/>
      <w:sz w:val="24"/>
      <w:szCs w:val="24"/>
      <w:lang w:val="pt-BR"/>
    </w:rPr>
  </w:style>
  <w:style w:type="paragraph" w:styleId="Header">
    <w:name w:val="header"/>
    <w:basedOn w:val="Normal"/>
    <w:link w:val="HeaderChar"/>
    <w:uiPriority w:val="99"/>
    <w:unhideWhenUsed/>
    <w:rsid w:val="00710583"/>
    <w:pPr>
      <w:tabs>
        <w:tab w:val="center" w:pos="4680"/>
        <w:tab w:val="right" w:pos="9360"/>
      </w:tabs>
      <w:spacing w:after="0" w:line="276" w:lineRule="auto"/>
    </w:pPr>
    <w:rPr>
      <w:rFonts w:eastAsia="Calibri" w:cs="Times New Roman"/>
    </w:rPr>
  </w:style>
  <w:style w:type="character" w:customStyle="1" w:styleId="HeaderChar">
    <w:name w:val="Header Char"/>
    <w:basedOn w:val="DefaultParagraphFont"/>
    <w:link w:val="Header"/>
    <w:uiPriority w:val="99"/>
    <w:rsid w:val="00710583"/>
    <w:rPr>
      <w:rFonts w:eastAsia="Calibri" w:cs="Times New Roman"/>
    </w:rPr>
  </w:style>
  <w:style w:type="paragraph" w:styleId="Footer">
    <w:name w:val="footer"/>
    <w:basedOn w:val="Normal"/>
    <w:link w:val="FooterChar"/>
    <w:uiPriority w:val="99"/>
    <w:unhideWhenUsed/>
    <w:rsid w:val="00710583"/>
    <w:pPr>
      <w:tabs>
        <w:tab w:val="center" w:pos="4680"/>
        <w:tab w:val="right" w:pos="9360"/>
      </w:tabs>
      <w:spacing w:after="0" w:line="276" w:lineRule="auto"/>
    </w:pPr>
    <w:rPr>
      <w:rFonts w:eastAsia="Calibri" w:cs="Times New Roman"/>
    </w:rPr>
  </w:style>
  <w:style w:type="character" w:customStyle="1" w:styleId="FooterChar">
    <w:name w:val="Footer Char"/>
    <w:basedOn w:val="DefaultParagraphFont"/>
    <w:link w:val="Footer"/>
    <w:uiPriority w:val="99"/>
    <w:rsid w:val="00710583"/>
    <w:rPr>
      <w:rFonts w:eastAsia="Calibri" w:cs="Times New Roman"/>
    </w:rPr>
  </w:style>
  <w:style w:type="character" w:customStyle="1" w:styleId="fontstyle01">
    <w:name w:val="fontstyle01"/>
    <w:rsid w:val="008A08E3"/>
    <w:rPr>
      <w:rFonts w:ascii="Times New Roman" w:hAnsi="Times New Roman" w:cs="Times New Roman" w:hint="default"/>
      <w:b w:val="0"/>
      <w:bCs w:val="0"/>
      <w:i w:val="0"/>
      <w:iCs w:val="0"/>
      <w:color w:val="000000"/>
      <w:sz w:val="16"/>
      <w:szCs w:val="16"/>
    </w:rPr>
  </w:style>
  <w:style w:type="paragraph" w:styleId="BalloonText">
    <w:name w:val="Balloon Text"/>
    <w:basedOn w:val="Normal"/>
    <w:link w:val="BalloonTextChar"/>
    <w:uiPriority w:val="99"/>
    <w:semiHidden/>
    <w:unhideWhenUsed/>
    <w:rsid w:val="00D754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543D"/>
    <w:rPr>
      <w:rFonts w:ascii="Tahoma" w:hAnsi="Tahoma" w:cs="Tahoma"/>
      <w:sz w:val="16"/>
      <w:szCs w:val="16"/>
    </w:rPr>
  </w:style>
  <w:style w:type="character" w:customStyle="1" w:styleId="Heading7Char1">
    <w:name w:val="Heading 7 Char1"/>
    <w:basedOn w:val="DefaultParagraphFont"/>
    <w:uiPriority w:val="9"/>
    <w:semiHidden/>
    <w:rsid w:val="00184EA7"/>
    <w:rPr>
      <w:rFonts w:asciiTheme="majorHAnsi" w:eastAsiaTheme="majorEastAsia" w:hAnsiTheme="majorHAnsi" w:cstheme="majorBidi"/>
      <w:i/>
      <w:iCs/>
      <w:color w:val="1F4D78" w:themeColor="accent1" w:themeShade="7F"/>
      <w:sz w:val="28"/>
      <w:szCs w:val="22"/>
    </w:rPr>
  </w:style>
  <w:style w:type="character" w:customStyle="1" w:styleId="Heading8Char1">
    <w:name w:val="Heading 8 Char1"/>
    <w:basedOn w:val="DefaultParagraphFont"/>
    <w:uiPriority w:val="9"/>
    <w:semiHidden/>
    <w:rsid w:val="00184EA7"/>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184EA7"/>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r="http://schemas.openxmlformats.org/officeDocument/2006/relationships" xmlns:w="http://schemas.openxmlformats.org/wordprocessingml/2006/main">
  <w:divs>
    <w:div w:id="26490061">
      <w:bodyDiv w:val="1"/>
      <w:marLeft w:val="0"/>
      <w:marRight w:val="0"/>
      <w:marTop w:val="0"/>
      <w:marBottom w:val="0"/>
      <w:divBdr>
        <w:top w:val="none" w:sz="0" w:space="0" w:color="auto"/>
        <w:left w:val="none" w:sz="0" w:space="0" w:color="auto"/>
        <w:bottom w:val="none" w:sz="0" w:space="0" w:color="auto"/>
        <w:right w:val="none" w:sz="0" w:space="0" w:color="auto"/>
      </w:divBdr>
    </w:div>
    <w:div w:id="306401911">
      <w:bodyDiv w:val="1"/>
      <w:marLeft w:val="0"/>
      <w:marRight w:val="0"/>
      <w:marTop w:val="0"/>
      <w:marBottom w:val="0"/>
      <w:divBdr>
        <w:top w:val="none" w:sz="0" w:space="0" w:color="auto"/>
        <w:left w:val="none" w:sz="0" w:space="0" w:color="auto"/>
        <w:bottom w:val="none" w:sz="0" w:space="0" w:color="auto"/>
        <w:right w:val="none" w:sz="0" w:space="0" w:color="auto"/>
      </w:divBdr>
    </w:div>
    <w:div w:id="417167807">
      <w:bodyDiv w:val="1"/>
      <w:marLeft w:val="0"/>
      <w:marRight w:val="0"/>
      <w:marTop w:val="0"/>
      <w:marBottom w:val="0"/>
      <w:divBdr>
        <w:top w:val="none" w:sz="0" w:space="0" w:color="auto"/>
        <w:left w:val="none" w:sz="0" w:space="0" w:color="auto"/>
        <w:bottom w:val="none" w:sz="0" w:space="0" w:color="auto"/>
        <w:right w:val="none" w:sz="0" w:space="0" w:color="auto"/>
      </w:divBdr>
    </w:div>
    <w:div w:id="1121220185">
      <w:bodyDiv w:val="1"/>
      <w:marLeft w:val="0"/>
      <w:marRight w:val="0"/>
      <w:marTop w:val="0"/>
      <w:marBottom w:val="0"/>
      <w:divBdr>
        <w:top w:val="none" w:sz="0" w:space="0" w:color="auto"/>
        <w:left w:val="none" w:sz="0" w:space="0" w:color="auto"/>
        <w:bottom w:val="none" w:sz="0" w:space="0" w:color="auto"/>
        <w:right w:val="none" w:sz="0" w:space="0" w:color="auto"/>
      </w:divBdr>
    </w:div>
    <w:div w:id="1258951189">
      <w:bodyDiv w:val="1"/>
      <w:marLeft w:val="0"/>
      <w:marRight w:val="0"/>
      <w:marTop w:val="0"/>
      <w:marBottom w:val="0"/>
      <w:divBdr>
        <w:top w:val="none" w:sz="0" w:space="0" w:color="auto"/>
        <w:left w:val="none" w:sz="0" w:space="0" w:color="auto"/>
        <w:bottom w:val="none" w:sz="0" w:space="0" w:color="auto"/>
        <w:right w:val="none" w:sz="0" w:space="0" w:color="auto"/>
      </w:divBdr>
    </w:div>
    <w:div w:id="146808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48</Pages>
  <Words>10205</Words>
  <Characters>58171</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QY School</dc:creator>
  <cp:lastModifiedBy>Kevinl</cp:lastModifiedBy>
  <cp:revision>7</cp:revision>
  <cp:lastPrinted>2021-09-23T02:22:00Z</cp:lastPrinted>
  <dcterms:created xsi:type="dcterms:W3CDTF">2021-10-17T21:36:00Z</dcterms:created>
  <dcterms:modified xsi:type="dcterms:W3CDTF">2021-10-18T12:38:00Z</dcterms:modified>
</cp:coreProperties>
</file>